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51AF" w:rsidRPr="00F211DC" w:rsidRDefault="00F211DC" w:rsidP="00F211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211DC">
        <w:rPr>
          <w:rFonts w:ascii="Times New Roman" w:eastAsia="Times New Roman" w:hAnsi="Times New Roman" w:cs="Times New Roman"/>
          <w:b/>
          <w:sz w:val="24"/>
          <w:szCs w:val="24"/>
        </w:rPr>
        <w:t>Литература по теме:</w:t>
      </w:r>
    </w:p>
    <w:p w:rsidR="00F211DC" w:rsidRPr="00F211DC" w:rsidRDefault="00F211DC" w:rsidP="00F211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211DC" w:rsidRPr="00F211DC" w:rsidRDefault="00F211DC" w:rsidP="00F211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211DC">
        <w:rPr>
          <w:rFonts w:ascii="Times New Roman" w:eastAsia="Times New Roman" w:hAnsi="Times New Roman" w:cs="Times New Roman"/>
          <w:b/>
          <w:sz w:val="24"/>
          <w:szCs w:val="24"/>
        </w:rPr>
        <w:t>Поражение почек при системной красной волчанке</w:t>
      </w:r>
    </w:p>
    <w:p w:rsidR="00F211DC" w:rsidRPr="00F211DC" w:rsidRDefault="00F211DC" w:rsidP="00F211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B48F4" w:rsidRPr="00F211DC" w:rsidRDefault="00EB48F4" w:rsidP="00F211DC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211DC">
        <w:rPr>
          <w:rFonts w:ascii="Times New Roman" w:eastAsia="Times New Roman" w:hAnsi="Times New Roman" w:cs="Times New Roman"/>
          <w:b/>
          <w:bCs/>
          <w:sz w:val="24"/>
          <w:szCs w:val="24"/>
        </w:rPr>
        <w:t>Казимирко, Виталий Казимирович</w:t>
      </w:r>
      <w:r w:rsidRPr="00F211DC">
        <w:rPr>
          <w:rFonts w:ascii="Times New Roman" w:eastAsia="Times New Roman" w:hAnsi="Times New Roman" w:cs="Times New Roman"/>
          <w:sz w:val="24"/>
          <w:szCs w:val="24"/>
        </w:rPr>
        <w:t>. Ревматология [Текст] : учебное пособие для врачей в вопросах и ответах, рек</w:t>
      </w:r>
      <w:proofErr w:type="gramStart"/>
      <w:r w:rsidRPr="00F211DC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F211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F211DC">
        <w:rPr>
          <w:rFonts w:ascii="Times New Roman" w:eastAsia="Times New Roman" w:hAnsi="Times New Roman" w:cs="Times New Roman"/>
          <w:sz w:val="24"/>
          <w:szCs w:val="24"/>
        </w:rPr>
        <w:t>у</w:t>
      </w:r>
      <w:proofErr w:type="gramEnd"/>
      <w:r w:rsidRPr="00F211DC">
        <w:rPr>
          <w:rFonts w:ascii="Times New Roman" w:eastAsia="Times New Roman" w:hAnsi="Times New Roman" w:cs="Times New Roman"/>
          <w:sz w:val="24"/>
          <w:szCs w:val="24"/>
        </w:rPr>
        <w:t>чен. советом Национальной мед. акад. последипломного образования им. П. Л. Шупика / В. К. Казимирко, В. Н. Коваленко. - Донецк</w:t>
      </w:r>
      <w:proofErr w:type="gramStart"/>
      <w:r w:rsidRPr="00F211DC"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  <w:proofErr w:type="gramEnd"/>
      <w:r w:rsidRPr="00F211DC">
        <w:rPr>
          <w:rFonts w:ascii="Times New Roman" w:eastAsia="Times New Roman" w:hAnsi="Times New Roman" w:cs="Times New Roman"/>
          <w:sz w:val="24"/>
          <w:szCs w:val="24"/>
        </w:rPr>
        <w:t xml:space="preserve"> ИД Заславский, 2009. - 618 с. ЧИТ (1), АБ (2)</w:t>
      </w:r>
    </w:p>
    <w:p w:rsidR="00EB48F4" w:rsidRPr="00F211DC" w:rsidRDefault="00EB48F4" w:rsidP="00F211DC">
      <w:pPr>
        <w:pStyle w:val="a4"/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211DC">
        <w:rPr>
          <w:rFonts w:ascii="Times New Roman" w:eastAsia="Times New Roman" w:hAnsi="Times New Roman" w:cs="Times New Roman"/>
          <w:b/>
          <w:bCs/>
          <w:sz w:val="24"/>
          <w:szCs w:val="24"/>
        </w:rPr>
        <w:t>Клиническая ревматология</w:t>
      </w:r>
      <w:r w:rsidRPr="00F211DC">
        <w:rPr>
          <w:rFonts w:ascii="Times New Roman" w:eastAsia="Times New Roman" w:hAnsi="Times New Roman" w:cs="Times New Roman"/>
          <w:sz w:val="24"/>
          <w:szCs w:val="24"/>
        </w:rPr>
        <w:t xml:space="preserve"> [Текст] : руководство для врачей / И. Б. Беляева [и др.] ; ред. В. И. Мазуров. - 2-е изд., перераб. и доп. - СПб. : Фолиант, 2005. - 515 с. : граф.</w:t>
      </w:r>
      <w:r w:rsidR="00F211DC">
        <w:rPr>
          <w:rFonts w:ascii="Times New Roman" w:eastAsia="Times New Roman" w:hAnsi="Times New Roman" w:cs="Times New Roman"/>
          <w:sz w:val="24"/>
          <w:szCs w:val="24"/>
        </w:rPr>
        <w:t>, табл., фото</w:t>
      </w:r>
      <w:proofErr w:type="gramStart"/>
      <w:r w:rsidR="00F211DC">
        <w:rPr>
          <w:rFonts w:ascii="Times New Roman" w:eastAsia="Times New Roman" w:hAnsi="Times New Roman" w:cs="Times New Roman"/>
          <w:sz w:val="24"/>
          <w:szCs w:val="24"/>
        </w:rPr>
        <w:t>.ц</w:t>
      </w:r>
      <w:proofErr w:type="gramEnd"/>
      <w:r w:rsidR="00F211DC">
        <w:rPr>
          <w:rFonts w:ascii="Times New Roman" w:eastAsia="Times New Roman" w:hAnsi="Times New Roman" w:cs="Times New Roman"/>
          <w:sz w:val="24"/>
          <w:szCs w:val="24"/>
        </w:rPr>
        <w:t>в., рис. ЧИТ (1)</w:t>
      </w:r>
    </w:p>
    <w:p w:rsidR="00EB48F4" w:rsidRPr="00F211DC" w:rsidRDefault="00EB48F4" w:rsidP="00F211DC">
      <w:pPr>
        <w:pStyle w:val="a4"/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211DC">
        <w:rPr>
          <w:rFonts w:ascii="Times New Roman" w:eastAsia="Times New Roman" w:hAnsi="Times New Roman" w:cs="Times New Roman"/>
          <w:b/>
          <w:bCs/>
          <w:sz w:val="24"/>
          <w:szCs w:val="24"/>
        </w:rPr>
        <w:t>Клинические рекомендации. Ревматология</w:t>
      </w:r>
      <w:r w:rsidRPr="00F211DC">
        <w:rPr>
          <w:rFonts w:ascii="Times New Roman" w:eastAsia="Times New Roman" w:hAnsi="Times New Roman" w:cs="Times New Roman"/>
          <w:sz w:val="24"/>
          <w:szCs w:val="24"/>
        </w:rPr>
        <w:t xml:space="preserve"> [Текст]</w:t>
      </w:r>
      <w:proofErr w:type="gramStart"/>
      <w:r w:rsidRPr="00F211DC"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  <w:proofErr w:type="gramEnd"/>
      <w:r w:rsidRPr="00F211DC">
        <w:rPr>
          <w:rFonts w:ascii="Times New Roman" w:eastAsia="Times New Roman" w:hAnsi="Times New Roman" w:cs="Times New Roman"/>
          <w:sz w:val="24"/>
          <w:szCs w:val="24"/>
        </w:rPr>
        <w:t xml:space="preserve"> [рек. УМО в качестве учеб</w:t>
      </w:r>
      <w:proofErr w:type="gramStart"/>
      <w:r w:rsidRPr="00F211DC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F211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F211DC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 w:rsidRPr="00F211DC">
        <w:rPr>
          <w:rFonts w:ascii="Times New Roman" w:eastAsia="Times New Roman" w:hAnsi="Times New Roman" w:cs="Times New Roman"/>
          <w:sz w:val="24"/>
          <w:szCs w:val="24"/>
        </w:rPr>
        <w:t>особия для системы послевуз. проф. образования врачей] / Ассоциация ревматологов России ; под ред. Е. Л. Насонова. - М.</w:t>
      </w:r>
      <w:proofErr w:type="gramStart"/>
      <w:r w:rsidRPr="00F211DC"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  <w:proofErr w:type="gramEnd"/>
      <w:r w:rsidRPr="00F211DC">
        <w:rPr>
          <w:rFonts w:ascii="Times New Roman" w:eastAsia="Times New Roman" w:hAnsi="Times New Roman" w:cs="Times New Roman"/>
          <w:sz w:val="24"/>
          <w:szCs w:val="24"/>
        </w:rPr>
        <w:t xml:space="preserve"> Гэотар Медиа, 2008. - 264 с. : табл. - (Клинические рекомендации). - </w:t>
      </w:r>
      <w:proofErr w:type="gramStart"/>
      <w:r w:rsidRPr="00F211DC">
        <w:rPr>
          <w:rFonts w:ascii="Times New Roman" w:eastAsia="Times New Roman" w:hAnsi="Times New Roman" w:cs="Times New Roman"/>
          <w:sz w:val="24"/>
          <w:szCs w:val="24"/>
        </w:rPr>
        <w:t>[Ревматология.</w:t>
      </w:r>
      <w:proofErr w:type="gramEnd"/>
      <w:r w:rsidRPr="00F211DC">
        <w:rPr>
          <w:rFonts w:ascii="Times New Roman" w:eastAsia="Times New Roman" w:hAnsi="Times New Roman" w:cs="Times New Roman"/>
          <w:sz w:val="24"/>
          <w:szCs w:val="24"/>
        </w:rPr>
        <w:t xml:space="preserve"> Клинические рекомендации]</w:t>
      </w:r>
      <w:proofErr w:type="gramStart"/>
      <w:r w:rsidRPr="00F211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211DC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proofErr w:type="gramEnd"/>
      <w:r w:rsidRPr="00F211D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F211DC">
        <w:rPr>
          <w:rFonts w:ascii="Times New Roman" w:eastAsia="Times New Roman" w:hAnsi="Times New Roman" w:cs="Times New Roman"/>
          <w:sz w:val="24"/>
          <w:szCs w:val="24"/>
        </w:rPr>
        <w:t>ЧИТ (1)АБ (8)</w:t>
      </w:r>
    </w:p>
    <w:p w:rsidR="00EB48F4" w:rsidRPr="00F211DC" w:rsidRDefault="00EB48F4" w:rsidP="00F211DC">
      <w:pPr>
        <w:pStyle w:val="a4"/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211DC">
        <w:rPr>
          <w:rFonts w:ascii="Times New Roman" w:eastAsia="Times New Roman" w:hAnsi="Times New Roman" w:cs="Times New Roman"/>
          <w:b/>
          <w:bCs/>
          <w:sz w:val="24"/>
          <w:szCs w:val="24"/>
        </w:rPr>
        <w:t>Клинические рекомендации. Ревматология</w:t>
      </w:r>
      <w:r w:rsidRPr="00F211DC">
        <w:rPr>
          <w:rFonts w:ascii="Times New Roman" w:eastAsia="Times New Roman" w:hAnsi="Times New Roman" w:cs="Times New Roman"/>
          <w:sz w:val="24"/>
          <w:szCs w:val="24"/>
        </w:rPr>
        <w:t xml:space="preserve"> [Текст]</w:t>
      </w:r>
      <w:proofErr w:type="gramStart"/>
      <w:r w:rsidRPr="00F211DC"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  <w:proofErr w:type="gramEnd"/>
      <w:r w:rsidRPr="00F211DC">
        <w:rPr>
          <w:rFonts w:ascii="Times New Roman" w:eastAsia="Times New Roman" w:hAnsi="Times New Roman" w:cs="Times New Roman"/>
          <w:sz w:val="24"/>
          <w:szCs w:val="24"/>
        </w:rPr>
        <w:t xml:space="preserve"> учебное пособие для сист. послевузовского проф. образования врачей рек. УМО по мед</w:t>
      </w:r>
      <w:proofErr w:type="gramStart"/>
      <w:r w:rsidRPr="00F211DC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F211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F211DC">
        <w:rPr>
          <w:rFonts w:ascii="Times New Roman" w:eastAsia="Times New Roman" w:hAnsi="Times New Roman" w:cs="Times New Roman"/>
          <w:sz w:val="24"/>
          <w:szCs w:val="24"/>
        </w:rPr>
        <w:t>и</w:t>
      </w:r>
      <w:proofErr w:type="gramEnd"/>
      <w:r w:rsidRPr="00F211DC">
        <w:rPr>
          <w:rFonts w:ascii="Times New Roman" w:eastAsia="Times New Roman" w:hAnsi="Times New Roman" w:cs="Times New Roman"/>
          <w:sz w:val="24"/>
          <w:szCs w:val="24"/>
        </w:rPr>
        <w:t xml:space="preserve"> фармац. образованию вузов России / Ассоциация ревматологов России ; под ред. Е. Л. Насонова. - 2-е изд., испр. и доп. - М. : Гэотар Медиа, 2010. - 738 с. : табл. - (Клинические рекомендации). </w:t>
      </w:r>
      <w:r w:rsidRPr="00F211DC">
        <w:rPr>
          <w:rFonts w:ascii="Times New Roman" w:eastAsia="Times New Roman" w:hAnsi="Times New Roman" w:cs="Times New Roman"/>
          <w:b/>
          <w:bCs/>
          <w:sz w:val="24"/>
          <w:szCs w:val="24"/>
        </w:rPr>
        <w:t>ЧИТ(1), АБ(14)</w:t>
      </w:r>
    </w:p>
    <w:p w:rsidR="00EB48F4" w:rsidRPr="00F211DC" w:rsidRDefault="00EB48F4" w:rsidP="00F211DC">
      <w:pPr>
        <w:pStyle w:val="a4"/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211DC">
        <w:rPr>
          <w:rFonts w:ascii="Times New Roman" w:eastAsia="Times New Roman" w:hAnsi="Times New Roman" w:cs="Times New Roman"/>
          <w:b/>
          <w:bCs/>
          <w:sz w:val="24"/>
          <w:szCs w:val="24"/>
        </w:rPr>
        <w:t>Клинические рекомендации. Ревматология:</w:t>
      </w:r>
      <w:r w:rsidRPr="00F211DC">
        <w:rPr>
          <w:rFonts w:ascii="Times New Roman" w:eastAsia="Times New Roman" w:hAnsi="Times New Roman" w:cs="Times New Roman"/>
          <w:sz w:val="24"/>
          <w:szCs w:val="24"/>
        </w:rPr>
        <w:t xml:space="preserve"> 2006 [Текст]</w:t>
      </w:r>
      <w:proofErr w:type="gramStart"/>
      <w:r w:rsidRPr="00F211DC"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  <w:proofErr w:type="gramEnd"/>
      <w:r w:rsidRPr="00F211DC">
        <w:rPr>
          <w:rFonts w:ascii="Times New Roman" w:eastAsia="Times New Roman" w:hAnsi="Times New Roman" w:cs="Times New Roman"/>
          <w:sz w:val="24"/>
          <w:szCs w:val="24"/>
        </w:rPr>
        <w:t xml:space="preserve"> производственно-практическое издание / Ассоциация ревматологов России ; под ред. Е. Л. Насонова. - М.</w:t>
      </w:r>
      <w:proofErr w:type="gramStart"/>
      <w:r w:rsidRPr="00F211DC"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  <w:proofErr w:type="gramEnd"/>
      <w:r w:rsidRPr="00F211DC">
        <w:rPr>
          <w:rFonts w:ascii="Times New Roman" w:eastAsia="Times New Roman" w:hAnsi="Times New Roman" w:cs="Times New Roman"/>
          <w:sz w:val="24"/>
          <w:szCs w:val="24"/>
        </w:rPr>
        <w:t xml:space="preserve"> ГЭОТАР-МЕДИА, 2006. - 264 с. : граф. - (Клинические рекомендации). - </w:t>
      </w:r>
      <w:proofErr w:type="gramStart"/>
      <w:r w:rsidRPr="00F211DC">
        <w:rPr>
          <w:rFonts w:ascii="Times New Roman" w:eastAsia="Times New Roman" w:hAnsi="Times New Roman" w:cs="Times New Roman"/>
          <w:sz w:val="24"/>
          <w:szCs w:val="24"/>
        </w:rPr>
        <w:t>[Ревматология: 2006.</w:t>
      </w:r>
      <w:proofErr w:type="gramEnd"/>
      <w:r w:rsidRPr="00F211DC">
        <w:rPr>
          <w:rFonts w:ascii="Times New Roman" w:eastAsia="Times New Roman" w:hAnsi="Times New Roman" w:cs="Times New Roman"/>
          <w:sz w:val="24"/>
          <w:szCs w:val="24"/>
        </w:rPr>
        <w:t xml:space="preserve"> Клинические рекомендации]</w:t>
      </w:r>
      <w:proofErr w:type="gramStart"/>
      <w:r w:rsidRPr="00F211DC">
        <w:rPr>
          <w:rFonts w:ascii="Times New Roman" w:eastAsia="Times New Roman" w:hAnsi="Times New Roman" w:cs="Times New Roman"/>
          <w:sz w:val="24"/>
          <w:szCs w:val="24"/>
        </w:rPr>
        <w:t xml:space="preserve"> .</w:t>
      </w:r>
      <w:proofErr w:type="gramEnd"/>
      <w:r w:rsidRPr="00F211DC">
        <w:rPr>
          <w:rFonts w:ascii="Times New Roman" w:eastAsia="Times New Roman" w:hAnsi="Times New Roman" w:cs="Times New Roman"/>
          <w:sz w:val="24"/>
          <w:szCs w:val="24"/>
        </w:rPr>
        <w:t xml:space="preserve"> - Библиогр. в конце глав. - Алф</w:t>
      </w:r>
      <w:proofErr w:type="gramStart"/>
      <w:r w:rsidRPr="00F211DC">
        <w:rPr>
          <w:rFonts w:ascii="Times New Roman" w:eastAsia="Times New Roman" w:hAnsi="Times New Roman" w:cs="Times New Roman"/>
          <w:sz w:val="24"/>
          <w:szCs w:val="24"/>
        </w:rPr>
        <w:t>.-</w:t>
      </w:r>
      <w:proofErr w:type="gramEnd"/>
      <w:r w:rsidRPr="00F211DC">
        <w:rPr>
          <w:rFonts w:ascii="Times New Roman" w:eastAsia="Times New Roman" w:hAnsi="Times New Roman" w:cs="Times New Roman"/>
          <w:sz w:val="24"/>
          <w:szCs w:val="24"/>
        </w:rPr>
        <w:t xml:space="preserve">Предм. указ.: с. 263-264. ЧИТ (1) АБ (6) </w:t>
      </w:r>
    </w:p>
    <w:p w:rsidR="00EB48F4" w:rsidRPr="00F211DC" w:rsidRDefault="00EB48F4" w:rsidP="00F211DC">
      <w:pPr>
        <w:pStyle w:val="a4"/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211DC">
        <w:rPr>
          <w:rFonts w:ascii="Times New Roman" w:eastAsia="Times New Roman" w:hAnsi="Times New Roman" w:cs="Times New Roman"/>
          <w:b/>
          <w:bCs/>
          <w:sz w:val="24"/>
          <w:szCs w:val="24"/>
        </w:rPr>
        <w:t>Нефрология</w:t>
      </w:r>
      <w:r w:rsidRPr="00F211DC">
        <w:rPr>
          <w:rFonts w:ascii="Times New Roman" w:eastAsia="Times New Roman" w:hAnsi="Times New Roman" w:cs="Times New Roman"/>
          <w:sz w:val="24"/>
          <w:szCs w:val="24"/>
        </w:rPr>
        <w:t xml:space="preserve"> [Текст]</w:t>
      </w:r>
      <w:proofErr w:type="gramStart"/>
      <w:r w:rsidRPr="00F211DC"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  <w:proofErr w:type="gramEnd"/>
      <w:r w:rsidRPr="00F211DC">
        <w:rPr>
          <w:rFonts w:ascii="Times New Roman" w:eastAsia="Times New Roman" w:hAnsi="Times New Roman" w:cs="Times New Roman"/>
          <w:sz w:val="24"/>
          <w:szCs w:val="24"/>
        </w:rPr>
        <w:t xml:space="preserve"> учебное пособие [рек. УМО для системы послевуз. образования врачей] / И. М. Балкаров [и др.] ; под ред. Е. М. Шилова. - 2-е изд., испр. и доп. - М. : Гэотар Медиа, 2008. - 689 с. : ил., табл. + 1 эл. опт</w:t>
      </w:r>
      <w:proofErr w:type="gramStart"/>
      <w:r w:rsidRPr="00F211DC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F211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F211DC">
        <w:rPr>
          <w:rFonts w:ascii="Times New Roman" w:eastAsia="Times New Roman" w:hAnsi="Times New Roman" w:cs="Times New Roman"/>
          <w:sz w:val="24"/>
          <w:szCs w:val="24"/>
        </w:rPr>
        <w:t>д</w:t>
      </w:r>
      <w:proofErr w:type="gramEnd"/>
      <w:r w:rsidRPr="00F211DC">
        <w:rPr>
          <w:rFonts w:ascii="Times New Roman" w:eastAsia="Times New Roman" w:hAnsi="Times New Roman" w:cs="Times New Roman"/>
          <w:sz w:val="24"/>
          <w:szCs w:val="24"/>
        </w:rPr>
        <w:t xml:space="preserve">иск (CD). - </w:t>
      </w:r>
      <w:proofErr w:type="gramStart"/>
      <w:r w:rsidRPr="00F211DC">
        <w:rPr>
          <w:rFonts w:ascii="Times New Roman" w:eastAsia="Times New Roman" w:hAnsi="Times New Roman" w:cs="Times New Roman"/>
          <w:sz w:val="24"/>
          <w:szCs w:val="24"/>
        </w:rPr>
        <w:t>(Библиотека врача-специалиста.</w:t>
      </w:r>
      <w:proofErr w:type="gramEnd"/>
      <w:r w:rsidRPr="00F211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F211DC">
        <w:rPr>
          <w:rFonts w:ascii="Times New Roman" w:eastAsia="Times New Roman" w:hAnsi="Times New Roman" w:cs="Times New Roman"/>
          <w:sz w:val="24"/>
          <w:szCs w:val="24"/>
        </w:rPr>
        <w:t>Нефрология).</w:t>
      </w:r>
      <w:proofErr w:type="gramEnd"/>
      <w:r w:rsidRPr="00F211DC">
        <w:rPr>
          <w:rFonts w:ascii="Times New Roman" w:eastAsia="Times New Roman" w:hAnsi="Times New Roman" w:cs="Times New Roman"/>
          <w:sz w:val="24"/>
          <w:szCs w:val="24"/>
        </w:rPr>
        <w:t xml:space="preserve"> - Авт. коллектив у</w:t>
      </w:r>
      <w:r w:rsidR="00F211DC">
        <w:rPr>
          <w:rFonts w:ascii="Times New Roman" w:eastAsia="Times New Roman" w:hAnsi="Times New Roman" w:cs="Times New Roman"/>
          <w:sz w:val="24"/>
          <w:szCs w:val="24"/>
        </w:rPr>
        <w:t>казан на с. 7-8. ЧИТ (1) АБ (6)</w:t>
      </w:r>
    </w:p>
    <w:p w:rsidR="00EB48F4" w:rsidRPr="00F211DC" w:rsidRDefault="00EB48F4" w:rsidP="00F211DC">
      <w:pPr>
        <w:pStyle w:val="a4"/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211DC">
        <w:rPr>
          <w:rFonts w:ascii="Times New Roman" w:eastAsia="Times New Roman" w:hAnsi="Times New Roman" w:cs="Times New Roman"/>
          <w:b/>
          <w:bCs/>
          <w:sz w:val="24"/>
          <w:szCs w:val="24"/>
        </w:rPr>
        <w:t>Нефрология</w:t>
      </w:r>
      <w:r w:rsidRPr="00F211DC">
        <w:rPr>
          <w:rFonts w:ascii="Times New Roman" w:eastAsia="Times New Roman" w:hAnsi="Times New Roman" w:cs="Times New Roman"/>
          <w:sz w:val="24"/>
          <w:szCs w:val="24"/>
        </w:rPr>
        <w:t xml:space="preserve"> [Текст]</w:t>
      </w:r>
      <w:proofErr w:type="gramStart"/>
      <w:r w:rsidRPr="00F211DC"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  <w:proofErr w:type="gramEnd"/>
      <w:r w:rsidRPr="00F211DC">
        <w:rPr>
          <w:rFonts w:ascii="Times New Roman" w:eastAsia="Times New Roman" w:hAnsi="Times New Roman" w:cs="Times New Roman"/>
          <w:sz w:val="24"/>
          <w:szCs w:val="24"/>
        </w:rPr>
        <w:t xml:space="preserve"> учебное пособие для системы послевузовского профессионального образования врачей, рек. УМО по мед</w:t>
      </w:r>
      <w:proofErr w:type="gramStart"/>
      <w:r w:rsidRPr="00F211DC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F211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F211DC">
        <w:rPr>
          <w:rFonts w:ascii="Times New Roman" w:eastAsia="Times New Roman" w:hAnsi="Times New Roman" w:cs="Times New Roman"/>
          <w:sz w:val="24"/>
          <w:szCs w:val="24"/>
        </w:rPr>
        <w:t>и</w:t>
      </w:r>
      <w:proofErr w:type="gramEnd"/>
      <w:r w:rsidRPr="00F211DC">
        <w:rPr>
          <w:rFonts w:ascii="Times New Roman" w:eastAsia="Times New Roman" w:hAnsi="Times New Roman" w:cs="Times New Roman"/>
          <w:sz w:val="24"/>
          <w:szCs w:val="24"/>
        </w:rPr>
        <w:t xml:space="preserve"> фармац. образованию вузов России / М. А. Осадчук [и др.]. - М. : МИА, 2010. - 168 с. - Библиогр.: с. 165-168 (54 назв.)</w:t>
      </w:r>
      <w:proofErr w:type="gramStart"/>
      <w:r w:rsidRPr="00F211DC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F211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F211DC"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gramEnd"/>
      <w:r w:rsidRPr="00F211DC">
        <w:rPr>
          <w:rFonts w:ascii="Times New Roman" w:eastAsia="Times New Roman" w:hAnsi="Times New Roman" w:cs="Times New Roman"/>
          <w:sz w:val="24"/>
          <w:szCs w:val="24"/>
        </w:rPr>
        <w:t>сего 1 : ЧИТ (1)</w:t>
      </w:r>
    </w:p>
    <w:p w:rsidR="00EB48F4" w:rsidRPr="00F211DC" w:rsidRDefault="00EB48F4" w:rsidP="00F211DC">
      <w:pPr>
        <w:pStyle w:val="a4"/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211DC">
        <w:rPr>
          <w:rFonts w:ascii="Times New Roman" w:eastAsia="Times New Roman" w:hAnsi="Times New Roman" w:cs="Times New Roman"/>
          <w:b/>
          <w:bCs/>
          <w:sz w:val="24"/>
          <w:szCs w:val="24"/>
        </w:rPr>
        <w:t>Нефрология</w:t>
      </w:r>
      <w:r w:rsidRPr="00F211DC">
        <w:rPr>
          <w:rFonts w:ascii="Times New Roman" w:eastAsia="Times New Roman" w:hAnsi="Times New Roman" w:cs="Times New Roman"/>
          <w:sz w:val="24"/>
          <w:szCs w:val="24"/>
        </w:rPr>
        <w:t xml:space="preserve"> [Электронный ресурс] : приложение на компакт-диске к учебному пособию / под ред. проф. Е. М. Шилова. - 2-е изд., испр. и доп. - М. : Гэотар Медиа, 2008. - 1 эл. опт</w:t>
      </w:r>
      <w:proofErr w:type="gramStart"/>
      <w:r w:rsidRPr="00F211DC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F211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F211DC">
        <w:rPr>
          <w:rFonts w:ascii="Times New Roman" w:eastAsia="Times New Roman" w:hAnsi="Times New Roman" w:cs="Times New Roman"/>
          <w:sz w:val="24"/>
          <w:szCs w:val="24"/>
        </w:rPr>
        <w:t>д</w:t>
      </w:r>
      <w:proofErr w:type="gramEnd"/>
      <w:r w:rsidRPr="00F211DC">
        <w:rPr>
          <w:rFonts w:ascii="Times New Roman" w:eastAsia="Times New Roman" w:hAnsi="Times New Roman" w:cs="Times New Roman"/>
          <w:sz w:val="24"/>
          <w:szCs w:val="24"/>
        </w:rPr>
        <w:t>иск (CD-ROM). - Загл. с этикетки диска. - Содерж.: Госстандарт по специальности "Нефрология"; Нефрологический калькулятор</w:t>
      </w:r>
      <w:proofErr w:type="gramStart"/>
      <w:r w:rsidRPr="00F211DC">
        <w:rPr>
          <w:rFonts w:ascii="Times New Roman" w:eastAsia="Times New Roman" w:hAnsi="Times New Roman" w:cs="Times New Roman"/>
          <w:sz w:val="24"/>
          <w:szCs w:val="24"/>
        </w:rPr>
        <w:t>;Т</w:t>
      </w:r>
      <w:proofErr w:type="gramEnd"/>
      <w:r w:rsidRPr="00F211DC">
        <w:rPr>
          <w:rFonts w:ascii="Times New Roman" w:eastAsia="Times New Roman" w:hAnsi="Times New Roman" w:cs="Times New Roman"/>
          <w:sz w:val="24"/>
          <w:szCs w:val="24"/>
        </w:rPr>
        <w:t>естовый экзамен; Ситуационные задания; Справочник лекарственных средств; МКБ-10; Система СИ. - Б. ц</w:t>
      </w:r>
      <w:proofErr w:type="gramStart"/>
      <w:r w:rsidRPr="00F211DC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F211DC">
        <w:rPr>
          <w:rFonts w:ascii="Times New Roman" w:eastAsia="Times New Roman" w:hAnsi="Times New Roman" w:cs="Times New Roman"/>
          <w:b/>
          <w:bCs/>
          <w:sz w:val="24"/>
          <w:szCs w:val="24"/>
        </w:rPr>
        <w:t>И</w:t>
      </w:r>
      <w:proofErr w:type="gramEnd"/>
      <w:r w:rsidRPr="00F211D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здание является приложением к документу: </w:t>
      </w:r>
      <w:r w:rsidRPr="00F211DC">
        <w:rPr>
          <w:rFonts w:ascii="Times New Roman" w:eastAsia="Times New Roman" w:hAnsi="Times New Roman" w:cs="Times New Roman"/>
          <w:sz w:val="24"/>
          <w:szCs w:val="24"/>
        </w:rPr>
        <w:br/>
      </w:r>
      <w:hyperlink r:id="rId6" w:history="1">
        <w:r w:rsidRPr="00F211D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Нефрология</w:t>
        </w:r>
        <w:proofErr w:type="gramStart"/>
        <w:r w:rsidRPr="00F211D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 xml:space="preserve"> :</w:t>
        </w:r>
        <w:proofErr w:type="gramEnd"/>
        <w:r w:rsidRPr="00F211D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 xml:space="preserve"> учебное пособие [рек. УМО для системы послевуз. образования врачей] / И. М. Балкаров [и др.]</w:t>
        </w:r>
        <w:proofErr w:type="gramStart"/>
        <w:r w:rsidRPr="00F211D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 xml:space="preserve"> ;</w:t>
        </w:r>
        <w:proofErr w:type="gramEnd"/>
        <w:r w:rsidRPr="00F211D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 xml:space="preserve"> под ред. Е. М. Шилова</w:t>
        </w:r>
      </w:hyperlink>
      <w:r w:rsidRPr="00F211DC">
        <w:rPr>
          <w:rFonts w:ascii="Times New Roman" w:eastAsia="Times New Roman" w:hAnsi="Times New Roman" w:cs="Times New Roman"/>
          <w:sz w:val="24"/>
          <w:szCs w:val="24"/>
        </w:rPr>
        <w:t>. - М. : Гэотар Медиа, 2008. - 689 с. ЧИТ (1), АБ (6)</w:t>
      </w:r>
    </w:p>
    <w:p w:rsidR="00EB48F4" w:rsidRPr="00F211DC" w:rsidRDefault="00EB48F4" w:rsidP="00F211DC">
      <w:pPr>
        <w:pStyle w:val="a4"/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211DC">
        <w:rPr>
          <w:rFonts w:ascii="Times New Roman" w:eastAsia="Times New Roman" w:hAnsi="Times New Roman" w:cs="Times New Roman"/>
          <w:b/>
          <w:bCs/>
          <w:sz w:val="24"/>
          <w:szCs w:val="24"/>
        </w:rPr>
        <w:t>Нефрология. Национальное руководство</w:t>
      </w:r>
      <w:r w:rsidRPr="00F211DC">
        <w:rPr>
          <w:rFonts w:ascii="Times New Roman" w:eastAsia="Times New Roman" w:hAnsi="Times New Roman" w:cs="Times New Roman"/>
          <w:sz w:val="24"/>
          <w:szCs w:val="24"/>
        </w:rPr>
        <w:t xml:space="preserve"> [Текст]</w:t>
      </w:r>
      <w:proofErr w:type="gramStart"/>
      <w:r w:rsidRPr="00F211DC"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  <w:proofErr w:type="gramEnd"/>
      <w:r w:rsidRPr="00F211DC">
        <w:rPr>
          <w:rFonts w:ascii="Times New Roman" w:eastAsia="Times New Roman" w:hAnsi="Times New Roman" w:cs="Times New Roman"/>
          <w:sz w:val="24"/>
          <w:szCs w:val="24"/>
        </w:rPr>
        <w:t xml:space="preserve"> руководство / Научное общество нефрологов России, Ассоциация медицинских обществ по качеству ; гл. ред. Н. А. Мухин, отв. ред. В. В. Фомин. - М. : Гэотар Медиа, 2009. - 900 с. : ил., табл. + 1 эл. опт</w:t>
      </w:r>
      <w:proofErr w:type="gramStart"/>
      <w:r w:rsidRPr="00F211DC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F211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F211DC">
        <w:rPr>
          <w:rFonts w:ascii="Times New Roman" w:eastAsia="Times New Roman" w:hAnsi="Times New Roman" w:cs="Times New Roman"/>
          <w:sz w:val="24"/>
          <w:szCs w:val="24"/>
        </w:rPr>
        <w:t>д</w:t>
      </w:r>
      <w:proofErr w:type="gramEnd"/>
      <w:r w:rsidRPr="00F211DC">
        <w:rPr>
          <w:rFonts w:ascii="Times New Roman" w:eastAsia="Times New Roman" w:hAnsi="Times New Roman" w:cs="Times New Roman"/>
          <w:sz w:val="24"/>
          <w:szCs w:val="24"/>
        </w:rPr>
        <w:t>иск (CD-ROM). - (Национальные руководства) (Приоритетные национальные проекты ''Здоровье"). ЧИТ (2) АБ (3)</w:t>
      </w:r>
    </w:p>
    <w:p w:rsidR="00EB48F4" w:rsidRPr="00F211DC" w:rsidRDefault="00EB48F4" w:rsidP="00F211DC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211DC">
        <w:rPr>
          <w:rFonts w:ascii="Times New Roman" w:eastAsia="Times New Roman" w:hAnsi="Times New Roman" w:cs="Times New Roman"/>
          <w:b/>
          <w:bCs/>
          <w:sz w:val="24"/>
          <w:szCs w:val="24"/>
        </w:rPr>
        <w:t>Раденска-Лоповок, Стефка Господиновна</w:t>
      </w:r>
      <w:r w:rsidRPr="00F211DC">
        <w:rPr>
          <w:rFonts w:ascii="Times New Roman" w:eastAsia="Times New Roman" w:hAnsi="Times New Roman" w:cs="Times New Roman"/>
          <w:sz w:val="24"/>
          <w:szCs w:val="24"/>
        </w:rPr>
        <w:t>. Ревматические заболевания. Морфологическая диагностика [Текст]</w:t>
      </w:r>
      <w:proofErr w:type="gramStart"/>
      <w:r w:rsidRPr="00F211DC"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  <w:proofErr w:type="gramEnd"/>
      <w:r w:rsidRPr="00F211DC">
        <w:rPr>
          <w:rFonts w:ascii="Times New Roman" w:eastAsia="Times New Roman" w:hAnsi="Times New Roman" w:cs="Times New Roman"/>
          <w:sz w:val="24"/>
          <w:szCs w:val="24"/>
        </w:rPr>
        <w:t xml:space="preserve"> руководство для врачей / С. Г. Раденска-Лоповок ; под ред. Г. В. Франка, Р. М. Балабановой. - М. : Практическая медицина, 2014. - 94 с. : рис. - Библиогр.: с. 88-94 (135 назв.)</w:t>
      </w:r>
      <w:proofErr w:type="gramStart"/>
      <w:r w:rsidRPr="00F211DC">
        <w:rPr>
          <w:rFonts w:ascii="Times New Roman" w:eastAsia="Times New Roman" w:hAnsi="Times New Roman" w:cs="Times New Roman"/>
          <w:sz w:val="24"/>
          <w:szCs w:val="24"/>
        </w:rPr>
        <w:t>.В</w:t>
      </w:r>
      <w:proofErr w:type="gramEnd"/>
      <w:r w:rsidRPr="00F211DC">
        <w:rPr>
          <w:rFonts w:ascii="Times New Roman" w:eastAsia="Times New Roman" w:hAnsi="Times New Roman" w:cs="Times New Roman"/>
          <w:sz w:val="24"/>
          <w:szCs w:val="24"/>
        </w:rPr>
        <w:t>ЫСТ (1), АБ (2)</w:t>
      </w:r>
    </w:p>
    <w:p w:rsidR="00EB48F4" w:rsidRPr="00F211DC" w:rsidRDefault="00EB48F4" w:rsidP="00F211DC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211DC">
        <w:rPr>
          <w:rFonts w:ascii="Times New Roman" w:eastAsia="Times New Roman" w:hAnsi="Times New Roman" w:cs="Times New Roman"/>
          <w:b/>
          <w:bCs/>
          <w:sz w:val="24"/>
          <w:szCs w:val="24"/>
        </w:rPr>
        <w:t>Рациональная фармакотерапия в</w:t>
      </w:r>
      <w:r w:rsidRPr="00F211DC">
        <w:rPr>
          <w:rFonts w:ascii="Times New Roman" w:eastAsia="Times New Roman" w:hAnsi="Times New Roman" w:cs="Times New Roman"/>
          <w:sz w:val="24"/>
          <w:szCs w:val="24"/>
        </w:rPr>
        <w:t xml:space="preserve"> нефрологии [Текст]</w:t>
      </w:r>
      <w:proofErr w:type="gramStart"/>
      <w:r w:rsidRPr="00F211DC"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  <w:proofErr w:type="gramEnd"/>
      <w:r w:rsidRPr="00F211DC">
        <w:rPr>
          <w:rFonts w:ascii="Times New Roman" w:eastAsia="Times New Roman" w:hAnsi="Times New Roman" w:cs="Times New Roman"/>
          <w:sz w:val="24"/>
          <w:szCs w:val="24"/>
        </w:rPr>
        <w:t xml:space="preserve"> руководство для практикующих врачей / Н. А. Мухин [и др.] ; под ред. Н. А. Мухина, Л. В. Козловской, Е. М. Шилова, рецензенты: А. В. Недоступ, Г. П. Арутюнов = Rationale for drug therary in </w:t>
      </w:r>
      <w:r w:rsidRPr="00F211DC">
        <w:rPr>
          <w:rFonts w:ascii="Times New Roman" w:eastAsia="Times New Roman" w:hAnsi="Times New Roman" w:cs="Times New Roman"/>
          <w:sz w:val="24"/>
          <w:szCs w:val="24"/>
        </w:rPr>
        <w:lastRenderedPageBreak/>
        <w:t>nephrology</w:t>
      </w:r>
      <w:proofErr w:type="gramStart"/>
      <w:r w:rsidRPr="00F211DC"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  <w:proofErr w:type="gramEnd"/>
      <w:r w:rsidRPr="00F211DC">
        <w:rPr>
          <w:rFonts w:ascii="Times New Roman" w:eastAsia="Times New Roman" w:hAnsi="Times New Roman" w:cs="Times New Roman"/>
          <w:sz w:val="24"/>
          <w:szCs w:val="24"/>
        </w:rPr>
        <w:t xml:space="preserve"> A gudebook for medical practitioners / N. A. Mukhin, L. V. Kozlovskaya, E. M. Shilov. - М.</w:t>
      </w:r>
      <w:proofErr w:type="gramStart"/>
      <w:r w:rsidRPr="00F211DC"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  <w:proofErr w:type="gramEnd"/>
      <w:r w:rsidRPr="00F211DC">
        <w:rPr>
          <w:rFonts w:ascii="Times New Roman" w:eastAsia="Times New Roman" w:hAnsi="Times New Roman" w:cs="Times New Roman"/>
          <w:sz w:val="24"/>
          <w:szCs w:val="24"/>
        </w:rPr>
        <w:t xml:space="preserve"> Литтерра, 2006. - 895 с. ЧИТ (1), АБ (5), ЧИТ1 (1)</w:t>
      </w:r>
    </w:p>
    <w:p w:rsidR="00EB48F4" w:rsidRPr="00F211DC" w:rsidRDefault="00EB48F4" w:rsidP="00F211DC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211DC">
        <w:rPr>
          <w:rFonts w:ascii="Times New Roman" w:eastAsia="Times New Roman" w:hAnsi="Times New Roman" w:cs="Times New Roman"/>
          <w:b/>
          <w:bCs/>
          <w:sz w:val="24"/>
          <w:szCs w:val="24"/>
        </w:rPr>
        <w:t>Рациональная фармакотерапия ревматических</w:t>
      </w:r>
      <w:r w:rsidRPr="00F211DC">
        <w:rPr>
          <w:rFonts w:ascii="Times New Roman" w:eastAsia="Times New Roman" w:hAnsi="Times New Roman" w:cs="Times New Roman"/>
          <w:sz w:val="24"/>
          <w:szCs w:val="24"/>
        </w:rPr>
        <w:t xml:space="preserve"> заболеваний</w:t>
      </w:r>
      <w:proofErr w:type="gramStart"/>
      <w:r w:rsidRPr="00F211DC"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  <w:proofErr w:type="gramEnd"/>
      <w:r w:rsidRPr="00F211DC">
        <w:rPr>
          <w:rFonts w:ascii="Times New Roman" w:eastAsia="Times New Roman" w:hAnsi="Times New Roman" w:cs="Times New Roman"/>
          <w:sz w:val="24"/>
          <w:szCs w:val="24"/>
        </w:rPr>
        <w:t xml:space="preserve"> compendium [Текст] : руководство / [В. А. Насонова [и др.]] ; под ред.: В. А. Насоновой, Е. Л. Насонова. - М.</w:t>
      </w:r>
      <w:proofErr w:type="gramStart"/>
      <w:r w:rsidRPr="00F211DC"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  <w:proofErr w:type="gramEnd"/>
      <w:r w:rsidRPr="00F211DC">
        <w:rPr>
          <w:rFonts w:ascii="Times New Roman" w:eastAsia="Times New Roman" w:hAnsi="Times New Roman" w:cs="Times New Roman"/>
          <w:sz w:val="24"/>
          <w:szCs w:val="24"/>
        </w:rPr>
        <w:t xml:space="preserve"> Литтерра, 2007. - 434 с. : табл. - (Рациональная фармакотерапия : compendium). - Авт. коллектив указ</w:t>
      </w:r>
      <w:proofErr w:type="gramStart"/>
      <w:r w:rsidRPr="00F211DC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F211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F211DC">
        <w:rPr>
          <w:rFonts w:ascii="Times New Roman" w:eastAsia="Times New Roman" w:hAnsi="Times New Roman" w:cs="Times New Roman"/>
          <w:sz w:val="24"/>
          <w:szCs w:val="24"/>
        </w:rPr>
        <w:t>н</w:t>
      </w:r>
      <w:proofErr w:type="gramEnd"/>
      <w:r w:rsidRPr="00F211DC">
        <w:rPr>
          <w:rFonts w:ascii="Times New Roman" w:eastAsia="Times New Roman" w:hAnsi="Times New Roman" w:cs="Times New Roman"/>
          <w:sz w:val="24"/>
          <w:szCs w:val="24"/>
        </w:rPr>
        <w:t>а обороте тит. л. - Прил.: с. 379-422. - Указ</w:t>
      </w:r>
      <w:proofErr w:type="gramStart"/>
      <w:r w:rsidRPr="00F211DC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F211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F211DC">
        <w:rPr>
          <w:rFonts w:ascii="Times New Roman" w:eastAsia="Times New Roman" w:hAnsi="Times New Roman" w:cs="Times New Roman"/>
          <w:sz w:val="24"/>
          <w:szCs w:val="24"/>
        </w:rPr>
        <w:t>л</w:t>
      </w:r>
      <w:proofErr w:type="gramEnd"/>
      <w:r w:rsidRPr="00F211DC">
        <w:rPr>
          <w:rFonts w:ascii="Times New Roman" w:eastAsia="Times New Roman" w:hAnsi="Times New Roman" w:cs="Times New Roman"/>
          <w:sz w:val="24"/>
          <w:szCs w:val="24"/>
        </w:rPr>
        <w:t>е</w:t>
      </w:r>
      <w:r w:rsidR="00F211DC">
        <w:rPr>
          <w:rFonts w:ascii="Times New Roman" w:eastAsia="Times New Roman" w:hAnsi="Times New Roman" w:cs="Times New Roman"/>
          <w:sz w:val="24"/>
          <w:szCs w:val="24"/>
        </w:rPr>
        <w:t>к. средств: с. 423-434. ЧИТ (1)</w:t>
      </w:r>
    </w:p>
    <w:p w:rsidR="00EB48F4" w:rsidRPr="00F211DC" w:rsidRDefault="00EB48F4" w:rsidP="00F211DC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211DC">
        <w:rPr>
          <w:rFonts w:ascii="Times New Roman" w:eastAsia="Times New Roman" w:hAnsi="Times New Roman" w:cs="Times New Roman"/>
          <w:b/>
          <w:bCs/>
          <w:sz w:val="24"/>
          <w:szCs w:val="24"/>
        </w:rPr>
        <w:t>Ревматология. Национальное руководство</w:t>
      </w:r>
      <w:r w:rsidRPr="00F211DC">
        <w:rPr>
          <w:rFonts w:ascii="Times New Roman" w:eastAsia="Times New Roman" w:hAnsi="Times New Roman" w:cs="Times New Roman"/>
          <w:sz w:val="24"/>
          <w:szCs w:val="24"/>
        </w:rPr>
        <w:t xml:space="preserve"> [Электронный ресурс]</w:t>
      </w:r>
      <w:proofErr w:type="gramStart"/>
      <w:r w:rsidRPr="00F211DC"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  <w:proofErr w:type="gramEnd"/>
      <w:r w:rsidRPr="00F211DC">
        <w:rPr>
          <w:rFonts w:ascii="Times New Roman" w:eastAsia="Times New Roman" w:hAnsi="Times New Roman" w:cs="Times New Roman"/>
          <w:sz w:val="24"/>
          <w:szCs w:val="24"/>
        </w:rPr>
        <w:t xml:space="preserve"> приложение на компакт-диске / Ассоциация медицинских обществ по качеству, Ассоциация ревматологов России ; под ред. Е. Л. Насонова, В. А. Насоновой. - Электрон</w:t>
      </w:r>
      <w:proofErr w:type="gramStart"/>
      <w:r w:rsidRPr="00F211DC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F211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F211DC">
        <w:rPr>
          <w:rFonts w:ascii="Times New Roman" w:eastAsia="Times New Roman" w:hAnsi="Times New Roman" w:cs="Times New Roman"/>
          <w:sz w:val="24"/>
          <w:szCs w:val="24"/>
        </w:rPr>
        <w:t>т</w:t>
      </w:r>
      <w:proofErr w:type="gramEnd"/>
      <w:r w:rsidRPr="00F211DC">
        <w:rPr>
          <w:rFonts w:ascii="Times New Roman" w:eastAsia="Times New Roman" w:hAnsi="Times New Roman" w:cs="Times New Roman"/>
          <w:sz w:val="24"/>
          <w:szCs w:val="24"/>
        </w:rPr>
        <w:t>екстовые дан. - М. : Гэотар Медиа, 2008. - 1 эл. опт</w:t>
      </w:r>
      <w:proofErr w:type="gramStart"/>
      <w:r w:rsidRPr="00F211DC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F211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F211DC">
        <w:rPr>
          <w:rFonts w:ascii="Times New Roman" w:eastAsia="Times New Roman" w:hAnsi="Times New Roman" w:cs="Times New Roman"/>
          <w:sz w:val="24"/>
          <w:szCs w:val="24"/>
        </w:rPr>
        <w:t>д</w:t>
      </w:r>
      <w:proofErr w:type="gramEnd"/>
      <w:r w:rsidRPr="00F211DC">
        <w:rPr>
          <w:rFonts w:ascii="Times New Roman" w:eastAsia="Times New Roman" w:hAnsi="Times New Roman" w:cs="Times New Roman"/>
          <w:sz w:val="24"/>
          <w:szCs w:val="24"/>
        </w:rPr>
        <w:t>иск (CD-ROM). - (Национальные руководства). - Загл. с этикетки диска. - Б. ц</w:t>
      </w:r>
      <w:proofErr w:type="gramStart"/>
      <w:r w:rsidRPr="00F211DC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F211DC">
        <w:rPr>
          <w:rFonts w:ascii="Times New Roman" w:eastAsia="Times New Roman" w:hAnsi="Times New Roman" w:cs="Times New Roman"/>
          <w:b/>
          <w:bCs/>
          <w:sz w:val="24"/>
          <w:szCs w:val="24"/>
        </w:rPr>
        <w:t>И</w:t>
      </w:r>
      <w:proofErr w:type="gramEnd"/>
      <w:r w:rsidRPr="00F211D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здание является приложением к документу: </w:t>
      </w:r>
      <w:r w:rsidRPr="00F211DC">
        <w:rPr>
          <w:rFonts w:ascii="Times New Roman" w:eastAsia="Times New Roman" w:hAnsi="Times New Roman" w:cs="Times New Roman"/>
          <w:sz w:val="24"/>
          <w:szCs w:val="24"/>
        </w:rPr>
        <w:br/>
      </w:r>
      <w:hyperlink r:id="rId7" w:history="1">
        <w:r w:rsidRPr="00F211D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Ревматология. Национальное руководство</w:t>
        </w:r>
        <w:proofErr w:type="gramStart"/>
        <w:r w:rsidRPr="00F211D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 xml:space="preserve"> :</w:t>
        </w:r>
        <w:proofErr w:type="gramEnd"/>
        <w:r w:rsidRPr="00F211D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 xml:space="preserve"> учебное пособие для сист. послевузовского проф. образования врачей рек. УМО по мед</w:t>
        </w:r>
        <w:proofErr w:type="gramStart"/>
        <w:r w:rsidRPr="00F211D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.</w:t>
        </w:r>
        <w:proofErr w:type="gramEnd"/>
        <w:r w:rsidRPr="00F211D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 xml:space="preserve"> </w:t>
        </w:r>
        <w:proofErr w:type="gramStart"/>
        <w:r w:rsidRPr="00F211D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и</w:t>
        </w:r>
        <w:proofErr w:type="gramEnd"/>
        <w:r w:rsidRPr="00F211D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 xml:space="preserve"> фармац. образованию вузов России/ Ассоциация медицинских обществ по качеству, Ассоциация ревматологов России</w:t>
        </w:r>
      </w:hyperlink>
      <w:r w:rsidRPr="00F211DC">
        <w:rPr>
          <w:rFonts w:ascii="Times New Roman" w:eastAsia="Times New Roman" w:hAnsi="Times New Roman" w:cs="Times New Roman"/>
          <w:sz w:val="24"/>
          <w:szCs w:val="24"/>
        </w:rPr>
        <w:t xml:space="preserve">. - М. : Гэотар Медиа, 2008. - 720 с. </w:t>
      </w:r>
      <w:r w:rsidRPr="00F211DC">
        <w:rPr>
          <w:rFonts w:ascii="Times New Roman" w:eastAsia="Times New Roman" w:hAnsi="Times New Roman" w:cs="Times New Roman"/>
          <w:b/>
          <w:bCs/>
          <w:sz w:val="24"/>
          <w:szCs w:val="24"/>
        </w:rPr>
        <w:t>ЧИТ(1), ЧИТ1(1), АБ(13)</w:t>
      </w:r>
      <w:bookmarkStart w:id="0" w:name="_GoBack"/>
      <w:bookmarkEnd w:id="0"/>
    </w:p>
    <w:sectPr w:rsidR="00EB48F4" w:rsidRPr="00F211DC" w:rsidSect="00F211DC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alibri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71042B"/>
    <w:multiLevelType w:val="hybridMultilevel"/>
    <w:tmpl w:val="FE780E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307304"/>
    <w:multiLevelType w:val="hybridMultilevel"/>
    <w:tmpl w:val="FE780E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6E42FE"/>
    <w:multiLevelType w:val="hybridMultilevel"/>
    <w:tmpl w:val="DE2613E8"/>
    <w:lvl w:ilvl="0" w:tplc="282C992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C95056B"/>
    <w:multiLevelType w:val="hybridMultilevel"/>
    <w:tmpl w:val="FE780E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FBD1978"/>
    <w:multiLevelType w:val="hybridMultilevel"/>
    <w:tmpl w:val="FE780E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AEC1DCF"/>
    <w:multiLevelType w:val="hybridMultilevel"/>
    <w:tmpl w:val="FE780E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4CD2663"/>
    <w:multiLevelType w:val="hybridMultilevel"/>
    <w:tmpl w:val="FE780E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60A1D7E"/>
    <w:multiLevelType w:val="hybridMultilevel"/>
    <w:tmpl w:val="B84858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7"/>
  </w:num>
  <w:num w:numId="4">
    <w:abstractNumId w:val="6"/>
  </w:num>
  <w:num w:numId="5">
    <w:abstractNumId w:val="4"/>
  </w:num>
  <w:num w:numId="6">
    <w:abstractNumId w:val="1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dirty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94131"/>
    <w:rsid w:val="00094131"/>
    <w:rsid w:val="001D6C51"/>
    <w:rsid w:val="00225D3D"/>
    <w:rsid w:val="004A3862"/>
    <w:rsid w:val="004A51AF"/>
    <w:rsid w:val="006E5FED"/>
    <w:rsid w:val="00E628C4"/>
    <w:rsid w:val="00EB48F4"/>
    <w:rsid w:val="00F21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94131"/>
    <w:rPr>
      <w:rFonts w:ascii="Times New Roman" w:hAnsi="Times New Roman" w:cs="Times New Roman" w:hint="default"/>
      <w:color w:val="0000FF"/>
      <w:u w:val="single"/>
    </w:rPr>
  </w:style>
  <w:style w:type="paragraph" w:styleId="a4">
    <w:name w:val="List Paragraph"/>
    <w:basedOn w:val="a"/>
    <w:uiPriority w:val="34"/>
    <w:qFormat/>
    <w:rsid w:val="0009413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A51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A51A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IRBIS:2,,,,I=&#1082;/1863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IRBIS:2,,,,I=&#1082;/1747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742</Words>
  <Characters>4231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Кафедра</cp:lastModifiedBy>
  <cp:revision>6</cp:revision>
  <cp:lastPrinted>2015-12-25T04:53:00Z</cp:lastPrinted>
  <dcterms:created xsi:type="dcterms:W3CDTF">2009-03-29T22:56:00Z</dcterms:created>
  <dcterms:modified xsi:type="dcterms:W3CDTF">2018-02-01T07:47:00Z</dcterms:modified>
</cp:coreProperties>
</file>