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829A7" w:rsidRPr="00D933AC" w:rsidRDefault="00B829A7" w:rsidP="00B829A7">
      <w:pPr>
        <w:outlineLvl w:val="0"/>
        <w:rPr>
          <w:sz w:val="28"/>
          <w:szCs w:val="28"/>
        </w:rPr>
      </w:pP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829A7" w:rsidRDefault="00B829A7" w:rsidP="00B829A7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829A7" w:rsidRPr="00D933AC" w:rsidRDefault="00B829A7" w:rsidP="00B829A7">
      <w:pPr>
        <w:rPr>
          <w:sz w:val="28"/>
          <w:szCs w:val="28"/>
        </w:rPr>
      </w:pPr>
    </w:p>
    <w:p w:rsidR="00B829A7" w:rsidRPr="00D933AC" w:rsidRDefault="00B829A7" w:rsidP="00B829A7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B829A7" w:rsidRPr="00D933AC" w:rsidRDefault="00B829A7" w:rsidP="00B829A7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 </w:t>
      </w:r>
    </w:p>
    <w:p w:rsidR="00B829A7" w:rsidRPr="00D933AC" w:rsidRDefault="00B829A7" w:rsidP="00B829A7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</w:t>
      </w:r>
      <w:r>
        <w:rPr>
          <w:sz w:val="28"/>
          <w:szCs w:val="28"/>
        </w:rPr>
        <w:t>9</w:t>
      </w:r>
      <w:r w:rsidRPr="00D933A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5</w:t>
      </w: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</w:t>
      </w:r>
      <w:r w:rsidRPr="00A12359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D933AC">
        <w:rPr>
          <w:b/>
          <w:bCs/>
          <w:caps/>
          <w:sz w:val="28"/>
          <w:szCs w:val="28"/>
        </w:rPr>
        <w:t>»</w:t>
      </w: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Методические рекомендации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для преподавателей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Организация амбулаторно – </w:t>
      </w:r>
      <w:r>
        <w:rPr>
          <w:sz w:val="28"/>
          <w:szCs w:val="28"/>
        </w:rPr>
        <w:t>поликлинической помощи населению. Работа участкового терапевта» в соответствии с ФГОС ВО (2016</w:t>
      </w:r>
      <w:r w:rsidRPr="00D933AC">
        <w:rPr>
          <w:sz w:val="28"/>
          <w:szCs w:val="28"/>
        </w:rPr>
        <w:t>), рабочей  программы  дисциплины поликлиническая терапия, утвержденной в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г. ректором Павловым В.Н.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829A7" w:rsidRPr="00D933AC" w:rsidRDefault="00B829A7" w:rsidP="00B829A7">
      <w:pPr>
        <w:spacing w:after="120"/>
        <w:ind w:right="-1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№4</w:t>
      </w:r>
      <w:r w:rsidRPr="00D933AC">
        <w:rPr>
          <w:sz w:val="28"/>
          <w:szCs w:val="28"/>
        </w:rPr>
        <w:t xml:space="preserve">   </w:t>
      </w:r>
    </w:p>
    <w:p w:rsidR="00B829A7" w:rsidRPr="00F56358" w:rsidRDefault="00B829A7" w:rsidP="00B829A7">
      <w:pPr>
        <w:spacing w:after="120"/>
        <w:ind w:right="-1"/>
        <w:jc w:val="both"/>
        <w:rPr>
          <w:sz w:val="28"/>
          <w:szCs w:val="28"/>
        </w:rPr>
      </w:pPr>
      <w:r w:rsidRPr="00F56358">
        <w:rPr>
          <w:sz w:val="28"/>
          <w:szCs w:val="28"/>
        </w:rPr>
        <w:t xml:space="preserve"> </w:t>
      </w:r>
    </w:p>
    <w:p w:rsidR="00B829A7" w:rsidRPr="00F56358" w:rsidRDefault="00B829A7" w:rsidP="00B829A7">
      <w:pPr>
        <w:jc w:val="both"/>
        <w:outlineLvl w:val="0"/>
        <w:rPr>
          <w:b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lastRenderedPageBreak/>
        <w:t>«</w:t>
      </w:r>
      <w:r w:rsidRPr="00F56358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F56358">
        <w:rPr>
          <w:b/>
          <w:sz w:val="28"/>
          <w:szCs w:val="28"/>
        </w:rPr>
        <w:t>»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1. Актуальность  темы: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В современных условиях, амбулаторно-поликлинической службе отводят основную роль в сохранении здоровья населению. Именно врачи этого звена практического здравоохранения первыми встречаются с больными, проводят не только лечебную работу, но и мероприятия по первичной и вторичной, третичной</w:t>
      </w:r>
      <w:r w:rsidRPr="00F56358">
        <w:rPr>
          <w:snapToGrid w:val="0"/>
          <w:sz w:val="28"/>
        </w:rPr>
        <w:tab/>
        <w:t xml:space="preserve"> профилактике.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Согласно последним решениям, имеется  тенденции к сокращению стационарной  службы. В  соответствии с введением мероприятий по национальному проекту, предполагается расширение амбулаторно-поликлинической сети здравоохранения. Немаловажное значение на современном этапе придается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азвитию</w:t>
      </w:r>
      <w:proofErr w:type="spellEnd"/>
      <w:r w:rsidRPr="00F56358">
        <w:rPr>
          <w:snapToGrid w:val="0"/>
          <w:sz w:val="28"/>
        </w:rPr>
        <w:t xml:space="preserve">  общеврачебной практики.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2.Цель занятия:</w:t>
      </w:r>
      <w:r w:rsidRPr="00F56358">
        <w:rPr>
          <w:snapToGrid w:val="0"/>
          <w:sz w:val="28"/>
        </w:rPr>
        <w:t xml:space="preserve"> ознакомление с организацией амбулаторно-поликлинической службы в условиях страховой медицины, основными приказами и учетно-отчетной документацией, применяемой в поликлинике.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Для формирования профессиональных компетенций студент  должен знать</w:t>
      </w:r>
      <w:r w:rsidRPr="00F56358">
        <w:rPr>
          <w:b/>
          <w:snapToGrid w:val="0"/>
          <w:sz w:val="28"/>
          <w:u w:val="single"/>
        </w:rPr>
        <w:t>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а) принципы организации амбулаторно-поликлинической службы на современном этапе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</w:t>
      </w:r>
      <w:proofErr w:type="spellStart"/>
      <w:r w:rsidRPr="00F56358">
        <w:rPr>
          <w:snapToGrid w:val="0"/>
          <w:sz w:val="28"/>
        </w:rPr>
        <w:t>отчетн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-учетную документацию на участке и правила ее ведения;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-критерии оценки работы участкового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-принципы определения уровня качества лечения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-правила пользования медико-экономическими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 Для формирования профессиональных компетенций студент должен уметь: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-заполнить документацию участка (паспорт, журнал переписи населения, журнал профилактической работы)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-организовать </w:t>
      </w: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-просветительскую работу на участке (лекции, беседы) оценить работу врача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-уметь пользоваться </w:t>
      </w:r>
      <w:proofErr w:type="spellStart"/>
      <w:r w:rsidRPr="00F56358">
        <w:rPr>
          <w:snapToGrid w:val="0"/>
          <w:sz w:val="28"/>
        </w:rPr>
        <w:t>м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дикo-coциальными</w:t>
      </w:r>
      <w:proofErr w:type="spellEnd"/>
      <w:r w:rsidRPr="00F56358">
        <w:rPr>
          <w:snapToGrid w:val="0"/>
          <w:sz w:val="28"/>
        </w:rPr>
        <w:t xml:space="preserve">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56358">
        <w:rPr>
          <w:b/>
          <w:snapToGrid w:val="0"/>
          <w:sz w:val="28"/>
        </w:rPr>
        <w:t>владеть: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 методами общеклинического обследования</w:t>
      </w:r>
      <w:r w:rsidRPr="00F56358">
        <w:rPr>
          <w:b/>
          <w:snapToGrid w:val="0"/>
          <w:sz w:val="28"/>
        </w:rPr>
        <w:t>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-интерпретацией результатов лабораторных, инструментальных методов диагностики,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-владеть методами оказания неотложной </w:t>
      </w:r>
      <w:proofErr w:type="spellStart"/>
      <w:r w:rsidRPr="00F56358">
        <w:rPr>
          <w:snapToGrid w:val="0"/>
          <w:sz w:val="28"/>
        </w:rPr>
        <w:t>догоспитальной</w:t>
      </w:r>
      <w:proofErr w:type="spellEnd"/>
      <w:r w:rsidRPr="00F56358">
        <w:rPr>
          <w:snapToGrid w:val="0"/>
          <w:sz w:val="28"/>
        </w:rPr>
        <w:t xml:space="preserve"> медицинской помощи,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постановки предварительного диагноза с последующим направлением к соответствующему врачу-специалисту,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развернутого клинического диагноза,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snapToGrid w:val="0"/>
          <w:sz w:val="28"/>
        </w:rPr>
        <w:t>-основами ведения медицинской документации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- основами медицинской, физической, психологической и социальной реабилитации.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3. Необходимые базисные знания и умения: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-основные  приказы и нормативные документы по работе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-учетно-отчетная документация участкового терапевта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-годовые отчеты терапевта и поликлиники.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4</w:t>
      </w:r>
      <w:r w:rsidRPr="00F56358">
        <w:rPr>
          <w:b/>
          <w:i/>
          <w:snapToGrid w:val="0"/>
          <w:sz w:val="28"/>
        </w:rPr>
        <w:t xml:space="preserve">. </w:t>
      </w:r>
      <w:proofErr w:type="spellStart"/>
      <w:r w:rsidRPr="00F56358">
        <w:rPr>
          <w:b/>
          <w:snapToGrid w:val="0"/>
          <w:sz w:val="28"/>
        </w:rPr>
        <w:t>Вид</w:t>
      </w:r>
      <w:proofErr w:type="gramStart"/>
      <w:r w:rsidRPr="00F56358">
        <w:rPr>
          <w:b/>
          <w:snapToGrid w:val="0"/>
          <w:sz w:val="28"/>
        </w:rPr>
        <w:t>:п</w:t>
      </w:r>
      <w:proofErr w:type="gramEnd"/>
      <w:r w:rsidRPr="00F56358">
        <w:rPr>
          <w:b/>
          <w:snapToGrid w:val="0"/>
          <w:sz w:val="28"/>
        </w:rPr>
        <w:t>рактическое</w:t>
      </w:r>
      <w:proofErr w:type="spellEnd"/>
      <w:r w:rsidRPr="00F56358">
        <w:rPr>
          <w:b/>
          <w:snapToGrid w:val="0"/>
          <w:sz w:val="28"/>
        </w:rPr>
        <w:t xml:space="preserve"> занятие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5.  Продолжит</w:t>
      </w:r>
      <w:proofErr w:type="gramStart"/>
      <w:r w:rsidRPr="00F56358">
        <w:rPr>
          <w:b/>
          <w:snapToGrid w:val="0"/>
          <w:sz w:val="28"/>
        </w:rPr>
        <w:t>e</w:t>
      </w:r>
      <w:proofErr w:type="gramEnd"/>
      <w:r w:rsidRPr="00F56358">
        <w:rPr>
          <w:b/>
          <w:snapToGrid w:val="0"/>
          <w:sz w:val="28"/>
        </w:rPr>
        <w:t>льностьзанятия:6 часов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6. </w:t>
      </w:r>
      <w:proofErr w:type="spellStart"/>
      <w:r w:rsidRPr="00F56358">
        <w:rPr>
          <w:b/>
          <w:snapToGrid w:val="0"/>
          <w:sz w:val="28"/>
        </w:rPr>
        <w:t>Оснащение</w:t>
      </w:r>
      <w:proofErr w:type="gramStart"/>
      <w:r w:rsidRPr="00F56358">
        <w:rPr>
          <w:b/>
          <w:snapToGrid w:val="0"/>
          <w:sz w:val="28"/>
        </w:rPr>
        <w:t>:</w:t>
      </w:r>
      <w:r w:rsidRPr="00F56358">
        <w:rPr>
          <w:snapToGrid w:val="0"/>
          <w:sz w:val="28"/>
        </w:rPr>
        <w:t>т</w:t>
      </w:r>
      <w:proofErr w:type="gramEnd"/>
      <w:r w:rsidRPr="00F56358">
        <w:rPr>
          <w:snapToGrid w:val="0"/>
          <w:sz w:val="28"/>
        </w:rPr>
        <w:t>аблицы</w:t>
      </w:r>
      <w:proofErr w:type="spellEnd"/>
      <w:r w:rsidRPr="00F56358">
        <w:rPr>
          <w:snapToGrid w:val="0"/>
          <w:sz w:val="28"/>
        </w:rPr>
        <w:t>, плакаты, диапроектор, видеофильм о работе участкового врача на приеме, документация участкового врача, приказы поликлиники № 1000, 237, 584.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7. Структура занятия представлена по этапам в технологической карте.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F56358">
        <w:rPr>
          <w:color w:val="000000"/>
          <w:sz w:val="28"/>
          <w:szCs w:val="28"/>
        </w:rPr>
        <w:tab/>
        <w:t>Проверка готовности к занятию.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 xml:space="preserve">7.5. разбор </w:t>
      </w:r>
      <w:proofErr w:type="gramStart"/>
      <w:r w:rsidRPr="00F56358">
        <w:rPr>
          <w:color w:val="000000"/>
          <w:sz w:val="28"/>
          <w:szCs w:val="28"/>
        </w:rPr>
        <w:t>проведённой</w:t>
      </w:r>
      <w:proofErr w:type="gramEnd"/>
      <w:r w:rsidRPr="00F56358">
        <w:rPr>
          <w:color w:val="000000"/>
          <w:sz w:val="28"/>
          <w:szCs w:val="28"/>
        </w:rPr>
        <w:t xml:space="preserve"> </w:t>
      </w:r>
      <w:proofErr w:type="spellStart"/>
      <w:r w:rsidRPr="00F56358">
        <w:rPr>
          <w:color w:val="000000"/>
          <w:sz w:val="28"/>
          <w:szCs w:val="28"/>
        </w:rPr>
        <w:t>курации</w:t>
      </w:r>
      <w:proofErr w:type="spellEnd"/>
      <w:r w:rsidRPr="00F56358">
        <w:rPr>
          <w:color w:val="000000"/>
          <w:sz w:val="28"/>
          <w:szCs w:val="28"/>
        </w:rPr>
        <w:t>, выполнение лабораторных и исследований.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Учетн</w:t>
      </w:r>
      <w:proofErr w:type="gramStart"/>
      <w:r w:rsidRPr="00F56358">
        <w:rPr>
          <w:snapToGrid w:val="0"/>
          <w:sz w:val="28"/>
        </w:rPr>
        <w:t>о-</w:t>
      </w:r>
      <w:proofErr w:type="gramEnd"/>
      <w:r w:rsidRPr="00F56358">
        <w:rPr>
          <w:snapToGrid w:val="0"/>
          <w:sz w:val="28"/>
        </w:rPr>
        <w:t xml:space="preserve"> отчетная документация. Заполнение амбулаторной карты.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Паспорт участка.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План профилактической работы на участке (проведение беседы)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Оценка ведения карты амбулаторного больного по уровню качества лечения (УКЛ).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5.Паспорт участка и его содержание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6.Оценка уровня качества лечения на терапевтическом участке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7.Составить план работы врача на год, месяц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8.Провести  демографический анализ на терапевтических участках.</w:t>
      </w:r>
    </w:p>
    <w:p w:rsidR="00B829A7" w:rsidRPr="00F56358" w:rsidRDefault="00B829A7" w:rsidP="00B829A7">
      <w:pPr>
        <w:jc w:val="both"/>
        <w:rPr>
          <w:snapToGrid w:val="0"/>
          <w:color w:val="FFFFFF"/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ПРИЛОЖЕНИЕ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исходного уровня знаний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ВАРИАНТ 1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ОРГАНИЗАЦИЯ РАБОТЫ ПОЛИКЛИНИКИ ХАРАКТЕРИЗУЕТСЯ ДАННЫМИ: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структура посещений по специальностям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динамика посещений; распределение посещений по виду обращений; по месяцам, дням недели, часам дня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объем помощи на дому; структура посещений на дому; активность врачей по помощи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соотношение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</w:t>
      </w:r>
      <w:proofErr w:type="gramEnd"/>
      <w:r w:rsidRPr="00F56358">
        <w:rPr>
          <w:snapToGrid w:val="0"/>
          <w:sz w:val="28"/>
        </w:rPr>
        <w:t>вичных</w:t>
      </w:r>
      <w:proofErr w:type="spellEnd"/>
      <w:r w:rsidRPr="00F56358">
        <w:rPr>
          <w:snapToGrid w:val="0"/>
          <w:sz w:val="28"/>
        </w:rPr>
        <w:t xml:space="preserve"> и </w:t>
      </w:r>
      <w:proofErr w:type="spellStart"/>
      <w:r w:rsidRPr="00F56358">
        <w:rPr>
          <w:snapToGrid w:val="0"/>
          <w:sz w:val="28"/>
        </w:rPr>
        <w:t>пoвторных</w:t>
      </w:r>
      <w:proofErr w:type="spellEnd"/>
      <w:r w:rsidRPr="00F56358">
        <w:rPr>
          <w:snapToGrid w:val="0"/>
          <w:sz w:val="28"/>
        </w:rPr>
        <w:t xml:space="preserve"> посещений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</w:t>
      </w:r>
      <w:proofErr w:type="gramStart"/>
      <w:r w:rsidRPr="00F56358">
        <w:rPr>
          <w:snapToGrid w:val="0"/>
          <w:sz w:val="28"/>
        </w:rPr>
        <w:t>TEPP</w:t>
      </w:r>
      <w:proofErr w:type="gramEnd"/>
      <w:r w:rsidRPr="00F56358">
        <w:rPr>
          <w:snapToGrid w:val="0"/>
          <w:sz w:val="28"/>
        </w:rPr>
        <w:t>ИТОPИАЛЬНЫЕ ПОЛИКЛИНИКИ ОКАЗЫВАЮТ ПРИКРЕПЛЕННОМУ НАСЕЛЕНИЮ ПОМОЩЬ: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первичную </w:t>
      </w:r>
      <w:proofErr w:type="gramStart"/>
      <w:r w:rsidRPr="00F56358">
        <w:rPr>
          <w:snapToGrid w:val="0"/>
          <w:sz w:val="28"/>
        </w:rPr>
        <w:t>медико-социальную</w:t>
      </w:r>
      <w:proofErr w:type="gramEnd"/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первичную лечебно-профилактическую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санитарно-противоэпидемическую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МЕДИЦИНСКАЯ ПОМОЩЬ УЧАСТКОВЫМ В</w:t>
      </w:r>
      <w:proofErr w:type="gramStart"/>
      <w:r w:rsidRPr="00F56358">
        <w:rPr>
          <w:snapToGrid w:val="0"/>
          <w:sz w:val="28"/>
        </w:rPr>
        <w:t>PA</w:t>
      </w:r>
      <w:proofErr w:type="gramEnd"/>
      <w:r w:rsidRPr="00F56358">
        <w:rPr>
          <w:snapToGrid w:val="0"/>
          <w:sz w:val="28"/>
        </w:rPr>
        <w:t xml:space="preserve">ЧOМ НА ДОМУ ВКЛЮЧАЕТ В СЕБЯ: 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осмотр, диагностика, назначение лечения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госпитализация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помещения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посещение больного в день вызова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4. ПОКАЗАТЕЛЕМ ЭФФЕКТИВНОСТИ РАБОТЫ УЧАСТКОВОГО ТЕРАПЕВТА ЯВЛЯЕТСЯ: 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числа посещений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травматизма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5. ЧТО ВКЛЮЧАЕТ В СЕБЯ ПАСПОРТ УЧАСТКА: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номер участка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благоустройство 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состояние дорог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озеленение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предприятия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  <w:lang w:val="en-US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6. С КАКОЙ СПЕЦИАЛИЗАЦИЕЙ НАЗНАЧАЕТСЯ ВРАЧ ТЕРАПЕВТ НА ДОЛЖНОСТЬ ЦЕХОВОГО ТЕРАПЕВТА: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проф. патологии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кардиологии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пульмонологии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гастроэнтерологии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по нефрологии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7. ПЕРЕЧИСЛИТЕ ПРИЗНАКИ, </w:t>
      </w:r>
      <w:proofErr w:type="gramStart"/>
      <w:r w:rsidRPr="00F56358">
        <w:rPr>
          <w:snapToGrid w:val="0"/>
          <w:sz w:val="28"/>
        </w:rPr>
        <w:t>XAP</w:t>
      </w:r>
      <w:proofErr w:type="gramEnd"/>
      <w:r w:rsidRPr="00F56358">
        <w:rPr>
          <w:snapToGrid w:val="0"/>
          <w:sz w:val="28"/>
        </w:rPr>
        <w:t>АКТEPИЗУЮЩИE ДЕМОГРАФИЧЕСКИЕ ПОКАЗАТЕЛИ  УЧАСТКА: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взрослого населения 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мужчин и женщин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инвалидов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заболеваемость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санитарная культура населения участка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8.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9.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10. НАЗОВИТЕ НОМЕР ПРИКАЗА, РЕГЛАМЕНТИРУЮЩЕГО ПРИНЦИПЫ РАБОТЫ АМБУЛАТОРНО-ПОЛИКЛИНИЧЕСКИХ УЧРЕЖДЕНИЙ: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225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206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770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1000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584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BAP</w:t>
      </w:r>
      <w:proofErr w:type="gramStart"/>
      <w:r w:rsidRPr="00F56358">
        <w:rPr>
          <w:b/>
          <w:snapToGrid w:val="0"/>
          <w:sz w:val="28"/>
        </w:rPr>
        <w:t>И</w:t>
      </w:r>
      <w:proofErr w:type="gramEnd"/>
      <w:r w:rsidRPr="00F56358">
        <w:rPr>
          <w:b/>
          <w:snapToGrid w:val="0"/>
          <w:sz w:val="28"/>
        </w:rPr>
        <w:t>AHТ 2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 КАКИЕ МЕРОПРИЯТИЯ НЕОБХОДИМО ПРОВОДИТЬ ДЛЯ СНИЖЕНИЯ ПРОИЗВОДСТВЕННОГО ТРАВМАТИЗМА: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производственного травматизма на цеховом участке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Проверка состояния производственной эстетики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Состояние техники безопасности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состояния общественного питания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Анализ состояния </w:t>
      </w:r>
      <w:proofErr w:type="spellStart"/>
      <w:r w:rsidRPr="00F56358">
        <w:rPr>
          <w:snapToGrid w:val="0"/>
          <w:sz w:val="28"/>
        </w:rPr>
        <w:t>санпросвет</w:t>
      </w:r>
      <w:proofErr w:type="gramStart"/>
      <w:r w:rsidRPr="00F56358">
        <w:rPr>
          <w:snapToGrid w:val="0"/>
          <w:sz w:val="28"/>
        </w:rPr>
        <w:t>.р</w:t>
      </w:r>
      <w:proofErr w:type="gramEnd"/>
      <w:r w:rsidRPr="00F56358">
        <w:rPr>
          <w:snapToGrid w:val="0"/>
          <w:sz w:val="28"/>
        </w:rPr>
        <w:t>аботы</w:t>
      </w:r>
      <w:proofErr w:type="spellEnd"/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2. НАЗОВИТЕ ОСНОВНЫЕ КАЧЕСТВЕННЫЕ ПОКАЗАТЕЛИ РАБОТЫ ЦЕХОВОГО ТЕРАПЕВТА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рабочих и служащих цеха диспансерным наблюдением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нетрудоспособности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больных на диспансерный  учет 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выхода больных на первичную инвалидность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проведения обязательного минимума диагностических исследований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КАКИЕ КОНКРЕТНЫЕ МЕРОПРИЯТИЯ ЦЕХОВОЙ ТЕРАПЕВТ ПЛАНИРУЕТ В ГОДОВОМ ПЛАНЕ?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Мероприятия</w:t>
      </w:r>
      <w:proofErr w:type="gramEnd"/>
      <w:r w:rsidRPr="00F56358">
        <w:rPr>
          <w:snapToGrid w:val="0"/>
          <w:sz w:val="28"/>
        </w:rPr>
        <w:t xml:space="preserve"> направленные на оздоровление трудящихся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инвалидности рабочих и служащих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Выезды на заседания ВК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больных со стойкой трудоспособностью на МСЭК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4.ВЫБЕРИТЕ ОТЧЕТНО-УЧЕТНУЮ ДОКУМЕНТАЦИЮ ЗАПОЛНЯЕМУЮ ВРАЧАМИ ВК: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Направление к врачу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Амбулаторная карта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Статистический талон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обследование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Выписка рецепта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Дневник врача (ф. 39)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Больничный лист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Справки ВН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Справка на </w:t>
      </w:r>
      <w:proofErr w:type="spellStart"/>
      <w:r w:rsidRPr="00F56358">
        <w:rPr>
          <w:snapToGrid w:val="0"/>
          <w:sz w:val="28"/>
        </w:rPr>
        <w:t>санаторно</w:t>
      </w:r>
      <w:proofErr w:type="spellEnd"/>
      <w:r w:rsidRPr="00F56358">
        <w:rPr>
          <w:snapToGrid w:val="0"/>
          <w:sz w:val="28"/>
        </w:rPr>
        <w:t xml:space="preserve"> - </w:t>
      </w:r>
      <w:proofErr w:type="spellStart"/>
      <w:r w:rsidRPr="00F56358">
        <w:rPr>
          <w:snapToGrid w:val="0"/>
          <w:sz w:val="28"/>
        </w:rPr>
        <w:t>курортн</w:t>
      </w:r>
      <w:proofErr w:type="gramStart"/>
      <w:r w:rsidRPr="00F56358">
        <w:rPr>
          <w:snapToGrid w:val="0"/>
          <w:sz w:val="28"/>
        </w:rPr>
        <w:t>oe</w:t>
      </w:r>
      <w:proofErr w:type="spellEnd"/>
      <w:proofErr w:type="gramEnd"/>
      <w:r w:rsidRPr="00F56358">
        <w:rPr>
          <w:snapToGrid w:val="0"/>
          <w:sz w:val="28"/>
        </w:rPr>
        <w:t xml:space="preserve">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санаторно-курортное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МСЭК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академического статуса по состоянию  здоровья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Карта диспансерного наблюдения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об освобождении от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epe</w:t>
      </w:r>
      <w:proofErr w:type="gramEnd"/>
      <w:r w:rsidRPr="00F56358">
        <w:rPr>
          <w:snapToGrid w:val="0"/>
          <w:sz w:val="28"/>
        </w:rPr>
        <w:t>водных</w:t>
      </w:r>
      <w:proofErr w:type="spellEnd"/>
      <w:r w:rsidRPr="00F56358">
        <w:rPr>
          <w:snapToGrid w:val="0"/>
          <w:sz w:val="28"/>
        </w:rPr>
        <w:t xml:space="preserve"> и вступительных экзаменов учащихся общеобразовательных школ.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Паспорт участка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3aключeниe о возможности выезда за границу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 медицинских показаниях для прерывания беременности.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дополнительной жилой площади</w:t>
      </w:r>
      <w:r w:rsidRPr="00F56358">
        <w:rPr>
          <w:snapToGrid w:val="0"/>
          <w:sz w:val="28"/>
        </w:rPr>
        <w:br/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5. ПЕРЕЧИСЛИТЕ ОСНОВНЫЕ РАЗДЕЛЫ РАБОТЫ ЦЕХОВОГО ТЕРАПЕВТА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Оказания рабочим и служащим участка квалификационной терапевтической помощи 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Оказание неотложной помощи при внезапных заболеваниях, профессиональных заболеваниях и травмах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качественное проведение предварительных при поступлении на работу и периодических медицинских осмотров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Диспансеризация рабочих и служащих участка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Экспертиза временной нетрудоспособности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 за рациональным трудоустройством </w:t>
      </w:r>
      <w:proofErr w:type="gramStart"/>
      <w:r w:rsidRPr="00F56358">
        <w:rPr>
          <w:snapToGrid w:val="0"/>
          <w:sz w:val="28"/>
        </w:rPr>
        <w:t>работающих</w:t>
      </w:r>
      <w:proofErr w:type="gram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(ежемесячно) анализа заболеваемости с утратой временной 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Участие в работе </w:t>
      </w:r>
      <w:proofErr w:type="spellStart"/>
      <w:r w:rsidRPr="00F56358">
        <w:rPr>
          <w:snapToGrid w:val="0"/>
          <w:sz w:val="28"/>
        </w:rPr>
        <w:t>врачебн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-инженерной бригады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Руководство и контроль за работой фельдшерских </w:t>
      </w:r>
      <w:proofErr w:type="spellStart"/>
      <w:r w:rsidRPr="00F56358">
        <w:rPr>
          <w:snapToGrid w:val="0"/>
          <w:sz w:val="28"/>
        </w:rPr>
        <w:t>зд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авпунктов</w:t>
      </w:r>
      <w:proofErr w:type="spell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Подготовка санитарных уполномоченных, санитарной </w:t>
      </w:r>
      <w:proofErr w:type="spellStart"/>
      <w:r w:rsidRPr="00F56358">
        <w:rPr>
          <w:snapToGrid w:val="0"/>
          <w:sz w:val="28"/>
        </w:rPr>
        <w:t>д</w:t>
      </w:r>
      <w:proofErr w:type="gramStart"/>
      <w:r w:rsidRPr="00F56358">
        <w:rPr>
          <w:snapToGrid w:val="0"/>
          <w:sz w:val="28"/>
        </w:rPr>
        <w:t>py</w:t>
      </w:r>
      <w:proofErr w:type="gramEnd"/>
      <w:r w:rsidRPr="00F56358">
        <w:rPr>
          <w:snapToGrid w:val="0"/>
          <w:sz w:val="28"/>
        </w:rPr>
        <w:t>жины</w:t>
      </w:r>
      <w:proofErr w:type="spellEnd"/>
      <w:r w:rsidRPr="00F56358">
        <w:rPr>
          <w:snapToGrid w:val="0"/>
          <w:sz w:val="28"/>
        </w:rPr>
        <w:t xml:space="preserve">  и безвозмездных доноров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Санитарно-просветительная работа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Участие в составлении комплексного плана лечебно-оздоровительных мероприятий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6.НАЗОВИТЕ НАИБОЛЕЕ ЭФФЕКТИВНЫЙ И ДОСТУПНЫЙ МЕТОД САНИТАРНО-ПРОСВЕТИТЕЛЬНОЙ РАБОТЫ НА ВРАЧЕБНОМ УЧАСТКЕ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Беседа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Лекция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радио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местной газете 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телевидению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журнале "Здоровье"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7.ОБЯЗАННОСТИ РАБОТЫ УЧАСТКОВОГО ВРАЧА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участие по приему больных в поликлинике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периодическими </w:t>
      </w:r>
      <w:proofErr w:type="spellStart"/>
      <w:proofErr w:type="gramStart"/>
      <w:r w:rsidRPr="00F56358">
        <w:rPr>
          <w:snapToGrid w:val="0"/>
          <w:sz w:val="28"/>
        </w:rPr>
        <w:t>oc</w:t>
      </w:r>
      <w:proofErr w:type="gramEnd"/>
      <w:r w:rsidRPr="00F56358">
        <w:rPr>
          <w:snapToGrid w:val="0"/>
          <w:sz w:val="28"/>
        </w:rPr>
        <w:t>мотрa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Среднее число больных, состоящих под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под наблюдение больных на диспансерное наблюдение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смертности населения участка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8.В ЧЕМ ПРИНИМАЕТ УЧАСТИЕ ЦЕХОВОЙ ТЕРАПЕВТ?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азpaботке</w:t>
      </w:r>
      <w:proofErr w:type="spellEnd"/>
      <w:r w:rsidRPr="00F56358">
        <w:rPr>
          <w:snapToGrid w:val="0"/>
          <w:sz w:val="28"/>
        </w:rPr>
        <w:t xml:space="preserve"> коллективного договора предприятия и контроле выполнения оздоровительных мероприятий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в совещаниях цехового комитета и комиссии социального страхования при обсуждении вопросов.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проведении анализа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 и профессиональной заболеваемости рабочих и служащих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рациональном </w:t>
      </w:r>
      <w:proofErr w:type="gramStart"/>
      <w:r w:rsidRPr="00F56358">
        <w:rPr>
          <w:snapToGrid w:val="0"/>
          <w:sz w:val="28"/>
        </w:rPr>
        <w:t>трудоустройстве</w:t>
      </w:r>
      <w:proofErr w:type="gramEnd"/>
      <w:r w:rsidRPr="00F56358">
        <w:rPr>
          <w:snapToGrid w:val="0"/>
          <w:sz w:val="28"/>
        </w:rPr>
        <w:t xml:space="preserve"> больных и инвалидов 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распределении путевок в санаторий и профилакторий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улучшении условий труда работающих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9.ЧТО ЯВЛЯЕТСЯ ПЕРВЫМ ЗВЕНОМ В СИСТЕМЕ МЕДИЦИНСКОГО ОБЕСПЕЧЕНИЯ СЕЛЬСКИХ ЖИТЕЛЕЙ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Сельский врачебный </w:t>
      </w:r>
      <w:proofErr w:type="spellStart"/>
      <w:r w:rsidRPr="00F56358">
        <w:rPr>
          <w:snapToGrid w:val="0"/>
          <w:sz w:val="28"/>
        </w:rPr>
        <w:t>уч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сток</w:t>
      </w:r>
      <w:proofErr w:type="spellEnd"/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Сельская амбулатория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Участковая больница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</w:t>
      </w:r>
      <w:proofErr w:type="spellStart"/>
      <w:r w:rsidRPr="00F56358">
        <w:rPr>
          <w:snapToGrid w:val="0"/>
          <w:sz w:val="28"/>
        </w:rPr>
        <w:t>Фельдшерско</w:t>
      </w:r>
      <w:proofErr w:type="spellEnd"/>
      <w:r w:rsidRPr="00F56358">
        <w:rPr>
          <w:snapToGrid w:val="0"/>
          <w:sz w:val="28"/>
        </w:rPr>
        <w:t xml:space="preserve"> - акушерский пункт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Колхозный родильный дом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Профилакторий при </w:t>
      </w:r>
      <w:proofErr w:type="spellStart"/>
      <w:r w:rsidRPr="00F56358">
        <w:rPr>
          <w:snapToGrid w:val="0"/>
          <w:sz w:val="28"/>
        </w:rPr>
        <w:t>молочн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-товарной ферме 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Детские </w:t>
      </w:r>
      <w:proofErr w:type="gramStart"/>
      <w:r w:rsidRPr="00F56358">
        <w:rPr>
          <w:snapToGrid w:val="0"/>
          <w:sz w:val="28"/>
        </w:rPr>
        <w:t>ясли-сад</w:t>
      </w:r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ФУНКЦИОНАЛЬНЫЕ ОБЯЗАННОСТИ УЧАСТКОВОГО ВРАЧА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обеспечение терапевтической помощи населению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поликлинике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 обеспечить терапевтическую помощь населению на дому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Оказание экстренной медицинской помощи больным независимо от места проживания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Своевременная плановая госпитализация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Консультация больных при необходимости в поликлинике и других учреждениях.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</w:t>
      </w:r>
      <w:proofErr w:type="spellStart"/>
      <w:r w:rsidRPr="00F56358">
        <w:rPr>
          <w:snapToGrid w:val="0"/>
          <w:sz w:val="28"/>
        </w:rPr>
        <w:t>экспе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тизы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диспансеризации населения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проведение профилактических прививок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Работа в составе врачебно-инженерных бригад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-пpocветительная</w:t>
      </w:r>
      <w:proofErr w:type="spellEnd"/>
      <w:r w:rsidRPr="00F56358">
        <w:rPr>
          <w:snapToGrid w:val="0"/>
          <w:sz w:val="28"/>
        </w:rPr>
        <w:t xml:space="preserve"> работа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Систематический контроль за правильностью диагностики и полноты </w:t>
      </w:r>
      <w:proofErr w:type="spellStart"/>
      <w:r w:rsidRPr="00F56358">
        <w:rPr>
          <w:snapToGrid w:val="0"/>
          <w:sz w:val="28"/>
        </w:rPr>
        <w:t>л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чебных</w:t>
      </w:r>
      <w:proofErr w:type="spellEnd"/>
      <w:r w:rsidRPr="00F56358">
        <w:rPr>
          <w:snapToGrid w:val="0"/>
          <w:sz w:val="28"/>
        </w:rPr>
        <w:t xml:space="preserve"> мероприятий, проводимых в отделении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рациональных графиков работы персонала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Внедрение в практику работы отделения передовых методов лечения, диагностики 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Раннее выявление инфекционных заболеваний врачами отделения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Систематическое повышение собственной квалификации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годовых отчетов и квартальных </w:t>
      </w:r>
      <w:proofErr w:type="spellStart"/>
      <w:r w:rsidRPr="00F56358">
        <w:rPr>
          <w:snapToGrid w:val="0"/>
          <w:sz w:val="28"/>
        </w:rPr>
        <w:t>плановучастка</w:t>
      </w:r>
      <w:proofErr w:type="spellEnd"/>
      <w:r w:rsidRPr="00F56358">
        <w:rPr>
          <w:snapToGrid w:val="0"/>
          <w:sz w:val="28"/>
        </w:rPr>
        <w:t xml:space="preserve"> в текущем году.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доведение сотрудников соответствующих приказов и распоряжений администрации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конечного уровня знаний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1.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1.ОХРАНА ЗДОРОВЬЯ НАСЕЛЕНИЯ ОБЕСПЕЧИВАЕТСЯ СИСТЕМОЙ МЕР, ТАКИХ КАК: 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широких оздоровительных и профилактических мероприятий.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Создание в </w:t>
      </w:r>
      <w:proofErr w:type="spellStart"/>
      <w:r w:rsidRPr="00F56358">
        <w:rPr>
          <w:snapToGrid w:val="0"/>
          <w:sz w:val="28"/>
        </w:rPr>
        <w:t>быт</w:t>
      </w:r>
      <w:proofErr w:type="gramStart"/>
      <w:r w:rsidRPr="00F56358">
        <w:rPr>
          <w:snapToGrid w:val="0"/>
          <w:sz w:val="28"/>
        </w:rPr>
        <w:t>y</w:t>
      </w:r>
      <w:proofErr w:type="spellEnd"/>
      <w:proofErr w:type="gramEnd"/>
      <w:r w:rsidRPr="00F56358">
        <w:rPr>
          <w:snapToGrid w:val="0"/>
          <w:sz w:val="28"/>
        </w:rPr>
        <w:t xml:space="preserve"> и на производстве надлежащих </w:t>
      </w:r>
      <w:proofErr w:type="spellStart"/>
      <w:r w:rsidRPr="00F56358">
        <w:rPr>
          <w:snapToGrid w:val="0"/>
          <w:sz w:val="28"/>
        </w:rPr>
        <w:t>caнитарно</w:t>
      </w:r>
      <w:proofErr w:type="spellEnd"/>
      <w:r w:rsidRPr="00F56358">
        <w:rPr>
          <w:snapToGrid w:val="0"/>
          <w:sz w:val="28"/>
        </w:rPr>
        <w:t xml:space="preserve"> - технических условий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мероприятий по оздоровлению окружающей среды.</w:t>
      </w:r>
    </w:p>
    <w:p w:rsidR="00B829A7" w:rsidRPr="00F56358" w:rsidRDefault="00B829A7" w:rsidP="00B829A7">
      <w:pPr>
        <w:numPr>
          <w:ilvl w:val="0"/>
          <w:numId w:val="2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4.Все перечисленное.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ОСНОВНЫМИ ЗАДАЧАМИ ГОРОДСКОЙ ПОЛИКЛИНИКИ ЯВЛЯЮТСЯ ВСЕ ПЕРЕЧИСЛЕННЫЕ,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оказания квалифицированной специализированной помощи непосредственно поликлинике и на дому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организации и проведения комплекса </w:t>
      </w:r>
      <w:proofErr w:type="spellStart"/>
      <w:r w:rsidRPr="00F56358">
        <w:rPr>
          <w:snapToGrid w:val="0"/>
          <w:sz w:val="28"/>
        </w:rPr>
        <w:t>профил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ктичecких</w:t>
      </w:r>
      <w:proofErr w:type="spellEnd"/>
      <w:r w:rsidRPr="00F56358">
        <w:rPr>
          <w:snapToGrid w:val="0"/>
          <w:sz w:val="28"/>
        </w:rPr>
        <w:t xml:space="preserve"> мероприятий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осуществления диспансеризации населения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установления группы инвалидности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проведения мероприятий по санитарно-гигиеническому воспитанию населения, пропаганды здорового образа жизни.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ОСНОВНЫМИ ДОКУМЕНТАМИ, ИСП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ЛЬЗУЕМЫМИ В   РАБОТЕ ПОЛИКЛИНИКИ ЯВЛЯЮТСЯ: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статистический талон амбулаторного больного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дневник врача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контрольная карта диспансерного наблюдения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выписка из стационара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составление раздела годового отчета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Ф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журнал вызова на дом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 карта диспансерного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РАБОТА ПО ЭКСПЕРТИЗЕ ТРУДОСПОСОБНОСТИ В ПОЛИКЛИНИКЕ ФИКСИРУЕТСЯ ВО ВСЕХ СЛЕДУЮЩИХ ДОКУМЕНТАХ,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ж</w:t>
      </w:r>
      <w:proofErr w:type="gramStart"/>
      <w:r w:rsidRPr="00F56358">
        <w:rPr>
          <w:snapToGrid w:val="0"/>
          <w:sz w:val="28"/>
        </w:rPr>
        <w:t>yp</w:t>
      </w:r>
      <w:proofErr w:type="gramEnd"/>
      <w:r w:rsidRPr="00F56358">
        <w:rPr>
          <w:snapToGrid w:val="0"/>
          <w:sz w:val="28"/>
        </w:rPr>
        <w:t>нaл</w:t>
      </w:r>
      <w:proofErr w:type="spellEnd"/>
      <w:r w:rsidRPr="00F56358">
        <w:rPr>
          <w:snapToGrid w:val="0"/>
          <w:sz w:val="28"/>
        </w:rPr>
        <w:t xml:space="preserve"> ВК 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листка нетрудоспособности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 НОРМА ВРАЧЕБНЫХ ПОСЕЩЕНИЙ АМБУЛАТОРН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-ПОЛИКЛИНИЧЕСКИХ УЧРЕЖДЕНИЙ НА ОДНОГО ГОРОДСКОГО ЖИТЕЛЯ В ГOД СОСТАВЛЯЕТ: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5-6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6-8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10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12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15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7. НАЗОВИТЕ УЧЕТНУЮ ФОРМУ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025/2/у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025/4/у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027/у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031/у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030/у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 - контрольная карта диспансерного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 xml:space="preserve">  - книга вызовов на дом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В-выписки из медицинской карты амбулаторного больного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Г - талон на прием </w:t>
      </w:r>
      <w:proofErr w:type="spellStart"/>
      <w:r w:rsidRPr="00F56358">
        <w:rPr>
          <w:snapToGrid w:val="0"/>
          <w:sz w:val="28"/>
        </w:rPr>
        <w:t>кврачу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 - статистический талон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Е - индивидуальная карта амбулаторного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 ЧТО НЕОБХОДИМО УЧАСТКОВОМУ ТЕРАПЕВТУ ДЛЯ СОСТАВЛЕНИЯ ГОДОВОГО ПЛАНА РАБОТЫ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численность населения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 терапевтического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учетно-отчетной документации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разделы работы участкового терапевта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знания по другим специальностям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прием амбулаторных больных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П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АВИЛЬНЫЙ 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основе всей лечебно-профилактической работы поликлиники положен участковый принцип, потому что он обеспечивает преемственность в наблюдении пациента одним и тем же врачом, приближает </w:t>
      </w:r>
      <w:proofErr w:type="spellStart"/>
      <w:r w:rsidRPr="00F56358">
        <w:rPr>
          <w:snapToGrid w:val="0"/>
          <w:sz w:val="28"/>
        </w:rPr>
        <w:lastRenderedPageBreak/>
        <w:t>квалифицировaнную</w:t>
      </w:r>
      <w:proofErr w:type="spellEnd"/>
      <w:r w:rsidRPr="00F56358">
        <w:rPr>
          <w:snapToGrid w:val="0"/>
          <w:sz w:val="28"/>
        </w:rPr>
        <w:t xml:space="preserve"> медицинскую помощь непосредственно к населению и позволяет активно выявлять больных с начальными формами заболевания, обеспечивает комплексное проведение профилактических </w:t>
      </w:r>
      <w:proofErr w:type="spellStart"/>
      <w:r w:rsidRPr="00F56358">
        <w:rPr>
          <w:snapToGrid w:val="0"/>
          <w:sz w:val="28"/>
        </w:rPr>
        <w:t>мероприятий</w:t>
      </w:r>
      <w:proofErr w:type="gramStart"/>
      <w:r w:rsidRPr="00F56358">
        <w:rPr>
          <w:snapToGrid w:val="0"/>
          <w:sz w:val="28"/>
        </w:rPr>
        <w:t>.з</w:t>
      </w:r>
      <w:proofErr w:type="gramEnd"/>
      <w:r w:rsidRPr="00F56358">
        <w:rPr>
          <w:snapToGrid w:val="0"/>
          <w:sz w:val="28"/>
        </w:rPr>
        <w:t>нать</w:t>
      </w:r>
      <w:proofErr w:type="spellEnd"/>
      <w:r w:rsidRPr="00F56358">
        <w:rPr>
          <w:snapToGrid w:val="0"/>
          <w:sz w:val="28"/>
        </w:rPr>
        <w:t xml:space="preserve"> и изучать состояние здоровья населения своего участка.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утверждение: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2.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ПРОФИЛАКТИЧ</w:t>
      </w:r>
      <w:proofErr w:type="gramStart"/>
      <w:r w:rsidRPr="00F56358">
        <w:rPr>
          <w:snapToGrid w:val="0"/>
          <w:sz w:val="28"/>
        </w:rPr>
        <w:t>EC</w:t>
      </w:r>
      <w:proofErr w:type="gramEnd"/>
      <w:r w:rsidRPr="00F56358">
        <w:rPr>
          <w:snapToGrid w:val="0"/>
          <w:sz w:val="28"/>
        </w:rPr>
        <w:t>КOЕ НАПРАВЛЕНИЕ  ЗДРАВООХРАНЕНИИ ПРЕДПОЛАГАЕТ: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преобразование </w:t>
      </w:r>
      <w:proofErr w:type="spellStart"/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кpужающeй</w:t>
      </w:r>
      <w:proofErr w:type="spellEnd"/>
      <w:r w:rsidRPr="00F56358">
        <w:rPr>
          <w:snapToGrid w:val="0"/>
          <w:sz w:val="28"/>
        </w:rPr>
        <w:t xml:space="preserve"> среды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гармоническое развитие физических, духовных сил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преобразование условий жизни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  факторов риска возникновения заболеваний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К ЧИСЛУ ФАКТОРОВ, СНИЖАЮЩИХ ЭКОНОМИЧЕСКИЕ ЗАТР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ТЫ ПРИ ПОЛИКЛИНИЧЕСКОМ ОБСЛУЖИВАНИИ ОТНОСЯТ: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врачей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медицинских лаборантов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расширение функций среднего медперсонала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3.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 ОФОРМЛЯЕТ: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лечащий врач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патологоанатом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суд</w:t>
      </w:r>
      <w:proofErr w:type="gramStart"/>
      <w:r w:rsidRPr="00F56358">
        <w:rPr>
          <w:snapToGrid w:val="0"/>
          <w:sz w:val="28"/>
        </w:rPr>
        <w:t>.м</w:t>
      </w:r>
      <w:proofErr w:type="gramEnd"/>
      <w:r w:rsidRPr="00F56358">
        <w:rPr>
          <w:snapToGrid w:val="0"/>
          <w:sz w:val="28"/>
        </w:rPr>
        <w:t>ед.эксперт</w:t>
      </w:r>
      <w:proofErr w:type="spellEnd"/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медицинской статистики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НАЗОВИТЕ УЧЕТНУЮ ФОРМУ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O38/у</w:t>
      </w:r>
      <w:proofErr w:type="gramStart"/>
      <w:r w:rsidRPr="00F56358">
        <w:rPr>
          <w:snapToGrid w:val="0"/>
          <w:sz w:val="28"/>
        </w:rPr>
        <w:t xml:space="preserve"> А</w:t>
      </w:r>
      <w:proofErr w:type="gramEnd"/>
      <w:r w:rsidRPr="00F56358">
        <w:rPr>
          <w:snapToGrid w:val="0"/>
          <w:sz w:val="28"/>
        </w:rPr>
        <w:t xml:space="preserve"> - журнал учета просветительской работы 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O39/у</w:t>
      </w:r>
      <w:proofErr w:type="gramStart"/>
      <w:r w:rsidRPr="00F56358">
        <w:rPr>
          <w:snapToGrid w:val="0"/>
          <w:sz w:val="28"/>
        </w:rPr>
        <w:t xml:space="preserve"> Б</w:t>
      </w:r>
      <w:proofErr w:type="gramEnd"/>
      <w:r w:rsidRPr="00F56358">
        <w:rPr>
          <w:snapToGrid w:val="0"/>
          <w:sz w:val="28"/>
        </w:rPr>
        <w:t xml:space="preserve"> - дневник работы врача поликлиники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OOI/y В-отчет лечебного учреждения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0028/у Г - направление на консультацию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O34/</w:t>
      </w:r>
      <w:proofErr w:type="gramStart"/>
      <w:r w:rsidRPr="00F56358">
        <w:rPr>
          <w:snapToGrid w:val="0"/>
          <w:sz w:val="28"/>
        </w:rPr>
        <w:t>у</w:t>
      </w:r>
      <w:proofErr w:type="gramEnd"/>
      <w:r w:rsidRPr="00F56358">
        <w:rPr>
          <w:snapToGrid w:val="0"/>
          <w:sz w:val="28"/>
        </w:rPr>
        <w:t xml:space="preserve"> Д-направление на госпитализацию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прием </w:t>
      </w:r>
      <w:proofErr w:type="spellStart"/>
      <w:r w:rsidRPr="00F56358">
        <w:rPr>
          <w:snapToGrid w:val="0"/>
          <w:sz w:val="28"/>
        </w:rPr>
        <w:t>амб</w:t>
      </w:r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лaтоpных</w:t>
      </w:r>
      <w:proofErr w:type="spellEnd"/>
      <w:r w:rsidRPr="00F56358">
        <w:rPr>
          <w:snapToGrid w:val="0"/>
          <w:sz w:val="28"/>
        </w:rPr>
        <w:t xml:space="preserve"> больных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6. НАЗОВИТЕ ОСНОВНЫЕ КАЧЕСТВЕННЫЕ ПОКАЗАТЕЛИ РАБОТЫ УЧАСТКОВОГО ТЕРАПЕВТА. 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участковость</w:t>
      </w:r>
      <w:proofErr w:type="spellEnd"/>
      <w:r w:rsidRPr="00F56358">
        <w:rPr>
          <w:snapToGrid w:val="0"/>
          <w:sz w:val="28"/>
        </w:rPr>
        <w:t xml:space="preserve"> по приему больных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 с временной нетрудоспособностью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выхода на первичную инвалидность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своевременность взятия под диспансерное наблюдение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НОРМА ПРИЕМА ЗА ЧАС БОЛЬНЫХ УЧАСТКОВЫМ ТЕРАПЕВТОМ В ПОЛИКЛИНИКЕ 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2чеп.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 чел.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8. РАБОТА УЧАСТКОВОГО ВРАЧА В ОЧАГЕ ИНФЕКЦИИ НАПРАВЛЕНА </w:t>
      </w:r>
      <w:proofErr w:type="gramStart"/>
      <w:r w:rsidRPr="00F56358">
        <w:rPr>
          <w:snapToGrid w:val="0"/>
          <w:sz w:val="28"/>
        </w:rPr>
        <w:t>НА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локализация очага</w:t>
      </w:r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дезинфекции помещения.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9. МЕДИКО-ЭКОНОМИЧЕСКИЕ СТАНДАРТЫ ВКЛЮЧАЮТ В СЕБЯ: 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заболевание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статистический шифр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кратность посещения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продолжительность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результат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основных диагностических мероприятий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подробная схема лечения с указанием доз и длительности курса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 ВЫБЕРИТЕ ПРАВИЛЬНЫЙ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1 :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2: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Среди многочисленных обязанностей участкового терапевта важным является прием больных в поликлинике и оказание квалифицированной </w:t>
      </w:r>
      <w:r w:rsidRPr="00F56358">
        <w:rPr>
          <w:snapToGrid w:val="0"/>
          <w:sz w:val="28"/>
        </w:rPr>
        <w:lastRenderedPageBreak/>
        <w:t>медицинской помощи на дому, потому что лечебная направленность является основным принципом здравоохранения.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Ситуационные задачи.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I. в поликлинику обратился больной  У., 48 лет с диагнозом острая пневмония.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Когда болезнь будет доступна регистрации?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при подаче больничного листка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при обращении за медицинской помощью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в случае смерти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при госпитализации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при направлении на ВК, МСЭ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Задача№2.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городе Н. планируется открыть новую поликлинику для определения числа врачебных должностей для оказания </w:t>
      </w:r>
      <w:proofErr w:type="spellStart"/>
      <w:r w:rsidRPr="00F56358">
        <w:rPr>
          <w:snapToGrid w:val="0"/>
          <w:sz w:val="28"/>
        </w:rPr>
        <w:t>амбулаторн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-поликлинической помощи населению необходимо знание штатных нормативов, к которым относятся: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штатные нормативы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численность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функциональные обязанности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возрастной состав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число посещений на одного врача в год.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№З.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 городскую поликлинику 20марта в 10 утра обратилась больная 30 лет, проживающая в районе обслуживания поликлиники. Был выставлен диагноз «острая дизентерия ». Какие документы должен заполнить врач.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амбулаторную карту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талон амбулаторного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экстренное извещение о профессиональном отравлении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об инфекционном заболевании, пищевом, остром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городскую поликлинику обратился больной К., 45 лет, проживающий вне района обслуживания поликлиники. При себе он имел медицинский </w:t>
      </w:r>
      <w:proofErr w:type="gramStart"/>
      <w:r w:rsidRPr="00F56358">
        <w:rPr>
          <w:snapToGrid w:val="0"/>
          <w:sz w:val="28"/>
        </w:rPr>
        <w:t>полис</w:t>
      </w:r>
      <w:proofErr w:type="gramEnd"/>
      <w:r w:rsidRPr="00F56358">
        <w:rPr>
          <w:snapToGrid w:val="0"/>
          <w:sz w:val="28"/>
        </w:rPr>
        <w:t xml:space="preserve"> и паспорт в приеме врач ему отказал. Прав ли был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да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нет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На предприятии в 2005 году среди 15б постоянно работающего персонала было зарегистрировано  84 больных лиц, 97 случай гриппа и ОРВИ.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1990 году среди 82 постоянно работающего </w:t>
      </w:r>
      <w:proofErr w:type="spellStart"/>
      <w:r w:rsidRPr="00F56358">
        <w:rPr>
          <w:snapToGrid w:val="0"/>
          <w:sz w:val="28"/>
        </w:rPr>
        <w:t>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сонaлa</w:t>
      </w:r>
      <w:proofErr w:type="spellEnd"/>
      <w:r w:rsidRPr="00F56358">
        <w:rPr>
          <w:snapToGrid w:val="0"/>
          <w:sz w:val="28"/>
        </w:rPr>
        <w:t xml:space="preserve"> зарегистрировано у 44 больных лиц 71 случай гриппа и OРВИ. 12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1985 году среди 59 постоянно работающего персонала было зарегистрировано у 18 больных лиц, 39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 xml:space="preserve">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№8.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На предприятии Н. со средней численностью работающих в 1983 году 110 человек было зарегистрировано 118 случаев и 1192 дней утраты трудоспособности, в том числе с ОРВИ 44 случая. Рассчитать среднюю длительность случая нетрудоспособности.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157 человек было зарегистрировано 128 случаев и 1118 дней утраты трудоспособности, в том числе с ОРВИ 3б случаев. Рассчитать процент случаев ОРВИ </w:t>
      </w:r>
      <w:proofErr w:type="spellStart"/>
      <w:proofErr w:type="gramStart"/>
      <w:r w:rsidRPr="00F56358">
        <w:rPr>
          <w:snapToGrid w:val="0"/>
          <w:sz w:val="28"/>
        </w:rPr>
        <w:t>cp</w:t>
      </w:r>
      <w:proofErr w:type="gramEnd"/>
      <w:r w:rsidRPr="00F56358">
        <w:rPr>
          <w:snapToGrid w:val="0"/>
          <w:sz w:val="28"/>
        </w:rPr>
        <w:t>еди</w:t>
      </w:r>
      <w:proofErr w:type="spellEnd"/>
      <w:r w:rsidRPr="00F56358">
        <w:rPr>
          <w:snapToGrid w:val="0"/>
          <w:sz w:val="28"/>
        </w:rPr>
        <w:t xml:space="preserve"> всех случаев нетрудоспособности.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№10.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Больной И.,19 лет обратился к участковому врачу-терапевту по поводу язвенной болезни 12-перстной кишки, впервые выявленной.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1. К какой группе диспансерного наблюдения  должен отнести больного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1) I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</w:t>
      </w:r>
      <w:r w:rsidRPr="00F56358">
        <w:rPr>
          <w:snapToGrid w:val="0"/>
          <w:sz w:val="28"/>
          <w:lang w:val="en-US"/>
        </w:rPr>
        <w:t>II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</w:t>
      </w:r>
      <w:r w:rsidRPr="00F56358">
        <w:rPr>
          <w:snapToGrid w:val="0"/>
          <w:sz w:val="28"/>
          <w:lang w:val="en-US"/>
        </w:rPr>
        <w:t>III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2. Тактика ведения данного больного: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провести лечение и взятие  на диспансерный учет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только провести лечение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поликлинику обратился больной Н., 65 лет по поводу повышенного артериального давления. Врач выставил диагноз гипертонической болезни II ст., с поражением сердца, гипертонический криз и назначил экстренно инъекцию </w:t>
      </w:r>
      <w:proofErr w:type="spellStart"/>
      <w:r w:rsidRPr="00F56358">
        <w:rPr>
          <w:snapToGrid w:val="0"/>
          <w:sz w:val="28"/>
        </w:rPr>
        <w:t>коринфара</w:t>
      </w:r>
      <w:proofErr w:type="spellEnd"/>
      <w:r w:rsidRPr="00F56358">
        <w:rPr>
          <w:snapToGrid w:val="0"/>
          <w:sz w:val="28"/>
        </w:rPr>
        <w:t xml:space="preserve"> процедурном кабинете. Факт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журнал вызовов на дом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карта диспансерного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№12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Больному К.,29 лет выдали в поликлинике больничный  лист по поводу острой респираторной вирусной инфекции. Кроме каких документов фиксируется работа по экспертизе трудоспособности: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 КЭК 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r w:rsidRPr="00F56358">
        <w:rPr>
          <w:snapToGrid w:val="0"/>
          <w:sz w:val="28"/>
        </w:rPr>
        <w:t>р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листка нетрудоспособности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№13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Больной Е., 82 лет, скончался дома 23.05.98. Кто оформляет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лечащий врач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патологоанатом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судмедэксперт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врач медицинской статистики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№14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участке врача В. городской поликлиники отмечен случай заболевания острой дизентерией, на что должна быть направлена работа участкового врача в очаге инфекции?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локализация очага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проведение дезинфекции помещения.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№15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Больной А., З</w:t>
      </w:r>
      <w:proofErr w:type="gramStart"/>
      <w:r w:rsidRPr="00F56358">
        <w:rPr>
          <w:snapToGrid w:val="0"/>
          <w:sz w:val="28"/>
        </w:rPr>
        <w:t>4</w:t>
      </w:r>
      <w:proofErr w:type="gramEnd"/>
      <w:r w:rsidRPr="00F56358">
        <w:rPr>
          <w:snapToGrid w:val="0"/>
          <w:sz w:val="28"/>
        </w:rPr>
        <w:t xml:space="preserve"> лет, обратился в </w:t>
      </w:r>
      <w:proofErr w:type="spellStart"/>
      <w:r w:rsidRPr="00F56358">
        <w:rPr>
          <w:snapToGrid w:val="0"/>
          <w:sz w:val="28"/>
        </w:rPr>
        <w:t>пoликлинику</w:t>
      </w:r>
      <w:proofErr w:type="spellEnd"/>
      <w:r w:rsidRPr="00F56358">
        <w:rPr>
          <w:snapToGrid w:val="0"/>
          <w:sz w:val="28"/>
        </w:rPr>
        <w:t xml:space="preserve"> по поводу болей в сердце. Какие документы необходимо ему иметь?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паспорт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медицинский полис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амбулаторная карта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5) ничего </w:t>
      </w:r>
      <w:proofErr w:type="gramStart"/>
      <w:r w:rsidRPr="00F56358">
        <w:rPr>
          <w:snapToGrid w:val="0"/>
          <w:sz w:val="28"/>
        </w:rPr>
        <w:t>из</w:t>
      </w:r>
      <w:proofErr w:type="gramEnd"/>
      <w:r w:rsidRPr="00F56358">
        <w:rPr>
          <w:snapToGrid w:val="0"/>
          <w:sz w:val="28"/>
        </w:rPr>
        <w:t xml:space="preserve"> перечисленного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№16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предприятии в 1999 году среди 56 постоянно работающего персонала было  зарегистрировано у 14 больных  лиц 3 I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№17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На предприятии в 1999 году среди 86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зарегистрировано у 46 больных лиц 71 случай гриппа и OРВИ. б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№18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1955 году среди 56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</w:t>
      </w:r>
      <w:proofErr w:type="spellStart"/>
      <w:r w:rsidRPr="00F56358">
        <w:rPr>
          <w:snapToGrid w:val="0"/>
          <w:sz w:val="28"/>
        </w:rPr>
        <w:t>заpегиcтpированo</w:t>
      </w:r>
      <w:proofErr w:type="spellEnd"/>
      <w:r w:rsidRPr="00F56358">
        <w:rPr>
          <w:snapToGrid w:val="0"/>
          <w:sz w:val="28"/>
        </w:rPr>
        <w:t xml:space="preserve"> у 14 больных лиц 31 случай гриппа и OРВИ.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№19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Н. со средней численностью работающих в 1983 году 109 человек было </w:t>
      </w:r>
      <w:proofErr w:type="spellStart"/>
      <w:r w:rsidRPr="00F56358">
        <w:rPr>
          <w:snapToGrid w:val="0"/>
          <w:sz w:val="28"/>
        </w:rPr>
        <w:t>з</w:t>
      </w:r>
      <w:proofErr w:type="gramStart"/>
      <w:r w:rsidRPr="00F56358">
        <w:rPr>
          <w:snapToGrid w:val="0"/>
          <w:sz w:val="28"/>
        </w:rPr>
        <w:t>ape</w:t>
      </w:r>
      <w:proofErr w:type="gramEnd"/>
      <w:r w:rsidRPr="00F56358">
        <w:rPr>
          <w:snapToGrid w:val="0"/>
          <w:sz w:val="28"/>
        </w:rPr>
        <w:t>гиcтpированo</w:t>
      </w:r>
      <w:proofErr w:type="spellEnd"/>
      <w:r w:rsidRPr="00F56358">
        <w:rPr>
          <w:snapToGrid w:val="0"/>
          <w:sz w:val="28"/>
        </w:rPr>
        <w:t xml:space="preserve"> 120 случаев и 1170 дней утраты трудоспособности, в том числе с ОРВИ 42 случая. Рассчитать среднюю длительность случая </w:t>
      </w:r>
      <w:proofErr w:type="spellStart"/>
      <w:r w:rsidRPr="00F56358">
        <w:rPr>
          <w:snapToGrid w:val="0"/>
          <w:sz w:val="28"/>
        </w:rPr>
        <w:t>н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тpyдocпocoбности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№20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179 человек было зарегистрировано 128 случаев и 1283 дней утраты трудоспособности, в том числе с ОРВИ 42 случая. Рассчитать процент случаев ОРВИ среди всех случаев нетрудоспособности.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z w:val="28"/>
          <w:szCs w:val="28"/>
        </w:rPr>
      </w:pPr>
      <w:r w:rsidRPr="00F56358">
        <w:rPr>
          <w:b/>
          <w:i/>
          <w:sz w:val="28"/>
          <w:szCs w:val="28"/>
        </w:rPr>
        <w:t>Место проведения самоподготовки</w:t>
      </w:r>
      <w:r w:rsidRPr="00F56358">
        <w:rPr>
          <w:sz w:val="26"/>
        </w:rPr>
        <w:t xml:space="preserve">: </w:t>
      </w:r>
      <w:r w:rsidRPr="00F56358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B829A7" w:rsidRPr="00F56358" w:rsidRDefault="00B829A7" w:rsidP="00B829A7">
      <w:pPr>
        <w:jc w:val="both"/>
        <w:rPr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i/>
          <w:snapToGrid w:val="0"/>
          <w:sz w:val="28"/>
        </w:rPr>
      </w:pPr>
      <w:r w:rsidRPr="00F5635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-приказы организации амбулаторной помощи населению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Эталоны  </w:t>
      </w:r>
      <w:proofErr w:type="spellStart"/>
      <w:proofErr w:type="gramStart"/>
      <w:r w:rsidRPr="00F56358">
        <w:rPr>
          <w:b/>
          <w:snapToGrid w:val="0"/>
          <w:sz w:val="28"/>
        </w:rPr>
        <w:t>o</w:t>
      </w:r>
      <w:proofErr w:type="gramEnd"/>
      <w:r w:rsidRPr="00F56358">
        <w:rPr>
          <w:b/>
          <w:snapToGrid w:val="0"/>
          <w:sz w:val="28"/>
        </w:rPr>
        <w:t>тветoв</w:t>
      </w:r>
      <w:proofErr w:type="spellEnd"/>
    </w:p>
    <w:p w:rsidR="00B829A7" w:rsidRPr="00F56358" w:rsidRDefault="00B829A7" w:rsidP="00B829A7">
      <w:pPr>
        <w:tabs>
          <w:tab w:val="left" w:pos="854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ab/>
        <w:t>Исходный уровень     Конечный уровень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п</w:t>
      </w:r>
      <w:proofErr w:type="gramEnd"/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  <w:t>п</w:t>
      </w:r>
      <w:r w:rsidRPr="00F56358">
        <w:rPr>
          <w:snapToGrid w:val="0"/>
          <w:sz w:val="28"/>
        </w:rPr>
        <w:tab/>
        <w:t>задачи</w:t>
      </w:r>
    </w:p>
    <w:p w:rsidR="00B829A7" w:rsidRPr="00F56358" w:rsidRDefault="00B829A7" w:rsidP="00B829A7">
      <w:pPr>
        <w:tabs>
          <w:tab w:val="left" w:pos="993"/>
          <w:tab w:val="right" w:pos="1459"/>
          <w:tab w:val="right" w:pos="2491"/>
          <w:tab w:val="right" w:pos="4363"/>
          <w:tab w:val="right" w:pos="6720"/>
          <w:tab w:val="right" w:pos="902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5</w:t>
      </w:r>
      <w:r w:rsidRPr="00F56358">
        <w:rPr>
          <w:snapToGrid w:val="0"/>
          <w:sz w:val="28"/>
        </w:rPr>
        <w:tab/>
        <w:t>2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left" w:pos="8812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 д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124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204"/>
          <w:tab w:val="left" w:pos="6720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1 4</w:t>
      </w:r>
    </w:p>
    <w:p w:rsidR="00B829A7" w:rsidRPr="00F56358" w:rsidRDefault="00B829A7" w:rsidP="00B829A7">
      <w:pPr>
        <w:tabs>
          <w:tab w:val="left" w:pos="1180"/>
          <w:tab w:val="left" w:pos="2347"/>
          <w:tab w:val="right" w:pos="2654"/>
          <w:tab w:val="right" w:pos="4363"/>
          <w:tab w:val="right" w:pos="5937"/>
          <w:tab w:val="righ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д</w:t>
      </w:r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2</w:t>
      </w:r>
      <w:proofErr w:type="gramStart"/>
      <w:r w:rsidRPr="00F56358">
        <w:rPr>
          <w:snapToGrid w:val="0"/>
          <w:sz w:val="28"/>
        </w:rPr>
        <w:tab/>
        <w:t>А</w:t>
      </w:r>
      <w:proofErr w:type="gramEnd"/>
      <w:r w:rsidRPr="00F56358">
        <w:rPr>
          <w:snapToGrid w:val="0"/>
          <w:sz w:val="28"/>
        </w:rPr>
        <w:t xml:space="preserve"> 1</w:t>
      </w:r>
      <w:r w:rsidRPr="00F56358">
        <w:rPr>
          <w:snapToGrid w:val="0"/>
          <w:sz w:val="28"/>
        </w:rPr>
        <w:tab/>
        <w:t>Б2 В3 Г4 Д5</w:t>
      </w:r>
      <w:r w:rsidRPr="00F56358">
        <w:rPr>
          <w:snapToGrid w:val="0"/>
          <w:sz w:val="28"/>
        </w:rPr>
        <w:tab/>
        <w:t>нет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г</w:t>
      </w:r>
      <w:r w:rsidRPr="00F56358">
        <w:rPr>
          <w:snapToGrid w:val="0"/>
          <w:sz w:val="28"/>
        </w:rPr>
        <w:tab/>
        <w:t>115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</w:t>
      </w:r>
      <w:r w:rsidRPr="00F56358">
        <w:rPr>
          <w:snapToGrid w:val="0"/>
          <w:sz w:val="28"/>
        </w:rPr>
        <w:tab/>
        <w:t>2,2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  <w:t>27,3%</w:t>
      </w:r>
    </w:p>
    <w:p w:rsidR="00B829A7" w:rsidRPr="00F56358" w:rsidRDefault="00B829A7" w:rsidP="00B829A7">
      <w:pPr>
        <w:tabs>
          <w:tab w:val="left" w:pos="2347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1 23</w:t>
      </w:r>
      <w:r w:rsidRPr="00F56358">
        <w:rPr>
          <w:snapToGrid w:val="0"/>
          <w:sz w:val="28"/>
        </w:rPr>
        <w:tab/>
        <w:t>13% А</w:t>
      </w:r>
      <w:proofErr w:type="gramStart"/>
      <w:r w:rsidRPr="00F56358">
        <w:rPr>
          <w:snapToGrid w:val="0"/>
          <w:sz w:val="28"/>
        </w:rPr>
        <w:t>2</w:t>
      </w:r>
      <w:proofErr w:type="gramEnd"/>
      <w:r w:rsidRPr="00F56358">
        <w:rPr>
          <w:snapToGrid w:val="0"/>
          <w:sz w:val="28"/>
        </w:rPr>
        <w:t xml:space="preserve"> Б3 В4 Г2 Д4 Е1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0,3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0,25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1 2</w:t>
      </w:r>
      <w:r w:rsidRPr="00F56358">
        <w:rPr>
          <w:snapToGrid w:val="0"/>
          <w:sz w:val="28"/>
        </w:rPr>
        <w:tab/>
        <w:t>10,1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9,75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1 23456</w:t>
      </w:r>
      <w:r w:rsidRPr="00F56358">
        <w:rPr>
          <w:snapToGrid w:val="0"/>
          <w:sz w:val="28"/>
        </w:rPr>
        <w:tab/>
        <w:t>28%</w:t>
      </w:r>
    </w:p>
    <w:p w:rsidR="00B829A7" w:rsidRPr="00F56358" w:rsidRDefault="00B829A7" w:rsidP="00B829A7">
      <w:pPr>
        <w:tabs>
          <w:tab w:val="left" w:pos="1180"/>
          <w:tab w:val="right" w:pos="2880"/>
          <w:tab w:val="right" w:pos="4363"/>
          <w:tab w:val="right" w:pos="6720"/>
          <w:tab w:val="righ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32,8%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1-3 2-1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2"/>
        <w:gridCol w:w="1454"/>
        <w:gridCol w:w="1890"/>
        <w:gridCol w:w="1863"/>
        <w:gridCol w:w="1948"/>
      </w:tblGrid>
      <w:tr w:rsidR="00B829A7" w:rsidRPr="00F56358" w:rsidTr="00C03AB1">
        <w:tc>
          <w:tcPr>
            <w:tcW w:w="3860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Исходный уровень</w:t>
            </w:r>
          </w:p>
        </w:tc>
        <w:tc>
          <w:tcPr>
            <w:tcW w:w="4396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Конечный уровень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Задачи</w:t>
            </w: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2,4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1,2,3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</w:tbl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ТВЕТЫ  к СИТУАЦИОННЫМ ЗАДАЧАМ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Болезнь становится доступной для регистрации при обращении за медицинской помощью, т.к. при этом заполняются амбулаторная карта, статистический талон амбулаторного больного, при необходимости выдается больничный лист.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для определения числа врачебных должностей необходимы штатные нормативы, т.е. допустимое количество врачей в </w:t>
      </w:r>
      <w:proofErr w:type="gramStart"/>
      <w:r w:rsidRPr="00F56358">
        <w:rPr>
          <w:snapToGrid w:val="0"/>
          <w:sz w:val="28"/>
        </w:rPr>
        <w:t>данном</w:t>
      </w:r>
      <w:proofErr w:type="gramEnd"/>
      <w:r w:rsidRPr="00F56358">
        <w:rPr>
          <w:snapToGrid w:val="0"/>
          <w:sz w:val="28"/>
        </w:rPr>
        <w:t xml:space="preserve"> ЛПУ, численность населения и его возрастной состав, из чего будет видна потребность в специалистах различного профиля.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3.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 диагнозе «острая дизентерия» после оформления записей в амбулаторной карте с вынесением диагноза на «лист уточненных диагнозов» заполняются статистический талон амбулаторного больного, экстренное извещение об инфекционном заболевании. Последнее регистрируется в журнале учета инфекционных заболеваний и не позже 12 часов с момента выявления – в Центр санэпиднадзора  по месту жительства.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Задача 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был неправ, т.к. при наличии медицинского страхового полиса больной может быть обслужен в любом медицинском учреждении по его желанию.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Кратность (повторность) заболевания у одного болеющего = </w:t>
      </w:r>
      <w:r w:rsidRPr="00F56358">
        <w:rPr>
          <w:snapToGrid w:val="0"/>
          <w:sz w:val="28"/>
          <w:u w:val="single"/>
        </w:rPr>
        <w:t xml:space="preserve">ЧИСЛО заболеваний </w:t>
      </w:r>
      <w:r w:rsidRPr="00F56358">
        <w:rPr>
          <w:snapToGrid w:val="0"/>
          <w:sz w:val="28"/>
        </w:rPr>
        <w:t xml:space="preserve"> к числу больных, То есть в нашем случае 97/84=1,15.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% лиц, имеющих 3 и более случая заболевания = число данных лицхl00/общее число больных, т.е. в нашем случае 12х100/44=27,3%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Задача 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Число больных на одного работающего = </w:t>
      </w:r>
      <w:proofErr w:type="gramStart"/>
      <w:r w:rsidRPr="00F56358">
        <w:rPr>
          <w:snapToGrid w:val="0"/>
          <w:sz w:val="28"/>
        </w:rPr>
        <w:t>общее число больных общее число работающих, т.е. в нашем случае 18/59=0,3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tabs>
          <w:tab w:val="left" w:pos="4353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8.</w:t>
      </w:r>
    </w:p>
    <w:p w:rsidR="00B829A7" w:rsidRPr="00F56358" w:rsidRDefault="00B829A7" w:rsidP="00B829A7">
      <w:pPr>
        <w:tabs>
          <w:tab w:val="right" w:pos="4843"/>
          <w:tab w:val="right" w:pos="8001"/>
          <w:tab w:val="right" w:pos="9628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длительность случая</w:t>
      </w:r>
      <w:r w:rsidRPr="00F56358">
        <w:rPr>
          <w:snapToGrid w:val="0"/>
          <w:sz w:val="28"/>
        </w:rPr>
        <w:tab/>
        <w:t>временной</w:t>
      </w:r>
      <w:r w:rsidRPr="00F56358">
        <w:rPr>
          <w:snapToGrid w:val="0"/>
          <w:sz w:val="28"/>
        </w:rPr>
        <w:tab/>
        <w:t xml:space="preserve"> нетрудоспособности;=0бщее число дней нетрудоспособности / общее число </w:t>
      </w:r>
      <w:proofErr w:type="spellStart"/>
      <w:r w:rsidRPr="00F56358">
        <w:rPr>
          <w:snapToGrid w:val="0"/>
          <w:sz w:val="28"/>
        </w:rPr>
        <w:t>c</w:t>
      </w:r>
      <w:proofErr w:type="gramStart"/>
      <w:r w:rsidRPr="00F56358">
        <w:rPr>
          <w:snapToGrid w:val="0"/>
          <w:sz w:val="28"/>
        </w:rPr>
        <w:t>л</w:t>
      </w:r>
      <w:proofErr w:type="gramEnd"/>
      <w:r w:rsidRPr="00F56358">
        <w:rPr>
          <w:snapToGrid w:val="0"/>
          <w:sz w:val="28"/>
        </w:rPr>
        <w:t>yчaeв</w:t>
      </w:r>
      <w:proofErr w:type="spellEnd"/>
      <w:r w:rsidRPr="00F56358">
        <w:rPr>
          <w:snapToGrid w:val="0"/>
          <w:sz w:val="28"/>
        </w:rPr>
        <w:t xml:space="preserve"> нетрудоспособности, т.е. в нашем  случае  1192/118=10,1 день.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% случаев отдельного заболевания = число случаев </w:t>
      </w:r>
      <w:proofErr w:type="spellStart"/>
      <w:r w:rsidRPr="00F56358">
        <w:rPr>
          <w:snapToGrid w:val="0"/>
          <w:sz w:val="28"/>
        </w:rPr>
        <w:t>данног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заболевания х100/общее число больных, т.е. в нашем случае 36хI00/128=28%.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10.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Все больные относятся к </w:t>
      </w:r>
      <w:proofErr w:type="spellStart"/>
      <w:r w:rsidRPr="00F56358">
        <w:rPr>
          <w:snapToGrid w:val="0"/>
          <w:sz w:val="28"/>
        </w:rPr>
        <w:t>Шдиспансерной</w:t>
      </w:r>
      <w:proofErr w:type="spellEnd"/>
      <w:r w:rsidRPr="00F56358">
        <w:rPr>
          <w:snapToGrid w:val="0"/>
          <w:sz w:val="28"/>
        </w:rPr>
        <w:t xml:space="preserve"> группе. Кроме того, язвенная болезнь требует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гyлярного</w:t>
      </w:r>
      <w:proofErr w:type="spellEnd"/>
      <w:r w:rsidRPr="00F56358">
        <w:rPr>
          <w:snapToGrid w:val="0"/>
          <w:sz w:val="28"/>
        </w:rPr>
        <w:t xml:space="preserve"> диспансерного наблюдения, т.е. больной после получения соответствующего лечения подлежит взятию на диспансерный учет. 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ЛИТЕРАТУРА</w:t>
      </w: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Основная:</w:t>
      </w: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</w:p>
    <w:p w:rsidR="00A97C10" w:rsidRDefault="00E31472" w:rsidP="00A97C1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97C10" w:rsidRPr="00793F5D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A97C10" w:rsidRPr="00793F5D">
        <w:rPr>
          <w:sz w:val="28"/>
          <w:szCs w:val="28"/>
        </w:rPr>
        <w:t>Сторожаков</w:t>
      </w:r>
      <w:proofErr w:type="spellEnd"/>
      <w:r w:rsidR="00A97C10" w:rsidRPr="00793F5D">
        <w:rPr>
          <w:sz w:val="28"/>
          <w:szCs w:val="28"/>
        </w:rPr>
        <w:t xml:space="preserve">, И. И. </w:t>
      </w:r>
      <w:proofErr w:type="spellStart"/>
      <w:r w:rsidR="00A97C10" w:rsidRPr="00793F5D">
        <w:rPr>
          <w:sz w:val="28"/>
          <w:szCs w:val="28"/>
        </w:rPr>
        <w:t>Чукаева</w:t>
      </w:r>
      <w:proofErr w:type="spellEnd"/>
      <w:r w:rsidR="00A97C10" w:rsidRPr="00793F5D">
        <w:rPr>
          <w:sz w:val="28"/>
          <w:szCs w:val="28"/>
        </w:rPr>
        <w:t xml:space="preserve">, А. А. Александров. - 2-е изд., </w:t>
      </w:r>
      <w:proofErr w:type="spellStart"/>
      <w:r w:rsidR="00A97C10" w:rsidRPr="00793F5D">
        <w:rPr>
          <w:sz w:val="28"/>
          <w:szCs w:val="28"/>
        </w:rPr>
        <w:t>перераб</w:t>
      </w:r>
      <w:proofErr w:type="spellEnd"/>
      <w:r w:rsidR="00A97C10" w:rsidRPr="00793F5D">
        <w:rPr>
          <w:sz w:val="28"/>
          <w:szCs w:val="28"/>
        </w:rPr>
        <w:t>. и д</w:t>
      </w:r>
      <w:r w:rsidR="00A97C10">
        <w:rPr>
          <w:sz w:val="28"/>
          <w:szCs w:val="28"/>
        </w:rPr>
        <w:t xml:space="preserve">оп.- М.: ГЭОТАР-МЕДИА, 2013-640 </w:t>
      </w:r>
      <w:r w:rsidR="00A97C10" w:rsidRPr="00793F5D">
        <w:rPr>
          <w:sz w:val="28"/>
          <w:szCs w:val="28"/>
        </w:rPr>
        <w:t xml:space="preserve">с. </w:t>
      </w:r>
    </w:p>
    <w:p w:rsidR="00A97C10" w:rsidRDefault="00E31472" w:rsidP="00A97C10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97C10" w:rsidRPr="00793F5D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A97C10" w:rsidRPr="00793F5D">
        <w:rPr>
          <w:sz w:val="28"/>
          <w:szCs w:val="28"/>
        </w:rPr>
        <w:t>Зюзенков</w:t>
      </w:r>
      <w:proofErr w:type="spellEnd"/>
      <w:r w:rsidR="00A97C10" w:rsidRPr="00793F5D">
        <w:rPr>
          <w:sz w:val="28"/>
          <w:szCs w:val="28"/>
        </w:rPr>
        <w:t xml:space="preserve"> (и др.); под редакцией М.В. </w:t>
      </w:r>
      <w:proofErr w:type="spellStart"/>
      <w:r w:rsidR="00A97C10" w:rsidRPr="00793F5D">
        <w:rPr>
          <w:sz w:val="28"/>
          <w:szCs w:val="28"/>
        </w:rPr>
        <w:t>Зюзенкова</w:t>
      </w:r>
      <w:proofErr w:type="spellEnd"/>
      <w:r w:rsidR="00A97C10" w:rsidRPr="00793F5D">
        <w:rPr>
          <w:sz w:val="28"/>
          <w:szCs w:val="28"/>
        </w:rPr>
        <w:t xml:space="preserve">. </w:t>
      </w:r>
      <w:proofErr w:type="gramStart"/>
      <w:r w:rsidR="00A97C10" w:rsidRPr="00793F5D">
        <w:rPr>
          <w:sz w:val="28"/>
          <w:szCs w:val="28"/>
        </w:rPr>
        <w:t>–М</w:t>
      </w:r>
      <w:proofErr w:type="gramEnd"/>
      <w:r w:rsidR="00A97C10" w:rsidRPr="00793F5D">
        <w:rPr>
          <w:sz w:val="28"/>
          <w:szCs w:val="28"/>
        </w:rPr>
        <w:t>инск</w:t>
      </w:r>
      <w:r>
        <w:rPr>
          <w:sz w:val="28"/>
          <w:szCs w:val="28"/>
        </w:rPr>
        <w:t>: Высшая школа, 2012. – 608 с. 3</w:t>
      </w:r>
      <w:r w:rsidR="00A97C10" w:rsidRPr="00793F5D">
        <w:rPr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="00A97C10" w:rsidRPr="00793F5D">
        <w:rPr>
          <w:sz w:val="28"/>
          <w:szCs w:val="28"/>
        </w:rPr>
        <w:t>ред</w:t>
      </w:r>
      <w:proofErr w:type="spellEnd"/>
      <w:proofErr w:type="gramEnd"/>
      <w:r w:rsidR="00A97C10" w:rsidRPr="00793F5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B829A7" w:rsidRDefault="00E31472" w:rsidP="00B829A7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B829A7" w:rsidRPr="00F56358">
        <w:rPr>
          <w:snapToGrid w:val="0"/>
          <w:sz w:val="28"/>
          <w:szCs w:val="28"/>
        </w:rPr>
        <w:t>.</w:t>
      </w:r>
      <w:r w:rsidR="00B829A7" w:rsidRPr="00F56358">
        <w:rPr>
          <w:sz w:val="28"/>
          <w:szCs w:val="28"/>
        </w:rPr>
        <w:t xml:space="preserve"> Пульмонология в поликлинической практике: учебное пособие для студентов</w:t>
      </w:r>
      <w:proofErr w:type="gramStart"/>
      <w:r w:rsidR="00B829A7" w:rsidRPr="00F56358">
        <w:rPr>
          <w:sz w:val="28"/>
          <w:szCs w:val="28"/>
        </w:rPr>
        <w:t xml:space="preserve"> / С</w:t>
      </w:r>
      <w:proofErr w:type="gramEnd"/>
      <w:r w:rsidR="00B829A7" w:rsidRPr="00F56358">
        <w:rPr>
          <w:sz w:val="28"/>
          <w:szCs w:val="28"/>
        </w:rPr>
        <w:t xml:space="preserve">ост. А.Я. Крюкова, Р.С. </w:t>
      </w:r>
      <w:proofErr w:type="spellStart"/>
      <w:r w:rsidR="00B829A7" w:rsidRPr="00F56358">
        <w:rPr>
          <w:sz w:val="28"/>
          <w:szCs w:val="28"/>
        </w:rPr>
        <w:t>Низамутдинова</w:t>
      </w:r>
      <w:proofErr w:type="spellEnd"/>
      <w:r w:rsidR="00B829A7" w:rsidRPr="00F56358">
        <w:rPr>
          <w:sz w:val="28"/>
          <w:szCs w:val="28"/>
        </w:rPr>
        <w:t xml:space="preserve">. Е.А. Никитина, О.А </w:t>
      </w:r>
      <w:proofErr w:type="spellStart"/>
      <w:r w:rsidR="00B829A7" w:rsidRPr="00F56358">
        <w:rPr>
          <w:sz w:val="28"/>
          <w:szCs w:val="28"/>
        </w:rPr>
        <w:t>Курамшина</w:t>
      </w:r>
      <w:proofErr w:type="spellEnd"/>
      <w:r w:rsidR="00B829A7" w:rsidRPr="00F56358">
        <w:rPr>
          <w:sz w:val="28"/>
          <w:szCs w:val="28"/>
        </w:rPr>
        <w:t xml:space="preserve">, Л.С. </w:t>
      </w:r>
      <w:proofErr w:type="spellStart"/>
      <w:r w:rsidR="00B829A7" w:rsidRPr="00F56358">
        <w:rPr>
          <w:sz w:val="28"/>
          <w:szCs w:val="28"/>
        </w:rPr>
        <w:t>Тувалева</w:t>
      </w:r>
      <w:proofErr w:type="spellEnd"/>
      <w:r w:rsidR="00B829A7" w:rsidRPr="00F56358">
        <w:rPr>
          <w:sz w:val="28"/>
          <w:szCs w:val="28"/>
        </w:rPr>
        <w:t xml:space="preserve">, Л.В. </w:t>
      </w:r>
      <w:proofErr w:type="spellStart"/>
      <w:r w:rsidR="00B829A7" w:rsidRPr="00F56358">
        <w:rPr>
          <w:sz w:val="28"/>
          <w:szCs w:val="28"/>
        </w:rPr>
        <w:t>Габбасова</w:t>
      </w:r>
      <w:proofErr w:type="spellEnd"/>
      <w:r w:rsidR="00B829A7" w:rsidRPr="00F56358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B829A7" w:rsidRPr="00F56358" w:rsidRDefault="00B829A7" w:rsidP="00B829A7">
      <w:pPr>
        <w:jc w:val="both"/>
        <w:rPr>
          <w:snapToGrid w:val="0"/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Дополнительная:</w:t>
      </w:r>
    </w:p>
    <w:p w:rsidR="00B829A7" w:rsidRPr="00F56358" w:rsidRDefault="00B829A7" w:rsidP="00B829A7">
      <w:pPr>
        <w:jc w:val="both"/>
        <w:rPr>
          <w:snapToGrid w:val="0"/>
          <w:sz w:val="28"/>
          <w:szCs w:val="28"/>
        </w:rPr>
      </w:pPr>
      <w:bookmarkStart w:id="0" w:name="_GoBack"/>
      <w:bookmarkEnd w:id="0"/>
    </w:p>
    <w:p w:rsidR="00B829A7" w:rsidRPr="00F56358" w:rsidRDefault="00B829A7" w:rsidP="00B829A7">
      <w:pPr>
        <w:jc w:val="both"/>
        <w:outlineLvl w:val="0"/>
        <w:rPr>
          <w:sz w:val="28"/>
          <w:szCs w:val="28"/>
        </w:rPr>
      </w:pPr>
      <w:r w:rsidRPr="00F56358">
        <w:rPr>
          <w:snapToGrid w:val="0"/>
          <w:sz w:val="28"/>
          <w:szCs w:val="28"/>
        </w:rPr>
        <w:t xml:space="preserve">1.   </w:t>
      </w:r>
      <w:r w:rsidRPr="00F56358">
        <w:rPr>
          <w:sz w:val="28"/>
          <w:szCs w:val="28"/>
        </w:rPr>
        <w:t>Медицинская экспертиза: экспертиза временной нетрудоспособности, медико-социальная, военно-</w:t>
      </w:r>
      <w:proofErr w:type="spellStart"/>
      <w:r w:rsidRPr="00F56358">
        <w:rPr>
          <w:sz w:val="28"/>
          <w:szCs w:val="28"/>
        </w:rPr>
        <w:t>врачебная</w:t>
      </w:r>
      <w:proofErr w:type="gramStart"/>
      <w:r w:rsidRPr="00F56358">
        <w:rPr>
          <w:sz w:val="28"/>
          <w:szCs w:val="28"/>
        </w:rPr>
        <w:t>.С</w:t>
      </w:r>
      <w:proofErr w:type="gramEnd"/>
      <w:r w:rsidRPr="00F56358">
        <w:rPr>
          <w:sz w:val="28"/>
          <w:szCs w:val="28"/>
        </w:rPr>
        <w:t>таровойтова</w:t>
      </w:r>
      <w:proofErr w:type="spellEnd"/>
      <w:r w:rsidRPr="00F56358">
        <w:rPr>
          <w:sz w:val="28"/>
          <w:szCs w:val="28"/>
        </w:rPr>
        <w:t xml:space="preserve"> И.М, Саркисов К.А., Потехин Н.П., «ГЭОТАР-МЕДИА», 2010.</w:t>
      </w:r>
    </w:p>
    <w:p w:rsidR="00B829A7" w:rsidRPr="00F56358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56358">
        <w:rPr>
          <w:sz w:val="28"/>
          <w:szCs w:val="28"/>
        </w:rPr>
        <w:t xml:space="preserve">2.Медицинская экспертиза: трудоспособности, </w:t>
      </w:r>
      <w:proofErr w:type="gramStart"/>
      <w:r w:rsidRPr="00F56358">
        <w:rPr>
          <w:sz w:val="28"/>
          <w:szCs w:val="28"/>
        </w:rPr>
        <w:t>медико-социальная</w:t>
      </w:r>
      <w:proofErr w:type="gramEnd"/>
      <w:r w:rsidRPr="00F56358">
        <w:rPr>
          <w:sz w:val="28"/>
          <w:szCs w:val="28"/>
        </w:rPr>
        <w:t>, военно-врачебная – М.: ЗАО «НПП «</w:t>
      </w:r>
      <w:proofErr w:type="spellStart"/>
      <w:r w:rsidRPr="00F56358">
        <w:rPr>
          <w:sz w:val="28"/>
          <w:szCs w:val="28"/>
        </w:rPr>
        <w:t>Джангар</w:t>
      </w:r>
      <w:proofErr w:type="spellEnd"/>
      <w:r w:rsidRPr="00F56358">
        <w:rPr>
          <w:sz w:val="28"/>
          <w:szCs w:val="28"/>
        </w:rPr>
        <w:t>», 2007. – 768 с.</w:t>
      </w:r>
    </w:p>
    <w:p w:rsidR="00B829A7" w:rsidRPr="00F56358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56358">
        <w:rPr>
          <w:sz w:val="28"/>
          <w:szCs w:val="28"/>
        </w:rPr>
        <w:t>3.Медицинская реабилитация, в 3 томах. Под редакцией В. М. Боголюбова, изд. Бином, 2010.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D2314F" w:rsidRDefault="00B829A7" w:rsidP="00B829A7">
      <w:pPr>
        <w:rPr>
          <w:snapToGrid w:val="0"/>
          <w:sz w:val="28"/>
        </w:rPr>
        <w:sectPr w:rsidR="00B829A7" w:rsidRPr="00D2314F" w:rsidSect="00255CF0">
          <w:pgSz w:w="11906" w:h="16838"/>
          <w:pgMar w:top="1134" w:right="850" w:bottom="1134" w:left="1701" w:header="708" w:footer="708" w:gutter="0"/>
          <w:cols w:space="720"/>
        </w:sectPr>
      </w:pPr>
    </w:p>
    <w:p w:rsidR="00B829A7" w:rsidRPr="00D31559" w:rsidRDefault="00B829A7" w:rsidP="00B829A7">
      <w:pPr>
        <w:ind w:right="-1"/>
        <w:jc w:val="center"/>
        <w:rPr>
          <w:b/>
          <w:sz w:val="28"/>
        </w:rPr>
      </w:pPr>
      <w:r w:rsidRPr="00D31559">
        <w:rPr>
          <w:b/>
          <w:sz w:val="28"/>
        </w:rPr>
        <w:lastRenderedPageBreak/>
        <w:t>Таблица 1. Технологическая карта занятия</w:t>
      </w:r>
    </w:p>
    <w:p w:rsidR="00B829A7" w:rsidRPr="00D2314F" w:rsidRDefault="00B829A7" w:rsidP="00B829A7">
      <w:pPr>
        <w:ind w:right="-1"/>
        <w:jc w:val="center"/>
        <w:rPr>
          <w:sz w:val="28"/>
        </w:rPr>
      </w:pPr>
      <w:r w:rsidRPr="00D2314F">
        <w:rPr>
          <w:sz w:val="28"/>
        </w:rPr>
        <w:t xml:space="preserve">    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840"/>
        <w:gridCol w:w="1260"/>
        <w:gridCol w:w="2340"/>
        <w:gridCol w:w="2340"/>
        <w:gridCol w:w="2124"/>
        <w:gridCol w:w="1476"/>
        <w:gridCol w:w="3780"/>
      </w:tblGrid>
      <w:tr w:rsidR="00B829A7" w:rsidRPr="00D2314F" w:rsidTr="00C03AB1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№ п\</w:t>
            </w:r>
            <w:proofErr w:type="gramStart"/>
            <w:r w:rsidRPr="00D2314F">
              <w:rPr>
                <w:sz w:val="24"/>
              </w:rPr>
              <w:t>п</w:t>
            </w:r>
            <w:proofErr w:type="gramEnd"/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67"/>
              <w:jc w:val="both"/>
              <w:rPr>
                <w:sz w:val="24"/>
              </w:rPr>
            </w:pPr>
            <w:r w:rsidRPr="00D2314F">
              <w:rPr>
                <w:sz w:val="24"/>
              </w:rPr>
              <w:t>Этапы занятия, их содержание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Время</w:t>
            </w:r>
          </w:p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 мин.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Место проведения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Цель и характер деятельности</w:t>
            </w:r>
          </w:p>
        </w:tc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Студента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преподавателя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Организационный этап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Тесты </w:t>
            </w:r>
            <w:r w:rsidRPr="00D2314F">
              <w:rPr>
                <w:sz w:val="24"/>
                <w:lang w:val="en-US"/>
              </w:rPr>
              <w:t>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III</w:t>
            </w:r>
            <w:r w:rsidRPr="00D2314F">
              <w:rPr>
                <w:sz w:val="24"/>
              </w:rPr>
              <w:t xml:space="preserve"> типов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компью</w:t>
            </w:r>
            <w:r w:rsidRPr="00D2314F">
              <w:rPr>
                <w:sz w:val="24"/>
              </w:rPr>
              <w:t>терный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D2314F">
              <w:rPr>
                <w:sz w:val="24"/>
              </w:rPr>
              <w:t>этиопатогенеза</w:t>
            </w:r>
            <w:proofErr w:type="spellEnd"/>
            <w:r w:rsidRPr="00D2314F">
              <w:rPr>
                <w:sz w:val="24"/>
              </w:rPr>
              <w:t>, клиники и др.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ист. болезни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а) </w:t>
            </w:r>
            <w:proofErr w:type="spellStart"/>
            <w:r w:rsidRPr="00D2314F">
              <w:rPr>
                <w:sz w:val="24"/>
              </w:rPr>
              <w:t>курация</w:t>
            </w:r>
            <w:proofErr w:type="spellEnd"/>
            <w:r w:rsidRPr="00D2314F">
              <w:rPr>
                <w:sz w:val="24"/>
              </w:rPr>
              <w:t xml:space="preserve"> тематических больных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Больные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Фонендоскоп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 больных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D2314F">
              <w:rPr>
                <w:sz w:val="24"/>
              </w:rPr>
              <w:t>физикальное</w:t>
            </w:r>
            <w:proofErr w:type="spellEnd"/>
            <w:r w:rsidRPr="00D2314F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проводимыми исследованиями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б) посещение с больными лечебных и диагностических кабинетов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диагностическое и лечебное оборудование кабинетов, лабораторий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Кабинеты </w:t>
            </w:r>
            <w:proofErr w:type="spellStart"/>
            <w:r w:rsidRPr="00D2314F">
              <w:rPr>
                <w:sz w:val="24"/>
              </w:rPr>
              <w:t>функц</w:t>
            </w:r>
            <w:proofErr w:type="spellEnd"/>
            <w:r w:rsidRPr="00D2314F">
              <w:rPr>
                <w:sz w:val="24"/>
              </w:rPr>
              <w:t>. диагностики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-кабинет, лаборатории и др.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Участие в обследовании и лечении курируемых больных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Установить по данным </w:t>
            </w: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-графии наличие воспалительного процесса, расшифровать ЭКГ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г) самостоятельная работа студентов в компьютерном,  тре</w:t>
            </w:r>
            <w:r>
              <w:rPr>
                <w:sz w:val="24"/>
              </w:rPr>
              <w:t>нажерном классах, учебной лабо</w:t>
            </w:r>
            <w:r w:rsidRPr="00D2314F">
              <w:rPr>
                <w:sz w:val="24"/>
              </w:rPr>
              <w:t>ратории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Обучающие компьютерные прогр</w:t>
            </w:r>
            <w:r>
              <w:rPr>
                <w:sz w:val="24"/>
              </w:rPr>
              <w:t>аммы, мультимедийные ситуацион</w:t>
            </w:r>
            <w:r w:rsidRPr="00D2314F">
              <w:rPr>
                <w:sz w:val="24"/>
              </w:rPr>
              <w:t>ные задачи, деловые игры,  атласы, «оцифрованные» материалы, фантомы, тренажеры и др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Компьютерный класс, тренажер</w:t>
            </w:r>
            <w:r w:rsidRPr="00D2314F">
              <w:rPr>
                <w:sz w:val="24"/>
              </w:rPr>
              <w:t>ный класс,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</w:t>
            </w:r>
            <w:r>
              <w:rPr>
                <w:sz w:val="24"/>
              </w:rPr>
              <w:t>ебная лабора</w:t>
            </w:r>
            <w:r w:rsidRPr="00D2314F">
              <w:rPr>
                <w:sz w:val="24"/>
              </w:rPr>
              <w:t>тория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Закрепление знаний по теме,</w:t>
            </w:r>
            <w:r>
              <w:rPr>
                <w:sz w:val="24"/>
              </w:rPr>
              <w:t xml:space="preserve"> </w:t>
            </w:r>
            <w:r w:rsidRPr="00D2314F">
              <w:rPr>
                <w:sz w:val="24"/>
              </w:rPr>
              <w:t>самопроверка уровня усвоения материала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правильностью работы студентов на компьютере.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Разбор </w:t>
            </w:r>
            <w:proofErr w:type="gramStart"/>
            <w:r w:rsidRPr="00D2314F">
              <w:rPr>
                <w:sz w:val="24"/>
              </w:rPr>
              <w:t>проведенной</w:t>
            </w:r>
            <w:proofErr w:type="gramEnd"/>
            <w:r w:rsidRPr="00D2314F">
              <w:rPr>
                <w:sz w:val="24"/>
              </w:rPr>
              <w:t xml:space="preserve"> </w:t>
            </w:r>
            <w:proofErr w:type="spellStart"/>
            <w:r w:rsidRPr="00D2314F">
              <w:rPr>
                <w:sz w:val="24"/>
              </w:rPr>
              <w:t>курации</w:t>
            </w:r>
            <w:proofErr w:type="spellEnd"/>
            <w:r w:rsidRPr="00D2314F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Палаты, учебная 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Разбор вопросов работы участкового терапевта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Курируемые больные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Учебная комната,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Кабинет терапевта др.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Составить план лечения больного, уметь оказать неотложную помощь, участвовать в проведении интенсивной терапии с врачом-реаниматологом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Обратить внимание студентов на общие задачи при лечении больных на индивидуальность подбора средств, формировать навыки оказания неотложной помощи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 компьютерный 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Усвоение </w:t>
            </w:r>
            <w:proofErr w:type="gramStart"/>
            <w:r w:rsidRPr="00D2314F">
              <w:rPr>
                <w:sz w:val="24"/>
              </w:rPr>
              <w:t>теоретического</w:t>
            </w:r>
            <w:proofErr w:type="gramEnd"/>
            <w:r w:rsidRPr="00D2314F">
              <w:rPr>
                <w:sz w:val="24"/>
              </w:rPr>
              <w:t xml:space="preserve">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 практического материала по теме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Подведение итогов 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B829A7" w:rsidRPr="00D2314F" w:rsidTr="00C03AB1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Задание на дом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8"/>
              </w:rPr>
            </w:pPr>
          </w:p>
        </w:tc>
      </w:tr>
    </w:tbl>
    <w:p w:rsidR="00B829A7" w:rsidRPr="00D933AC" w:rsidRDefault="00B829A7" w:rsidP="00B829A7">
      <w:pPr>
        <w:jc w:val="both"/>
        <w:outlineLvl w:val="0"/>
        <w:rPr>
          <w:sz w:val="28"/>
          <w:szCs w:val="28"/>
          <w:lang w:val="en-US"/>
        </w:rPr>
      </w:pPr>
    </w:p>
    <w:p w:rsidR="0088223B" w:rsidRDefault="0088223B"/>
    <w:sectPr w:rsidR="00882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1A73"/>
    <w:multiLevelType w:val="hybridMultilevel"/>
    <w:tmpl w:val="A2C4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0708C"/>
    <w:multiLevelType w:val="hybridMultilevel"/>
    <w:tmpl w:val="04E87AE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0B328E"/>
    <w:multiLevelType w:val="hybridMultilevel"/>
    <w:tmpl w:val="6B46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47777"/>
    <w:multiLevelType w:val="hybridMultilevel"/>
    <w:tmpl w:val="B378B9D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E50170"/>
    <w:multiLevelType w:val="hybridMultilevel"/>
    <w:tmpl w:val="A9B64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54EC9"/>
    <w:multiLevelType w:val="hybridMultilevel"/>
    <w:tmpl w:val="5E2AD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84EE7"/>
    <w:multiLevelType w:val="hybridMultilevel"/>
    <w:tmpl w:val="73B0B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324F5A"/>
    <w:multiLevelType w:val="hybridMultilevel"/>
    <w:tmpl w:val="CA188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A440C"/>
    <w:multiLevelType w:val="hybridMultilevel"/>
    <w:tmpl w:val="A6442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F0514"/>
    <w:multiLevelType w:val="hybridMultilevel"/>
    <w:tmpl w:val="F5F68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1B1B"/>
    <w:multiLevelType w:val="hybridMultilevel"/>
    <w:tmpl w:val="13BEA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40CD3"/>
    <w:multiLevelType w:val="hybridMultilevel"/>
    <w:tmpl w:val="7452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51481"/>
    <w:multiLevelType w:val="hybridMultilevel"/>
    <w:tmpl w:val="493C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BE6A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44919"/>
    <w:multiLevelType w:val="hybridMultilevel"/>
    <w:tmpl w:val="27764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A7804"/>
    <w:multiLevelType w:val="hybridMultilevel"/>
    <w:tmpl w:val="E9922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C1D46"/>
    <w:multiLevelType w:val="hybridMultilevel"/>
    <w:tmpl w:val="68AA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2800EA"/>
    <w:multiLevelType w:val="hybridMultilevel"/>
    <w:tmpl w:val="935A5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E765E"/>
    <w:multiLevelType w:val="hybridMultilevel"/>
    <w:tmpl w:val="9D0E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75A4F"/>
    <w:multiLevelType w:val="hybridMultilevel"/>
    <w:tmpl w:val="A820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91639"/>
    <w:multiLevelType w:val="hybridMultilevel"/>
    <w:tmpl w:val="86C48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D3DBB"/>
    <w:multiLevelType w:val="hybridMultilevel"/>
    <w:tmpl w:val="CD92D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470C1"/>
    <w:multiLevelType w:val="hybridMultilevel"/>
    <w:tmpl w:val="D8F26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A6A0B"/>
    <w:multiLevelType w:val="hybridMultilevel"/>
    <w:tmpl w:val="F6860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13C9F"/>
    <w:multiLevelType w:val="hybridMultilevel"/>
    <w:tmpl w:val="C4A0A1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8C03E39"/>
    <w:multiLevelType w:val="hybridMultilevel"/>
    <w:tmpl w:val="A8122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A65A2"/>
    <w:multiLevelType w:val="hybridMultilevel"/>
    <w:tmpl w:val="985A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B7AAB"/>
    <w:multiLevelType w:val="hybridMultilevel"/>
    <w:tmpl w:val="A9A48D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1957903"/>
    <w:multiLevelType w:val="hybridMultilevel"/>
    <w:tmpl w:val="8CC26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87729"/>
    <w:multiLevelType w:val="hybridMultilevel"/>
    <w:tmpl w:val="41E6A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8A5AEE"/>
    <w:multiLevelType w:val="hybridMultilevel"/>
    <w:tmpl w:val="6098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AB3DD9"/>
    <w:multiLevelType w:val="hybridMultilevel"/>
    <w:tmpl w:val="F6BE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9B5990"/>
    <w:multiLevelType w:val="hybridMultilevel"/>
    <w:tmpl w:val="9A60D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B3648A"/>
    <w:multiLevelType w:val="hybridMultilevel"/>
    <w:tmpl w:val="CE9E0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33771"/>
    <w:multiLevelType w:val="hybridMultilevel"/>
    <w:tmpl w:val="53567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061A52"/>
    <w:multiLevelType w:val="hybridMultilevel"/>
    <w:tmpl w:val="CD864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AB7C8C"/>
    <w:multiLevelType w:val="hybridMultilevel"/>
    <w:tmpl w:val="99388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2A594C"/>
    <w:multiLevelType w:val="hybridMultilevel"/>
    <w:tmpl w:val="87AC6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E1A2B"/>
    <w:multiLevelType w:val="hybridMultilevel"/>
    <w:tmpl w:val="52445DF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6C23F10"/>
    <w:multiLevelType w:val="hybridMultilevel"/>
    <w:tmpl w:val="2E723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0F5457"/>
    <w:multiLevelType w:val="hybridMultilevel"/>
    <w:tmpl w:val="BD6EC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35"/>
  </w:num>
  <w:num w:numId="4">
    <w:abstractNumId w:val="2"/>
  </w:num>
  <w:num w:numId="5">
    <w:abstractNumId w:val="18"/>
  </w:num>
  <w:num w:numId="6">
    <w:abstractNumId w:val="21"/>
  </w:num>
  <w:num w:numId="7">
    <w:abstractNumId w:val="6"/>
  </w:num>
  <w:num w:numId="8">
    <w:abstractNumId w:val="14"/>
  </w:num>
  <w:num w:numId="9">
    <w:abstractNumId w:val="33"/>
  </w:num>
  <w:num w:numId="10">
    <w:abstractNumId w:val="20"/>
  </w:num>
  <w:num w:numId="11">
    <w:abstractNumId w:val="27"/>
  </w:num>
  <w:num w:numId="12">
    <w:abstractNumId w:val="15"/>
  </w:num>
  <w:num w:numId="13">
    <w:abstractNumId w:val="4"/>
  </w:num>
  <w:num w:numId="14">
    <w:abstractNumId w:val="17"/>
  </w:num>
  <w:num w:numId="15">
    <w:abstractNumId w:val="5"/>
  </w:num>
  <w:num w:numId="16">
    <w:abstractNumId w:val="39"/>
  </w:num>
  <w:num w:numId="17">
    <w:abstractNumId w:val="22"/>
  </w:num>
  <w:num w:numId="18">
    <w:abstractNumId w:val="28"/>
  </w:num>
  <w:num w:numId="19">
    <w:abstractNumId w:val="31"/>
  </w:num>
  <w:num w:numId="20">
    <w:abstractNumId w:val="9"/>
  </w:num>
  <w:num w:numId="21">
    <w:abstractNumId w:val="24"/>
  </w:num>
  <w:num w:numId="22">
    <w:abstractNumId w:val="36"/>
  </w:num>
  <w:num w:numId="23">
    <w:abstractNumId w:val="38"/>
  </w:num>
  <w:num w:numId="24">
    <w:abstractNumId w:val="12"/>
  </w:num>
  <w:num w:numId="25">
    <w:abstractNumId w:val="16"/>
  </w:num>
  <w:num w:numId="26">
    <w:abstractNumId w:val="13"/>
  </w:num>
  <w:num w:numId="27">
    <w:abstractNumId w:val="19"/>
  </w:num>
  <w:num w:numId="28">
    <w:abstractNumId w:val="0"/>
  </w:num>
  <w:num w:numId="29">
    <w:abstractNumId w:val="11"/>
  </w:num>
  <w:num w:numId="30">
    <w:abstractNumId w:val="29"/>
  </w:num>
  <w:num w:numId="31">
    <w:abstractNumId w:val="37"/>
  </w:num>
  <w:num w:numId="32">
    <w:abstractNumId w:val="25"/>
  </w:num>
  <w:num w:numId="33">
    <w:abstractNumId w:val="1"/>
  </w:num>
  <w:num w:numId="34">
    <w:abstractNumId w:val="23"/>
  </w:num>
  <w:num w:numId="35">
    <w:abstractNumId w:val="8"/>
  </w:num>
  <w:num w:numId="36">
    <w:abstractNumId w:val="34"/>
  </w:num>
  <w:num w:numId="37">
    <w:abstractNumId w:val="7"/>
  </w:num>
  <w:num w:numId="38">
    <w:abstractNumId w:val="30"/>
  </w:num>
  <w:num w:numId="39">
    <w:abstractNumId w:val="26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61"/>
    <w:rsid w:val="00563061"/>
    <w:rsid w:val="0088223B"/>
    <w:rsid w:val="00A97C10"/>
    <w:rsid w:val="00B829A7"/>
    <w:rsid w:val="00E31472"/>
    <w:rsid w:val="00EC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4590</Words>
  <Characters>26168</Characters>
  <Application>Microsoft Office Word</Application>
  <DocSecurity>0</DocSecurity>
  <Lines>218</Lines>
  <Paragraphs>61</Paragraphs>
  <ScaleCrop>false</ScaleCrop>
  <Company/>
  <LinksUpToDate>false</LinksUpToDate>
  <CharactersWithSpaces>30697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2018-11-15T15:17:00Z</dcterms:created>
  <dcterms:modified xsi:type="dcterms:W3CDTF">2018-12-14T10:14:00Z</dcterms:modified>
</cp:coreProperties>
</file>