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BE8" w:rsidRDefault="00A70BE8" w:rsidP="00A70BE8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>осударственное бюджетное образовательное</w:t>
      </w:r>
    </w:p>
    <w:p w:rsidR="00A70BE8" w:rsidRPr="001F631C" w:rsidRDefault="00A70BE8" w:rsidP="00A70BE8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учреждение высшег</w:t>
      </w:r>
      <w:r>
        <w:rPr>
          <w:b/>
          <w:szCs w:val="28"/>
        </w:rPr>
        <w:t xml:space="preserve">о </w:t>
      </w:r>
      <w:r w:rsidRPr="001F631C">
        <w:rPr>
          <w:b/>
          <w:szCs w:val="28"/>
        </w:rPr>
        <w:t>образования</w:t>
      </w:r>
    </w:p>
    <w:p w:rsidR="00A70BE8" w:rsidRPr="001F631C" w:rsidRDefault="00A70BE8" w:rsidP="00A70BE8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A70BE8" w:rsidRPr="001F631C" w:rsidRDefault="00A70BE8" w:rsidP="00A70BE8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A70BE8" w:rsidRPr="001F631C" w:rsidRDefault="00A70BE8" w:rsidP="00A70BE8">
      <w:pPr>
        <w:pStyle w:val="a3"/>
        <w:ind w:right="-1" w:firstLine="0"/>
        <w:jc w:val="center"/>
      </w:pPr>
    </w:p>
    <w:p w:rsidR="00A70BE8" w:rsidRPr="001F631C" w:rsidRDefault="00A70BE8" w:rsidP="00A70BE8">
      <w:pPr>
        <w:pStyle w:val="a3"/>
        <w:ind w:right="-1" w:firstLine="0"/>
        <w:jc w:val="center"/>
      </w:pPr>
    </w:p>
    <w:p w:rsidR="00A70BE8" w:rsidRPr="005A70CD" w:rsidRDefault="00A70BE8" w:rsidP="00A70BE8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A70BE8" w:rsidRPr="001F631C" w:rsidRDefault="00A70BE8" w:rsidP="00A70BE8">
      <w:pPr>
        <w:pStyle w:val="a3"/>
        <w:ind w:right="-1" w:firstLine="0"/>
        <w:jc w:val="center"/>
      </w:pPr>
    </w:p>
    <w:p w:rsidR="00A70BE8" w:rsidRPr="005A70CD" w:rsidRDefault="00A70BE8" w:rsidP="00A70BE8">
      <w:pPr>
        <w:jc w:val="center"/>
        <w:rPr>
          <w:color w:val="000000"/>
          <w:spacing w:val="-1"/>
          <w:sz w:val="28"/>
          <w:szCs w:val="28"/>
        </w:rPr>
      </w:pPr>
      <w:r w:rsidRPr="005A70C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</w:t>
      </w:r>
      <w:r w:rsidRPr="005A70CD">
        <w:rPr>
          <w:sz w:val="28"/>
          <w:szCs w:val="28"/>
        </w:rPr>
        <w:t xml:space="preserve">   УТВЕРЖДАЮ                                                                                                                                                              </w:t>
      </w:r>
    </w:p>
    <w:p w:rsidR="00A70BE8" w:rsidRDefault="00A70BE8" w:rsidP="00A70BE8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A70BE8" w:rsidRDefault="00A70BE8" w:rsidP="00A70BE8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A70BE8" w:rsidRDefault="00A70BE8" w:rsidP="00A70BE8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A70BE8" w:rsidRDefault="00A70BE8" w:rsidP="00A70BE8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«30»</w:t>
      </w:r>
      <w:r w:rsidR="00BE3097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2016 г.</w:t>
      </w:r>
    </w:p>
    <w:p w:rsidR="00A70BE8" w:rsidRPr="001F631C" w:rsidRDefault="00A70BE8" w:rsidP="00A70BE8">
      <w:pPr>
        <w:pStyle w:val="a3"/>
        <w:ind w:right="-1" w:firstLine="0"/>
      </w:pPr>
    </w:p>
    <w:p w:rsidR="00A70BE8" w:rsidRPr="001F631C" w:rsidRDefault="00A70BE8" w:rsidP="00A70BE8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A70BE8" w:rsidRPr="001F631C" w:rsidRDefault="00A70BE8" w:rsidP="00A70BE8">
      <w:pPr>
        <w:pStyle w:val="a3"/>
        <w:ind w:right="-1" w:firstLine="0"/>
        <w:jc w:val="both"/>
      </w:pPr>
      <w:r w:rsidRPr="001F631C">
        <w:t>лекции по  теме: Особенности течения и лечения соматических заболеваний при беременности.</w:t>
      </w:r>
    </w:p>
    <w:p w:rsidR="00A70BE8" w:rsidRPr="001F631C" w:rsidRDefault="00A70BE8" w:rsidP="00A70BE8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A70BE8" w:rsidRPr="001F631C" w:rsidRDefault="00A70BE8" w:rsidP="00A70BE8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BA6DA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A70BE8" w:rsidRPr="001F631C" w:rsidRDefault="00A70BE8" w:rsidP="00A70BE8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 w:rsidRPr="001F631C">
        <w:rPr>
          <w:szCs w:val="28"/>
          <w:lang w:val="en-US"/>
        </w:rPr>
        <w:t>V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A70BE8" w:rsidRPr="001F631C" w:rsidRDefault="00A70BE8" w:rsidP="00A70BE8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lang w:val="en-US"/>
        </w:rPr>
        <w:t>X</w:t>
      </w:r>
    </w:p>
    <w:p w:rsidR="00A70BE8" w:rsidRPr="001F631C" w:rsidRDefault="00A70BE8" w:rsidP="00A70BE8">
      <w:pPr>
        <w:pStyle w:val="a3"/>
        <w:jc w:val="both"/>
        <w:rPr>
          <w:szCs w:val="28"/>
        </w:rPr>
      </w:pPr>
    </w:p>
    <w:p w:rsidR="00A70BE8" w:rsidRPr="001F631C" w:rsidRDefault="00A70BE8" w:rsidP="00A70BE8">
      <w:pPr>
        <w:pStyle w:val="a3"/>
        <w:rPr>
          <w:szCs w:val="28"/>
        </w:rPr>
      </w:pPr>
    </w:p>
    <w:p w:rsidR="00A70BE8" w:rsidRPr="001F631C" w:rsidRDefault="00A70BE8" w:rsidP="00A70BE8">
      <w:pPr>
        <w:pStyle w:val="a3"/>
        <w:rPr>
          <w:szCs w:val="28"/>
        </w:rPr>
      </w:pPr>
    </w:p>
    <w:p w:rsidR="00A70BE8" w:rsidRPr="001F631C" w:rsidRDefault="00A70BE8" w:rsidP="00A70BE8">
      <w:pPr>
        <w:pStyle w:val="a3"/>
        <w:rPr>
          <w:szCs w:val="28"/>
        </w:rPr>
      </w:pPr>
    </w:p>
    <w:p w:rsidR="00A70BE8" w:rsidRPr="001F631C" w:rsidRDefault="00A70BE8" w:rsidP="00A70BE8">
      <w:pPr>
        <w:pStyle w:val="a3"/>
        <w:rPr>
          <w:szCs w:val="28"/>
        </w:rPr>
      </w:pPr>
    </w:p>
    <w:p w:rsidR="00A70BE8" w:rsidRPr="001F631C" w:rsidRDefault="00A70BE8" w:rsidP="00A70BE8">
      <w:pPr>
        <w:pStyle w:val="a3"/>
        <w:rPr>
          <w:szCs w:val="28"/>
        </w:rPr>
      </w:pPr>
    </w:p>
    <w:p w:rsidR="00A70BE8" w:rsidRPr="001F631C" w:rsidRDefault="00A70BE8" w:rsidP="00A70BE8">
      <w:pPr>
        <w:pStyle w:val="a3"/>
        <w:rPr>
          <w:szCs w:val="28"/>
        </w:rPr>
      </w:pPr>
    </w:p>
    <w:p w:rsidR="00A70BE8" w:rsidRPr="001F631C" w:rsidRDefault="00A70BE8" w:rsidP="00A70BE8">
      <w:pPr>
        <w:pStyle w:val="a3"/>
        <w:rPr>
          <w:szCs w:val="28"/>
        </w:rPr>
      </w:pPr>
    </w:p>
    <w:p w:rsidR="00A70BE8" w:rsidRPr="001F631C" w:rsidRDefault="00A70BE8" w:rsidP="00A70BE8">
      <w:pPr>
        <w:pStyle w:val="a3"/>
        <w:rPr>
          <w:szCs w:val="28"/>
        </w:rPr>
      </w:pPr>
    </w:p>
    <w:p w:rsidR="00A70BE8" w:rsidRPr="001F631C" w:rsidRDefault="00A70BE8" w:rsidP="00A70BE8">
      <w:pPr>
        <w:pStyle w:val="a3"/>
        <w:rPr>
          <w:szCs w:val="28"/>
        </w:rPr>
      </w:pPr>
    </w:p>
    <w:p w:rsidR="00A70BE8" w:rsidRPr="001F631C" w:rsidRDefault="00A70BE8" w:rsidP="00A70BE8">
      <w:pPr>
        <w:pStyle w:val="a3"/>
        <w:rPr>
          <w:szCs w:val="28"/>
        </w:rPr>
      </w:pPr>
    </w:p>
    <w:p w:rsidR="00A70BE8" w:rsidRPr="001F631C" w:rsidRDefault="00A70BE8" w:rsidP="00A70BE8">
      <w:pPr>
        <w:pStyle w:val="a3"/>
        <w:rPr>
          <w:szCs w:val="28"/>
        </w:rPr>
      </w:pPr>
    </w:p>
    <w:p w:rsidR="00A70BE8" w:rsidRPr="001F631C" w:rsidRDefault="00A70BE8" w:rsidP="00A70BE8">
      <w:pPr>
        <w:pStyle w:val="a3"/>
        <w:rPr>
          <w:szCs w:val="28"/>
        </w:rPr>
      </w:pPr>
    </w:p>
    <w:p w:rsidR="00A70BE8" w:rsidRPr="001F631C" w:rsidRDefault="00A70BE8" w:rsidP="00A70BE8">
      <w:pPr>
        <w:pStyle w:val="a3"/>
        <w:rPr>
          <w:szCs w:val="28"/>
        </w:rPr>
      </w:pPr>
    </w:p>
    <w:p w:rsidR="00A70BE8" w:rsidRPr="001F631C" w:rsidRDefault="00A70BE8" w:rsidP="00A70BE8">
      <w:pPr>
        <w:pStyle w:val="a3"/>
        <w:ind w:firstLine="0"/>
        <w:rPr>
          <w:szCs w:val="28"/>
        </w:rPr>
      </w:pPr>
    </w:p>
    <w:p w:rsidR="00A70BE8" w:rsidRPr="001F631C" w:rsidRDefault="00A70BE8" w:rsidP="00A70BE8">
      <w:pPr>
        <w:pStyle w:val="a3"/>
        <w:rPr>
          <w:szCs w:val="28"/>
        </w:rPr>
      </w:pPr>
    </w:p>
    <w:p w:rsidR="00A70BE8" w:rsidRPr="001F631C" w:rsidRDefault="00A70BE8" w:rsidP="00A70BE8">
      <w:pPr>
        <w:pStyle w:val="a3"/>
        <w:rPr>
          <w:szCs w:val="28"/>
        </w:rPr>
      </w:pPr>
    </w:p>
    <w:p w:rsidR="00A70BE8" w:rsidRPr="001F631C" w:rsidRDefault="00A70BE8" w:rsidP="00A70BE8">
      <w:pPr>
        <w:pStyle w:val="a3"/>
        <w:rPr>
          <w:szCs w:val="28"/>
        </w:rPr>
      </w:pPr>
    </w:p>
    <w:p w:rsidR="00A70BE8" w:rsidRDefault="00A70BE8" w:rsidP="00A70BE8">
      <w:pPr>
        <w:pStyle w:val="a3"/>
        <w:rPr>
          <w:szCs w:val="28"/>
        </w:rPr>
      </w:pPr>
    </w:p>
    <w:p w:rsidR="00A70BE8" w:rsidRDefault="00A70BE8" w:rsidP="00A70BE8">
      <w:pPr>
        <w:pStyle w:val="a3"/>
        <w:rPr>
          <w:szCs w:val="28"/>
        </w:rPr>
      </w:pPr>
    </w:p>
    <w:p w:rsidR="00A70BE8" w:rsidRPr="001F631C" w:rsidRDefault="00A70BE8" w:rsidP="00A70BE8">
      <w:pPr>
        <w:pStyle w:val="a3"/>
        <w:rPr>
          <w:szCs w:val="28"/>
        </w:rPr>
      </w:pPr>
    </w:p>
    <w:p w:rsidR="00A70BE8" w:rsidRPr="006D2E27" w:rsidRDefault="00A70BE8" w:rsidP="00A70BE8">
      <w:pPr>
        <w:pStyle w:val="a3"/>
        <w:jc w:val="center"/>
        <w:rPr>
          <w:szCs w:val="28"/>
        </w:rPr>
      </w:pPr>
      <w:r w:rsidRPr="001F631C">
        <w:rPr>
          <w:szCs w:val="28"/>
        </w:rPr>
        <w:t xml:space="preserve">Уфа   </w:t>
      </w:r>
      <w:r>
        <w:rPr>
          <w:szCs w:val="28"/>
        </w:rPr>
        <w:t>2016</w:t>
      </w:r>
    </w:p>
    <w:p w:rsidR="00A70BE8" w:rsidRPr="001F631C" w:rsidRDefault="00A70BE8" w:rsidP="00A70BE8">
      <w:pPr>
        <w:jc w:val="center"/>
      </w:pPr>
    </w:p>
    <w:p w:rsidR="00A70BE8" w:rsidRDefault="00A70BE8" w:rsidP="00A70BE8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 w:rsidRPr="001F631C">
        <w:t xml:space="preserve">Особенности течения и лечения соматических заболеваний при беременности </w:t>
      </w:r>
      <w:r w:rsidRPr="001F631C">
        <w:rPr>
          <w:szCs w:val="28"/>
        </w:rPr>
        <w:t xml:space="preserve">на основании рабочей программы дисциплины </w:t>
      </w:r>
      <w:r>
        <w:rPr>
          <w:szCs w:val="28"/>
        </w:rPr>
        <w:t xml:space="preserve">поликлиническая терапия утвержденной в 2016 г. </w:t>
      </w:r>
    </w:p>
    <w:p w:rsidR="00A70BE8" w:rsidRPr="001F631C" w:rsidRDefault="00A70BE8" w:rsidP="00A70BE8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>Рецензент:</w:t>
      </w:r>
    </w:p>
    <w:p w:rsidR="00A70BE8" w:rsidRPr="001F631C" w:rsidRDefault="00A70BE8" w:rsidP="00A70BE8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A70BE8" w:rsidRPr="001F631C" w:rsidRDefault="00A70BE8" w:rsidP="00A70BE8">
      <w:pPr>
        <w:pStyle w:val="a3"/>
        <w:ind w:left="420" w:right="-1" w:firstLine="0"/>
        <w:jc w:val="both"/>
        <w:rPr>
          <w:szCs w:val="28"/>
        </w:rPr>
      </w:pPr>
    </w:p>
    <w:p w:rsidR="00A70BE8" w:rsidRPr="001F631C" w:rsidRDefault="00A70BE8" w:rsidP="00A70BE8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 w:rsidRPr="001F631C">
        <w:t xml:space="preserve">доцент </w:t>
      </w:r>
      <w:proofErr w:type="spellStart"/>
      <w:r w:rsidRPr="001F631C">
        <w:t>Курамшина</w:t>
      </w:r>
      <w:proofErr w:type="spellEnd"/>
      <w:r w:rsidRPr="001F631C">
        <w:t xml:space="preserve"> О.А.</w:t>
      </w:r>
    </w:p>
    <w:p w:rsidR="00A70BE8" w:rsidRPr="001F631C" w:rsidRDefault="00A70BE8" w:rsidP="00A70BE8">
      <w:pPr>
        <w:pStyle w:val="a3"/>
        <w:ind w:firstLine="0"/>
        <w:jc w:val="both"/>
        <w:rPr>
          <w:szCs w:val="28"/>
        </w:rPr>
      </w:pPr>
    </w:p>
    <w:p w:rsidR="00A70BE8" w:rsidRPr="001F631C" w:rsidRDefault="00A70BE8" w:rsidP="00A70BE8">
      <w:pPr>
        <w:jc w:val="both"/>
        <w:rPr>
          <w:sz w:val="28"/>
          <w:szCs w:val="28"/>
        </w:rPr>
      </w:pPr>
    </w:p>
    <w:p w:rsidR="00A70BE8" w:rsidRPr="001F631C" w:rsidRDefault="00A70BE8" w:rsidP="00A70BE8">
      <w:pPr>
        <w:jc w:val="both"/>
        <w:rPr>
          <w:sz w:val="28"/>
          <w:szCs w:val="28"/>
        </w:rPr>
      </w:pPr>
    </w:p>
    <w:p w:rsidR="00A70BE8" w:rsidRPr="001F631C" w:rsidRDefault="00A70BE8" w:rsidP="00A70BE8">
      <w:pPr>
        <w:jc w:val="both"/>
        <w:rPr>
          <w:sz w:val="28"/>
          <w:szCs w:val="28"/>
        </w:rPr>
      </w:pPr>
    </w:p>
    <w:p w:rsidR="00A70BE8" w:rsidRPr="001F631C" w:rsidRDefault="00A70BE8" w:rsidP="00A70BE8">
      <w:pPr>
        <w:rPr>
          <w:sz w:val="28"/>
          <w:szCs w:val="28"/>
        </w:rPr>
      </w:pPr>
    </w:p>
    <w:p w:rsidR="00A70BE8" w:rsidRPr="001F631C" w:rsidRDefault="00A70BE8" w:rsidP="00A70BE8">
      <w:pPr>
        <w:rPr>
          <w:sz w:val="28"/>
          <w:szCs w:val="28"/>
        </w:rPr>
      </w:pPr>
    </w:p>
    <w:p w:rsidR="00A70BE8" w:rsidRPr="001F631C" w:rsidRDefault="00A70BE8" w:rsidP="00A70BE8">
      <w:pPr>
        <w:rPr>
          <w:sz w:val="28"/>
          <w:szCs w:val="28"/>
        </w:rPr>
      </w:pPr>
    </w:p>
    <w:p w:rsidR="00A70BE8" w:rsidRPr="001F631C" w:rsidRDefault="00A70BE8" w:rsidP="00A70BE8">
      <w:pPr>
        <w:rPr>
          <w:sz w:val="28"/>
          <w:szCs w:val="28"/>
        </w:rPr>
      </w:pPr>
    </w:p>
    <w:p w:rsidR="00A70BE8" w:rsidRPr="001F631C" w:rsidRDefault="00A70BE8" w:rsidP="00A70BE8">
      <w:pPr>
        <w:rPr>
          <w:sz w:val="28"/>
          <w:szCs w:val="28"/>
        </w:rPr>
      </w:pPr>
    </w:p>
    <w:p w:rsidR="00BE3097" w:rsidRDefault="00BE3097" w:rsidP="00BE3097">
      <w:pPr>
        <w:rPr>
          <w:sz w:val="28"/>
          <w:szCs w:val="28"/>
        </w:rPr>
      </w:pPr>
      <w:r>
        <w:rPr>
          <w:sz w:val="28"/>
          <w:szCs w:val="28"/>
        </w:rPr>
        <w:t>Утверждение на заседании № 4  кафедры поликлинической терапии с курсом ИДПО от «30» ноября 2016</w:t>
      </w:r>
    </w:p>
    <w:p w:rsidR="00A70BE8" w:rsidRPr="001F631C" w:rsidRDefault="00A70BE8" w:rsidP="00A70BE8">
      <w:pPr>
        <w:rPr>
          <w:sz w:val="28"/>
          <w:szCs w:val="28"/>
        </w:rPr>
      </w:pPr>
    </w:p>
    <w:p w:rsidR="00A70BE8" w:rsidRPr="001F631C" w:rsidRDefault="00A70BE8" w:rsidP="00A70BE8">
      <w:pPr>
        <w:rPr>
          <w:sz w:val="28"/>
          <w:szCs w:val="28"/>
        </w:rPr>
      </w:pPr>
    </w:p>
    <w:p w:rsidR="00A70BE8" w:rsidRPr="001F631C" w:rsidRDefault="00A70BE8" w:rsidP="00A70BE8"/>
    <w:p w:rsidR="00A70BE8" w:rsidRPr="001F631C" w:rsidRDefault="00A70BE8" w:rsidP="00A70BE8"/>
    <w:p w:rsidR="00A70BE8" w:rsidRPr="001F631C" w:rsidRDefault="00A70BE8" w:rsidP="00A70BE8"/>
    <w:p w:rsidR="00A70BE8" w:rsidRPr="001F631C" w:rsidRDefault="00A70BE8" w:rsidP="00A70BE8"/>
    <w:p w:rsidR="00A70BE8" w:rsidRPr="001F631C" w:rsidRDefault="00A70BE8" w:rsidP="00A70BE8"/>
    <w:p w:rsidR="00A70BE8" w:rsidRPr="001F631C" w:rsidRDefault="00A70BE8" w:rsidP="00A70BE8"/>
    <w:p w:rsidR="00A70BE8" w:rsidRPr="001F631C" w:rsidRDefault="00A70BE8" w:rsidP="00A70BE8"/>
    <w:p w:rsidR="00A70BE8" w:rsidRPr="001F631C" w:rsidRDefault="00A70BE8" w:rsidP="00A70BE8"/>
    <w:p w:rsidR="00A70BE8" w:rsidRPr="001F631C" w:rsidRDefault="00A70BE8" w:rsidP="00A70BE8"/>
    <w:p w:rsidR="00A70BE8" w:rsidRPr="001F631C" w:rsidRDefault="00A70BE8" w:rsidP="00A70BE8"/>
    <w:p w:rsidR="00A70BE8" w:rsidRPr="001F631C" w:rsidRDefault="00A70BE8" w:rsidP="00A70BE8"/>
    <w:p w:rsidR="00A70BE8" w:rsidRPr="001F631C" w:rsidRDefault="00A70BE8" w:rsidP="00A70BE8"/>
    <w:p w:rsidR="00A70BE8" w:rsidRPr="001F631C" w:rsidRDefault="00A70BE8" w:rsidP="00A70BE8"/>
    <w:p w:rsidR="00A70BE8" w:rsidRPr="001F631C" w:rsidRDefault="00A70BE8" w:rsidP="00A70BE8"/>
    <w:p w:rsidR="00A70BE8" w:rsidRPr="001F631C" w:rsidRDefault="00A70BE8" w:rsidP="00A70BE8"/>
    <w:p w:rsidR="00A70BE8" w:rsidRPr="001F631C" w:rsidRDefault="00A70BE8" w:rsidP="00A70BE8"/>
    <w:p w:rsidR="00A70BE8" w:rsidRPr="001F631C" w:rsidRDefault="00A70BE8" w:rsidP="00A70BE8"/>
    <w:p w:rsidR="00A70BE8" w:rsidRPr="001F631C" w:rsidRDefault="00A70BE8" w:rsidP="00A70BE8"/>
    <w:p w:rsidR="00A70BE8" w:rsidRPr="001F631C" w:rsidRDefault="00A70BE8" w:rsidP="00A70BE8"/>
    <w:p w:rsidR="00A70BE8" w:rsidRPr="001F631C" w:rsidRDefault="00A70BE8" w:rsidP="00A70BE8"/>
    <w:p w:rsidR="00A70BE8" w:rsidRPr="001F631C" w:rsidRDefault="00A70BE8" w:rsidP="00A70BE8"/>
    <w:p w:rsidR="00A70BE8" w:rsidRPr="001F631C" w:rsidRDefault="00A70BE8" w:rsidP="00A70BE8"/>
    <w:p w:rsidR="00A70BE8" w:rsidRPr="001F631C" w:rsidRDefault="00A70BE8" w:rsidP="00A70BE8"/>
    <w:p w:rsidR="00A70BE8" w:rsidRPr="001F631C" w:rsidRDefault="00A70BE8" w:rsidP="00A70BE8"/>
    <w:p w:rsidR="00A70BE8" w:rsidRPr="001F631C" w:rsidRDefault="00A70BE8" w:rsidP="00A70BE8"/>
    <w:p w:rsidR="00A70BE8" w:rsidRPr="001F631C" w:rsidRDefault="00A70BE8" w:rsidP="00A70BE8"/>
    <w:p w:rsidR="00A70BE8" w:rsidRPr="001F631C" w:rsidRDefault="00A70BE8" w:rsidP="00A70BE8"/>
    <w:p w:rsidR="00A70BE8" w:rsidRPr="001F631C" w:rsidRDefault="00A70BE8" w:rsidP="00A70BE8"/>
    <w:p w:rsidR="00A70BE8" w:rsidRPr="001F631C" w:rsidRDefault="00A70BE8" w:rsidP="00A70BE8">
      <w:pPr>
        <w:pStyle w:val="a3"/>
        <w:ind w:right="-1" w:firstLine="0"/>
        <w:jc w:val="center"/>
      </w:pPr>
    </w:p>
    <w:p w:rsidR="00A70BE8" w:rsidRPr="001F631C" w:rsidRDefault="00A70BE8" w:rsidP="00A70BE8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A70BE8" w:rsidRPr="001F631C" w:rsidRDefault="00A70BE8" w:rsidP="00A70BE8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1.Тема:</w:t>
      </w:r>
      <w:r w:rsidRPr="001F631C">
        <w:rPr>
          <w:szCs w:val="28"/>
        </w:rPr>
        <w:t xml:space="preserve"> </w:t>
      </w:r>
      <w:r w:rsidRPr="001F631C">
        <w:t>Особенности течения и лечения соматических заболеваний при беременности.</w:t>
      </w:r>
    </w:p>
    <w:p w:rsidR="00A70BE8" w:rsidRPr="001F631C" w:rsidRDefault="00A70BE8" w:rsidP="00A70BE8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 w:rsidRPr="001F631C">
        <w:t xml:space="preserve">   5                               </w:t>
      </w:r>
      <w:r w:rsidRPr="001F631C">
        <w:rPr>
          <w:b/>
        </w:rPr>
        <w:t>семестр</w:t>
      </w:r>
      <w:r w:rsidRPr="001F631C">
        <w:t xml:space="preserve">  </w:t>
      </w:r>
      <w:r w:rsidRPr="001F631C">
        <w:rPr>
          <w:lang w:val="en-US"/>
        </w:rPr>
        <w:t>X</w:t>
      </w:r>
    </w:p>
    <w:p w:rsidR="00A70BE8" w:rsidRPr="001F631C" w:rsidRDefault="00A70BE8" w:rsidP="00A70BE8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A70BE8" w:rsidRPr="001F631C" w:rsidRDefault="00A70BE8" w:rsidP="00A70BE8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>: студенты</w:t>
      </w:r>
    </w:p>
    <w:p w:rsidR="00A70BE8" w:rsidRPr="001F631C" w:rsidRDefault="00A70BE8" w:rsidP="00A70BE8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 xml:space="preserve">5. Учебная цель: </w:t>
      </w:r>
      <w:r w:rsidRPr="001F631C">
        <w:t xml:space="preserve">Углубить знания по вопросам ведения больных беременных с </w:t>
      </w:r>
      <w:proofErr w:type="spellStart"/>
      <w:r w:rsidRPr="001F631C">
        <w:t>экстрагенитальной</w:t>
      </w:r>
      <w:proofErr w:type="spellEnd"/>
      <w:r w:rsidRPr="001F631C">
        <w:t xml:space="preserve"> патологией в условиях поликлиники: дифференциальной диагностики заболеваний внутренних органов пациентов, определить особенности амбулаторного ведения, особенности ведения в различных периодах беременности, методов реабилитации в амбулаторных условиях.</w:t>
      </w:r>
    </w:p>
    <w:p w:rsidR="00A70BE8" w:rsidRPr="001F631C" w:rsidRDefault="00A70BE8" w:rsidP="00A70BE8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 xml:space="preserve">, мультимедийный проектор, </w:t>
      </w:r>
      <w:proofErr w:type="spellStart"/>
      <w:r w:rsidRPr="001F631C">
        <w:t>видеодвойка</w:t>
      </w:r>
      <w:proofErr w:type="spellEnd"/>
      <w:r w:rsidRPr="001F631C">
        <w:t>, ноутбук, таблицы, плакаты, интерактивная доска и др.</w:t>
      </w:r>
    </w:p>
    <w:p w:rsidR="00A70BE8" w:rsidRPr="001F631C" w:rsidRDefault="00A70BE8" w:rsidP="00A70BE8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A70BE8" w:rsidRPr="001F631C" w:rsidRDefault="00A70BE8" w:rsidP="00A70BE8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7.1. Углубить знания по вопросам ведения больных беременных с </w:t>
      </w:r>
      <w:proofErr w:type="spellStart"/>
      <w:r w:rsidRPr="001F631C">
        <w:t>экстрагенитальной</w:t>
      </w:r>
      <w:proofErr w:type="spellEnd"/>
      <w:r w:rsidRPr="001F631C">
        <w:t xml:space="preserve"> патологией в условиях поликлиники: дифференциальной диагностики заболеваний внутренних органов пациентов;</w:t>
      </w:r>
    </w:p>
    <w:p w:rsidR="00A70BE8" w:rsidRPr="001F631C" w:rsidRDefault="00A70BE8" w:rsidP="00A70BE8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7.2. Определить особенности амбулаторного ведения, особенности ведения в различных периодах беременности, методов реабилитации в амбулаторных условиях.</w:t>
      </w:r>
    </w:p>
    <w:p w:rsidR="00A70BE8" w:rsidRPr="001F631C" w:rsidRDefault="00A70BE8" w:rsidP="00A70BE8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лекции, (на усмотрение лектора – традиционные методы контроля усвоения и другие методы).</w:t>
      </w:r>
    </w:p>
    <w:p w:rsidR="00A70BE8" w:rsidRPr="001F631C" w:rsidRDefault="00A70BE8" w:rsidP="00A70BE8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>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A70BE8" w:rsidRDefault="00A70BE8" w:rsidP="00A70BE8">
      <w:pPr>
        <w:pStyle w:val="a5"/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pacing w:val="-1"/>
          <w:sz w:val="28"/>
          <w:szCs w:val="28"/>
        </w:rPr>
        <w:t>Основная:</w:t>
      </w:r>
    </w:p>
    <w:p w:rsidR="00A70BE8" w:rsidRDefault="00A70BE8" w:rsidP="00A70BE8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2F194A">
        <w:rPr>
          <w:rFonts w:ascii="Times New Roman" w:hAnsi="Times New Roman"/>
          <w:sz w:val="28"/>
          <w:szCs w:val="28"/>
        </w:rPr>
        <w:t xml:space="preserve">1. Поликлиническая терапия. Учебник для студентов </w:t>
      </w:r>
      <w:proofErr w:type="spellStart"/>
      <w:r w:rsidRPr="002F194A">
        <w:rPr>
          <w:rFonts w:ascii="Times New Roman" w:hAnsi="Times New Roman"/>
          <w:sz w:val="28"/>
          <w:szCs w:val="28"/>
        </w:rPr>
        <w:t>медвузов</w:t>
      </w:r>
      <w:proofErr w:type="spellEnd"/>
      <w:r w:rsidRPr="002F194A">
        <w:rPr>
          <w:rFonts w:ascii="Times New Roman" w:hAnsi="Times New Roman"/>
          <w:sz w:val="28"/>
          <w:szCs w:val="28"/>
        </w:rPr>
        <w:t>, рек. УМО мед</w:t>
      </w:r>
      <w:proofErr w:type="gramStart"/>
      <w:r w:rsidRPr="002F194A">
        <w:rPr>
          <w:rFonts w:ascii="Times New Roman" w:hAnsi="Times New Roman"/>
          <w:sz w:val="28"/>
          <w:szCs w:val="28"/>
        </w:rPr>
        <w:t>.</w:t>
      </w:r>
      <w:proofErr w:type="gramEnd"/>
      <w:r w:rsidRPr="002F194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F194A">
        <w:rPr>
          <w:rFonts w:ascii="Times New Roman" w:hAnsi="Times New Roman"/>
          <w:sz w:val="28"/>
          <w:szCs w:val="28"/>
        </w:rPr>
        <w:t>и</w:t>
      </w:r>
      <w:proofErr w:type="gramEnd"/>
      <w:r w:rsidRPr="002F19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194A">
        <w:rPr>
          <w:rFonts w:ascii="Times New Roman" w:hAnsi="Times New Roman"/>
          <w:sz w:val="28"/>
          <w:szCs w:val="28"/>
        </w:rPr>
        <w:t>фармац</w:t>
      </w:r>
      <w:proofErr w:type="spellEnd"/>
      <w:r w:rsidRPr="002F194A">
        <w:rPr>
          <w:rFonts w:ascii="Times New Roman" w:hAnsi="Times New Roman"/>
          <w:sz w:val="28"/>
          <w:szCs w:val="28"/>
        </w:rPr>
        <w:t>. Вузов РФ./А.Я. Крюковой А.Я. и др.; под ред. А.Я. Крюковой; МЗ и соц</w:t>
      </w:r>
      <w:proofErr w:type="gramStart"/>
      <w:r w:rsidRPr="002F194A">
        <w:rPr>
          <w:rFonts w:ascii="Times New Roman" w:hAnsi="Times New Roman"/>
          <w:sz w:val="28"/>
          <w:szCs w:val="28"/>
        </w:rPr>
        <w:t>.р</w:t>
      </w:r>
      <w:proofErr w:type="gramEnd"/>
      <w:r w:rsidRPr="002F194A">
        <w:rPr>
          <w:rFonts w:ascii="Times New Roman" w:hAnsi="Times New Roman"/>
          <w:sz w:val="28"/>
          <w:szCs w:val="28"/>
        </w:rPr>
        <w:t xml:space="preserve">азвития РФ. </w:t>
      </w:r>
      <w:proofErr w:type="spellStart"/>
      <w:r w:rsidRPr="002F194A">
        <w:rPr>
          <w:rFonts w:ascii="Times New Roman" w:hAnsi="Times New Roman"/>
          <w:sz w:val="28"/>
          <w:szCs w:val="28"/>
        </w:rPr>
        <w:t>Башк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2F194A">
        <w:rPr>
          <w:rFonts w:ascii="Times New Roman" w:hAnsi="Times New Roman"/>
          <w:sz w:val="28"/>
          <w:szCs w:val="28"/>
        </w:rPr>
        <w:t>Гос</w:t>
      </w:r>
      <w:proofErr w:type="spellEnd"/>
      <w:r w:rsidRPr="002F194A">
        <w:rPr>
          <w:rFonts w:ascii="Times New Roman" w:hAnsi="Times New Roman"/>
          <w:sz w:val="28"/>
          <w:szCs w:val="28"/>
        </w:rPr>
        <w:t>. Мед</w:t>
      </w:r>
      <w:proofErr w:type="gramStart"/>
      <w:r w:rsidRPr="002F194A">
        <w:rPr>
          <w:rFonts w:ascii="Times New Roman" w:hAnsi="Times New Roman"/>
          <w:sz w:val="28"/>
          <w:szCs w:val="28"/>
        </w:rPr>
        <w:t>.</w:t>
      </w:r>
      <w:proofErr w:type="gramEnd"/>
      <w:r w:rsidRPr="002F194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F194A">
        <w:rPr>
          <w:rFonts w:ascii="Times New Roman" w:hAnsi="Times New Roman"/>
          <w:sz w:val="28"/>
          <w:szCs w:val="28"/>
        </w:rPr>
        <w:t>у</w:t>
      </w:r>
      <w:proofErr w:type="gramEnd"/>
      <w:r w:rsidRPr="002F194A">
        <w:rPr>
          <w:rFonts w:ascii="Times New Roman" w:hAnsi="Times New Roman"/>
          <w:sz w:val="28"/>
          <w:szCs w:val="28"/>
        </w:rPr>
        <w:t xml:space="preserve">н-т. – Уфа: </w:t>
      </w:r>
      <w:proofErr w:type="spellStart"/>
      <w:r w:rsidRPr="002F194A">
        <w:rPr>
          <w:rFonts w:ascii="Times New Roman" w:hAnsi="Times New Roman"/>
          <w:sz w:val="28"/>
          <w:szCs w:val="28"/>
        </w:rPr>
        <w:t>Гилем</w:t>
      </w:r>
      <w:proofErr w:type="spellEnd"/>
      <w:r w:rsidRPr="002F194A">
        <w:rPr>
          <w:rFonts w:ascii="Times New Roman" w:hAnsi="Times New Roman"/>
          <w:sz w:val="28"/>
          <w:szCs w:val="28"/>
        </w:rPr>
        <w:t>. 2009. -325 с.</w:t>
      </w:r>
    </w:p>
    <w:p w:rsidR="00A70BE8" w:rsidRDefault="00A70BE8" w:rsidP="00A70BE8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2F194A">
        <w:rPr>
          <w:rFonts w:ascii="Times New Roman" w:hAnsi="Times New Roman"/>
          <w:sz w:val="28"/>
          <w:szCs w:val="28"/>
        </w:rPr>
        <w:t xml:space="preserve">2. Поликлиническая терапия: учебник/ Г. И. </w:t>
      </w:r>
      <w:proofErr w:type="spellStart"/>
      <w:r w:rsidRPr="002F194A">
        <w:rPr>
          <w:rFonts w:ascii="Times New Roman" w:hAnsi="Times New Roman"/>
          <w:sz w:val="28"/>
          <w:szCs w:val="28"/>
        </w:rPr>
        <w:t>Сторожаков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, И. И. </w:t>
      </w:r>
      <w:proofErr w:type="spellStart"/>
      <w:r w:rsidRPr="002F194A">
        <w:rPr>
          <w:rFonts w:ascii="Times New Roman" w:hAnsi="Times New Roman"/>
          <w:sz w:val="28"/>
          <w:szCs w:val="28"/>
        </w:rPr>
        <w:t>Чукаева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, А. А. Александров. - 2-е изд., перераб. и доп.- М.: ГЭОТАР-МЕДИА, 2013- 640 </w:t>
      </w:r>
      <w:proofErr w:type="gramStart"/>
      <w:r w:rsidRPr="002F194A">
        <w:rPr>
          <w:rFonts w:ascii="Times New Roman" w:hAnsi="Times New Roman"/>
          <w:sz w:val="28"/>
          <w:szCs w:val="28"/>
        </w:rPr>
        <w:t>с</w:t>
      </w:r>
      <w:proofErr w:type="gramEnd"/>
      <w:r w:rsidRPr="002F194A">
        <w:rPr>
          <w:rFonts w:ascii="Times New Roman" w:hAnsi="Times New Roman"/>
          <w:sz w:val="28"/>
          <w:szCs w:val="28"/>
        </w:rPr>
        <w:t>.</w:t>
      </w:r>
    </w:p>
    <w:p w:rsidR="00A70BE8" w:rsidRDefault="00A70BE8" w:rsidP="00A70BE8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2F194A">
        <w:rPr>
          <w:rFonts w:ascii="Times New Roman" w:hAnsi="Times New Roman"/>
          <w:sz w:val="28"/>
          <w:szCs w:val="28"/>
        </w:rPr>
        <w:t xml:space="preserve">3. Поликлиническая терапия: учебное пособие/М.В. </w:t>
      </w:r>
      <w:proofErr w:type="spellStart"/>
      <w:r w:rsidRPr="002F194A">
        <w:rPr>
          <w:rFonts w:ascii="Times New Roman" w:hAnsi="Times New Roman"/>
          <w:sz w:val="28"/>
          <w:szCs w:val="28"/>
        </w:rPr>
        <w:t>Зюзенков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 (и др.); под редакцией М.В. </w:t>
      </w:r>
      <w:proofErr w:type="spellStart"/>
      <w:r w:rsidRPr="002F194A">
        <w:rPr>
          <w:rFonts w:ascii="Times New Roman" w:hAnsi="Times New Roman"/>
          <w:sz w:val="28"/>
          <w:szCs w:val="28"/>
        </w:rPr>
        <w:t>Зюзенкова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2F194A">
        <w:rPr>
          <w:rFonts w:ascii="Times New Roman" w:hAnsi="Times New Roman"/>
          <w:sz w:val="28"/>
          <w:szCs w:val="28"/>
        </w:rPr>
        <w:t>–М</w:t>
      </w:r>
      <w:proofErr w:type="gramEnd"/>
      <w:r w:rsidRPr="002F194A">
        <w:rPr>
          <w:rFonts w:ascii="Times New Roman" w:hAnsi="Times New Roman"/>
          <w:sz w:val="28"/>
          <w:szCs w:val="28"/>
        </w:rPr>
        <w:t xml:space="preserve">инск: Высшая школа, 2012. – 608 </w:t>
      </w:r>
      <w:proofErr w:type="gramStart"/>
      <w:r w:rsidRPr="002F194A">
        <w:rPr>
          <w:rFonts w:ascii="Times New Roman" w:hAnsi="Times New Roman"/>
          <w:sz w:val="28"/>
          <w:szCs w:val="28"/>
        </w:rPr>
        <w:t>с</w:t>
      </w:r>
      <w:proofErr w:type="gramEnd"/>
      <w:r w:rsidRPr="002F194A">
        <w:rPr>
          <w:rFonts w:ascii="Times New Roman" w:hAnsi="Times New Roman"/>
          <w:sz w:val="28"/>
          <w:szCs w:val="28"/>
        </w:rPr>
        <w:t xml:space="preserve">. </w:t>
      </w:r>
    </w:p>
    <w:p w:rsidR="00A70BE8" w:rsidRDefault="00A70BE8" w:rsidP="00A70BE8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2F194A">
        <w:rPr>
          <w:rFonts w:ascii="Times New Roman" w:hAnsi="Times New Roman"/>
          <w:sz w:val="28"/>
          <w:szCs w:val="28"/>
        </w:rPr>
        <w:lastRenderedPageBreak/>
        <w:t xml:space="preserve">4. Поликлиническая терапия: учебник /под </w:t>
      </w:r>
      <w:proofErr w:type="spellStart"/>
      <w:proofErr w:type="gramStart"/>
      <w:r w:rsidRPr="002F194A">
        <w:rPr>
          <w:rFonts w:ascii="Times New Roman" w:hAnsi="Times New Roman"/>
          <w:sz w:val="28"/>
          <w:szCs w:val="28"/>
        </w:rPr>
        <w:t>ред</w:t>
      </w:r>
      <w:proofErr w:type="spellEnd"/>
      <w:proofErr w:type="gramEnd"/>
      <w:r w:rsidRPr="002F194A">
        <w:rPr>
          <w:rFonts w:ascii="Times New Roman" w:hAnsi="Times New Roman"/>
          <w:sz w:val="28"/>
          <w:szCs w:val="28"/>
        </w:rPr>
        <w:t xml:space="preserve"> И.Л. Давыдкина, Ю.В. Щукина. – </w:t>
      </w:r>
      <w:proofErr w:type="spellStart"/>
      <w:r w:rsidRPr="002F194A">
        <w:rPr>
          <w:rFonts w:ascii="Times New Roman" w:hAnsi="Times New Roman"/>
          <w:sz w:val="28"/>
          <w:szCs w:val="28"/>
        </w:rPr>
        <w:t>М.</w:t>
      </w:r>
      <w:r>
        <w:rPr>
          <w:rFonts w:ascii="Times New Roman" w:hAnsi="Times New Roman"/>
          <w:sz w:val="28"/>
          <w:szCs w:val="28"/>
        </w:rPr>
        <w:t>:ГЭОТАР-Медиа</w:t>
      </w:r>
      <w:proofErr w:type="spellEnd"/>
      <w:r>
        <w:rPr>
          <w:rFonts w:ascii="Times New Roman" w:hAnsi="Times New Roman"/>
          <w:sz w:val="28"/>
          <w:szCs w:val="28"/>
        </w:rPr>
        <w:t xml:space="preserve">, 2013. – 688 с. </w:t>
      </w:r>
    </w:p>
    <w:p w:rsidR="00A70BE8" w:rsidRDefault="00A70BE8" w:rsidP="00A70BE8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A70BE8" w:rsidRPr="002F194A" w:rsidRDefault="00A70BE8" w:rsidP="00A70BE8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  <w:r w:rsidRPr="002F194A">
        <w:rPr>
          <w:rFonts w:ascii="Times New Roman" w:hAnsi="Times New Roman"/>
          <w:b/>
          <w:sz w:val="28"/>
          <w:szCs w:val="28"/>
        </w:rPr>
        <w:t xml:space="preserve">Дополнительная: </w:t>
      </w:r>
    </w:p>
    <w:p w:rsidR="00A70BE8" w:rsidRDefault="00A70BE8" w:rsidP="00A70BE8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2F194A">
        <w:rPr>
          <w:rFonts w:ascii="Times New Roman" w:hAnsi="Times New Roman"/>
          <w:sz w:val="28"/>
          <w:szCs w:val="28"/>
        </w:rPr>
        <w:t>1. Экспертиза временной нетрудоспособности в медицински</w:t>
      </w:r>
      <w:r>
        <w:rPr>
          <w:rFonts w:ascii="Times New Roman" w:hAnsi="Times New Roman"/>
          <w:sz w:val="28"/>
          <w:szCs w:val="28"/>
        </w:rPr>
        <w:t>х организациях: учебное пособие</w:t>
      </w:r>
      <w:r w:rsidRPr="002F194A">
        <w:rPr>
          <w:rFonts w:ascii="Times New Roman" w:hAnsi="Times New Roman"/>
          <w:sz w:val="28"/>
          <w:szCs w:val="28"/>
        </w:rPr>
        <w:t>: рек. УМО по мед</w:t>
      </w:r>
      <w:proofErr w:type="gramStart"/>
      <w:r w:rsidRPr="002F194A">
        <w:rPr>
          <w:rFonts w:ascii="Times New Roman" w:hAnsi="Times New Roman"/>
          <w:sz w:val="28"/>
          <w:szCs w:val="28"/>
        </w:rPr>
        <w:t>.</w:t>
      </w:r>
      <w:proofErr w:type="gramEnd"/>
      <w:r w:rsidRPr="002F194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F194A">
        <w:rPr>
          <w:rFonts w:ascii="Times New Roman" w:hAnsi="Times New Roman"/>
          <w:sz w:val="28"/>
          <w:szCs w:val="28"/>
        </w:rPr>
        <w:t>и</w:t>
      </w:r>
      <w:proofErr w:type="gramEnd"/>
      <w:r w:rsidRPr="002F19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194A">
        <w:rPr>
          <w:rFonts w:ascii="Times New Roman" w:hAnsi="Times New Roman"/>
          <w:sz w:val="28"/>
          <w:szCs w:val="28"/>
        </w:rPr>
        <w:t>фармац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. образов. вузов России для обучающихся по основам образов. программ </w:t>
      </w:r>
      <w:proofErr w:type="spellStart"/>
      <w:r w:rsidRPr="002F194A">
        <w:rPr>
          <w:rFonts w:ascii="Times New Roman" w:hAnsi="Times New Roman"/>
          <w:sz w:val="28"/>
          <w:szCs w:val="28"/>
        </w:rPr>
        <w:t>высш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. образования - подготовки кадров </w:t>
      </w:r>
      <w:proofErr w:type="spellStart"/>
      <w:r w:rsidRPr="002F194A">
        <w:rPr>
          <w:rFonts w:ascii="Times New Roman" w:hAnsi="Times New Roman"/>
          <w:sz w:val="28"/>
          <w:szCs w:val="28"/>
        </w:rPr>
        <w:t>высш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2F194A">
        <w:rPr>
          <w:rFonts w:ascii="Times New Roman" w:hAnsi="Times New Roman"/>
          <w:sz w:val="28"/>
          <w:szCs w:val="28"/>
        </w:rPr>
        <w:t>квалиф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. по программам ординатуры по спец. "Организация здравоохранения и общественное здоровье"/ Л. Н. </w:t>
      </w:r>
      <w:proofErr w:type="spellStart"/>
      <w:r w:rsidRPr="002F194A">
        <w:rPr>
          <w:rFonts w:ascii="Times New Roman" w:hAnsi="Times New Roman"/>
          <w:sz w:val="28"/>
          <w:szCs w:val="28"/>
        </w:rPr>
        <w:t>Коптева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, А. Г. Барабанов. - Нижний Новгород: Изд-во </w:t>
      </w:r>
      <w:proofErr w:type="spellStart"/>
      <w:r w:rsidRPr="002F194A">
        <w:rPr>
          <w:rFonts w:ascii="Times New Roman" w:hAnsi="Times New Roman"/>
          <w:sz w:val="28"/>
          <w:szCs w:val="28"/>
        </w:rPr>
        <w:t>НижГМА</w:t>
      </w:r>
      <w:proofErr w:type="spellEnd"/>
      <w:r w:rsidRPr="002F194A">
        <w:rPr>
          <w:rFonts w:ascii="Times New Roman" w:hAnsi="Times New Roman"/>
          <w:sz w:val="28"/>
          <w:szCs w:val="28"/>
        </w:rPr>
        <w:t>, 2015. – 91с.</w:t>
      </w:r>
    </w:p>
    <w:p w:rsidR="00A70BE8" w:rsidRDefault="00A70BE8" w:rsidP="00A70BE8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2F194A">
        <w:rPr>
          <w:rFonts w:ascii="Times New Roman" w:hAnsi="Times New Roman"/>
          <w:sz w:val="28"/>
          <w:szCs w:val="28"/>
        </w:rPr>
        <w:t>2. Пульмонология в поликлинической практике: учебное пособие для студентов</w:t>
      </w:r>
      <w:proofErr w:type="gramStart"/>
      <w:r w:rsidRPr="002F194A">
        <w:rPr>
          <w:rFonts w:ascii="Times New Roman" w:hAnsi="Times New Roman"/>
          <w:sz w:val="28"/>
          <w:szCs w:val="28"/>
        </w:rPr>
        <w:t xml:space="preserve"> / С</w:t>
      </w:r>
      <w:proofErr w:type="gramEnd"/>
      <w:r w:rsidRPr="002F194A">
        <w:rPr>
          <w:rFonts w:ascii="Times New Roman" w:hAnsi="Times New Roman"/>
          <w:sz w:val="28"/>
          <w:szCs w:val="28"/>
        </w:rPr>
        <w:t xml:space="preserve">ост. А.Я. Крюкова, Р.С. </w:t>
      </w:r>
      <w:proofErr w:type="spellStart"/>
      <w:r w:rsidRPr="002F194A">
        <w:rPr>
          <w:rFonts w:ascii="Times New Roman" w:hAnsi="Times New Roman"/>
          <w:sz w:val="28"/>
          <w:szCs w:val="28"/>
        </w:rPr>
        <w:t>Низамутдинова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. Е.А. Никитина, О.А </w:t>
      </w:r>
      <w:proofErr w:type="spellStart"/>
      <w:r w:rsidRPr="002F194A">
        <w:rPr>
          <w:rFonts w:ascii="Times New Roman" w:hAnsi="Times New Roman"/>
          <w:sz w:val="28"/>
          <w:szCs w:val="28"/>
        </w:rPr>
        <w:t>Курамшина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, Л.С. </w:t>
      </w:r>
      <w:proofErr w:type="spellStart"/>
      <w:r w:rsidRPr="002F194A">
        <w:rPr>
          <w:rFonts w:ascii="Times New Roman" w:hAnsi="Times New Roman"/>
          <w:sz w:val="28"/>
          <w:szCs w:val="28"/>
        </w:rPr>
        <w:t>Тувалева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, Л.В. </w:t>
      </w:r>
      <w:proofErr w:type="spellStart"/>
      <w:r w:rsidRPr="002F194A">
        <w:rPr>
          <w:rFonts w:ascii="Times New Roman" w:hAnsi="Times New Roman"/>
          <w:sz w:val="28"/>
          <w:szCs w:val="28"/>
        </w:rPr>
        <w:t>Габбасова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; под ред. проф. А.Я. Крюковой. – Уфа: Изд-во ГБОУ ВПО БГМУ Минздрава России, 2012. -154 </w:t>
      </w:r>
      <w:proofErr w:type="gramStart"/>
      <w:r w:rsidRPr="002F194A">
        <w:rPr>
          <w:rFonts w:ascii="Times New Roman" w:hAnsi="Times New Roman"/>
          <w:sz w:val="28"/>
          <w:szCs w:val="28"/>
        </w:rPr>
        <w:t>с</w:t>
      </w:r>
      <w:proofErr w:type="gramEnd"/>
      <w:r w:rsidRPr="002F194A">
        <w:rPr>
          <w:rFonts w:ascii="Times New Roman" w:hAnsi="Times New Roman"/>
          <w:sz w:val="28"/>
          <w:szCs w:val="28"/>
        </w:rPr>
        <w:t>.</w:t>
      </w:r>
    </w:p>
    <w:p w:rsidR="00A70BE8" w:rsidRPr="002F194A" w:rsidRDefault="00A70BE8" w:rsidP="00A70BE8">
      <w:pPr>
        <w:pStyle w:val="a5"/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2F194A">
        <w:rPr>
          <w:rFonts w:ascii="Times New Roman" w:hAnsi="Times New Roman"/>
          <w:sz w:val="28"/>
          <w:szCs w:val="28"/>
        </w:rPr>
        <w:t>3. Ме</w:t>
      </w:r>
      <w:r>
        <w:rPr>
          <w:rFonts w:ascii="Times New Roman" w:hAnsi="Times New Roman"/>
          <w:sz w:val="28"/>
          <w:szCs w:val="28"/>
        </w:rPr>
        <w:t>дицинская реабилитация: учебник</w:t>
      </w:r>
      <w:r w:rsidRPr="002F194A">
        <w:rPr>
          <w:rFonts w:ascii="Times New Roman" w:hAnsi="Times New Roman"/>
          <w:sz w:val="28"/>
          <w:szCs w:val="28"/>
        </w:rPr>
        <w:t xml:space="preserve">: Мин. образования и науки РФ, рек. ГБОУ ВПО "Первый Московский </w:t>
      </w:r>
      <w:proofErr w:type="spellStart"/>
      <w:r w:rsidRPr="002F194A">
        <w:rPr>
          <w:rFonts w:ascii="Times New Roman" w:hAnsi="Times New Roman"/>
          <w:sz w:val="28"/>
          <w:szCs w:val="28"/>
        </w:rPr>
        <w:t>гос</w:t>
      </w:r>
      <w:proofErr w:type="spellEnd"/>
      <w:r w:rsidRPr="002F194A">
        <w:rPr>
          <w:rFonts w:ascii="Times New Roman" w:hAnsi="Times New Roman"/>
          <w:sz w:val="28"/>
          <w:szCs w:val="28"/>
        </w:rPr>
        <w:t>. мед</w:t>
      </w:r>
      <w:proofErr w:type="gramStart"/>
      <w:r w:rsidRPr="002F194A">
        <w:rPr>
          <w:rFonts w:ascii="Times New Roman" w:hAnsi="Times New Roman"/>
          <w:sz w:val="28"/>
          <w:szCs w:val="28"/>
        </w:rPr>
        <w:t>.</w:t>
      </w:r>
      <w:proofErr w:type="gramEnd"/>
      <w:r w:rsidRPr="002F194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F194A">
        <w:rPr>
          <w:rFonts w:ascii="Times New Roman" w:hAnsi="Times New Roman"/>
          <w:sz w:val="28"/>
          <w:szCs w:val="28"/>
        </w:rPr>
        <w:t>у</w:t>
      </w:r>
      <w:proofErr w:type="gramEnd"/>
      <w:r w:rsidRPr="002F194A">
        <w:rPr>
          <w:rFonts w:ascii="Times New Roman" w:hAnsi="Times New Roman"/>
          <w:sz w:val="28"/>
          <w:szCs w:val="28"/>
        </w:rPr>
        <w:t xml:space="preserve">н-т им. И. М. Сеченова" для студ. учреждений ВПО, обуч. по спец. "Лечебное дело" и "Педиатрия" по </w:t>
      </w:r>
      <w:proofErr w:type="spellStart"/>
      <w:r w:rsidRPr="002F194A">
        <w:rPr>
          <w:rFonts w:ascii="Times New Roman" w:hAnsi="Times New Roman"/>
          <w:sz w:val="28"/>
          <w:szCs w:val="28"/>
        </w:rPr>
        <w:t>дисц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. "Медицинская реабилитация"/ под ред.: А. В. Епифанова, проф. Е. Е. </w:t>
      </w:r>
      <w:proofErr w:type="spellStart"/>
      <w:r w:rsidRPr="002F194A">
        <w:rPr>
          <w:rFonts w:ascii="Times New Roman" w:hAnsi="Times New Roman"/>
          <w:sz w:val="28"/>
          <w:szCs w:val="28"/>
        </w:rPr>
        <w:t>Ачкасова</w:t>
      </w:r>
      <w:proofErr w:type="spellEnd"/>
      <w:r w:rsidRPr="002F194A">
        <w:rPr>
          <w:rFonts w:ascii="Times New Roman" w:hAnsi="Times New Roman"/>
          <w:sz w:val="28"/>
          <w:szCs w:val="28"/>
        </w:rPr>
        <w:t>, В. А. Епифанова. - М.: ГЭОТАР-МЕДИА, 2015. - 668 с.</w:t>
      </w:r>
    </w:p>
    <w:p w:rsidR="00A70BE8" w:rsidRPr="002F194A" w:rsidRDefault="00A70BE8" w:rsidP="00A70BE8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2F194A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F194A">
        <w:rPr>
          <w:rFonts w:ascii="Times New Roman" w:hAnsi="Times New Roman"/>
          <w:sz w:val="28"/>
          <w:szCs w:val="28"/>
        </w:rPr>
        <w:t>Фитотерапия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 в амбулаторно-поликлинической практике: </w:t>
      </w:r>
      <w:proofErr w:type="spellStart"/>
      <w:r w:rsidRPr="002F194A">
        <w:rPr>
          <w:rFonts w:ascii="Times New Roman" w:hAnsi="Times New Roman"/>
          <w:sz w:val="28"/>
          <w:szCs w:val="28"/>
        </w:rPr>
        <w:t>уч</w:t>
      </w:r>
      <w:proofErr w:type="gramStart"/>
      <w:r w:rsidRPr="002F194A">
        <w:rPr>
          <w:rFonts w:ascii="Times New Roman" w:hAnsi="Times New Roman"/>
          <w:sz w:val="28"/>
          <w:szCs w:val="28"/>
        </w:rPr>
        <w:t>.п</w:t>
      </w:r>
      <w:proofErr w:type="gramEnd"/>
      <w:r w:rsidRPr="002F194A">
        <w:rPr>
          <w:rFonts w:ascii="Times New Roman" w:hAnsi="Times New Roman"/>
          <w:sz w:val="28"/>
          <w:szCs w:val="28"/>
        </w:rPr>
        <w:t>особие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 для студентов / Сост.: Крюкова А.Я., </w:t>
      </w:r>
      <w:proofErr w:type="spellStart"/>
      <w:r w:rsidRPr="002F194A">
        <w:rPr>
          <w:rFonts w:ascii="Times New Roman" w:hAnsi="Times New Roman"/>
          <w:sz w:val="28"/>
          <w:szCs w:val="28"/>
        </w:rPr>
        <w:t>Кудашкина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 Н.В., </w:t>
      </w:r>
      <w:proofErr w:type="spellStart"/>
      <w:r w:rsidRPr="002F194A">
        <w:rPr>
          <w:rFonts w:ascii="Times New Roman" w:hAnsi="Times New Roman"/>
          <w:sz w:val="28"/>
          <w:szCs w:val="28"/>
        </w:rPr>
        <w:t>Пупыкина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 К.А., </w:t>
      </w:r>
      <w:proofErr w:type="spellStart"/>
      <w:r w:rsidRPr="002F194A">
        <w:rPr>
          <w:rFonts w:ascii="Times New Roman" w:hAnsi="Times New Roman"/>
          <w:sz w:val="28"/>
          <w:szCs w:val="28"/>
        </w:rPr>
        <w:t>Сахаутдинова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 Г.М., </w:t>
      </w:r>
      <w:proofErr w:type="spellStart"/>
      <w:r w:rsidRPr="002F194A">
        <w:rPr>
          <w:rFonts w:ascii="Times New Roman" w:hAnsi="Times New Roman"/>
          <w:sz w:val="28"/>
          <w:szCs w:val="28"/>
        </w:rPr>
        <w:t>Низамутдинова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 Р.С., Хасанова С.Р., </w:t>
      </w:r>
      <w:proofErr w:type="spellStart"/>
      <w:r w:rsidRPr="002F194A">
        <w:rPr>
          <w:rFonts w:ascii="Times New Roman" w:hAnsi="Times New Roman"/>
          <w:sz w:val="28"/>
          <w:szCs w:val="28"/>
        </w:rPr>
        <w:t>Тувалева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 Л.С., </w:t>
      </w:r>
      <w:proofErr w:type="spellStart"/>
      <w:r w:rsidRPr="002F194A">
        <w:rPr>
          <w:rFonts w:ascii="Times New Roman" w:hAnsi="Times New Roman"/>
          <w:sz w:val="28"/>
          <w:szCs w:val="28"/>
        </w:rPr>
        <w:t>Курамшина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 О.А., Фархутдинов Р.Г., </w:t>
      </w:r>
      <w:proofErr w:type="spellStart"/>
      <w:r w:rsidRPr="002F194A">
        <w:rPr>
          <w:rFonts w:ascii="Times New Roman" w:hAnsi="Times New Roman"/>
          <w:sz w:val="28"/>
          <w:szCs w:val="28"/>
        </w:rPr>
        <w:t>Кофанова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 Ю.А., </w:t>
      </w:r>
      <w:proofErr w:type="spellStart"/>
      <w:r w:rsidRPr="002F194A">
        <w:rPr>
          <w:rFonts w:ascii="Times New Roman" w:hAnsi="Times New Roman"/>
          <w:sz w:val="28"/>
          <w:szCs w:val="28"/>
        </w:rPr>
        <w:t>Габбасова</w:t>
      </w:r>
      <w:proofErr w:type="spellEnd"/>
      <w:r w:rsidRPr="002F194A">
        <w:rPr>
          <w:rFonts w:ascii="Times New Roman" w:hAnsi="Times New Roman"/>
          <w:sz w:val="28"/>
          <w:szCs w:val="28"/>
        </w:rPr>
        <w:t xml:space="preserve"> Л.В.; под ред.проф. А.Я. Крюковой. – Уфа: Изд-во ГБОУ ВПО БГМУ Минздрава России, 2012. – 115с.</w:t>
      </w:r>
    </w:p>
    <w:p w:rsidR="00A70BE8" w:rsidRPr="002F194A" w:rsidRDefault="00A70BE8" w:rsidP="00A70BE8">
      <w:pPr>
        <w:jc w:val="both"/>
        <w:rPr>
          <w:sz w:val="28"/>
          <w:szCs w:val="28"/>
        </w:rPr>
      </w:pPr>
    </w:p>
    <w:p w:rsidR="00A70BE8" w:rsidRPr="001F631C" w:rsidRDefault="00A70BE8" w:rsidP="00A70BE8">
      <w:pPr>
        <w:jc w:val="both"/>
        <w:rPr>
          <w:sz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3415665</wp:posOffset>
            </wp:positionH>
            <wp:positionV relativeFrom="paragraph">
              <wp:posOffset>28575</wp:posOffset>
            </wp:positionV>
            <wp:extent cx="971550" cy="810260"/>
            <wp:effectExtent l="19050" t="0" r="0" b="0"/>
            <wp:wrapTight wrapText="bothSides">
              <wp:wrapPolygon edited="0">
                <wp:start x="-424" y="0"/>
                <wp:lineTo x="-424" y="21329"/>
                <wp:lineTo x="21600" y="21329"/>
                <wp:lineTo x="21600" y="0"/>
                <wp:lineTo x="-424" y="0"/>
              </wp:wrapPolygon>
            </wp:wrapTight>
            <wp:docPr id="59" name="Рисунок 36" descr="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О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810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70BE8" w:rsidRPr="001F631C" w:rsidRDefault="00A70BE8" w:rsidP="00A70BE8">
      <w:pPr>
        <w:rPr>
          <w:sz w:val="28"/>
        </w:rPr>
      </w:pPr>
      <w:r w:rsidRPr="001F631C">
        <w:rPr>
          <w:sz w:val="28"/>
        </w:rPr>
        <w:t>Подпись автора методической разработки</w:t>
      </w:r>
    </w:p>
    <w:p w:rsidR="00071EFF" w:rsidRDefault="00071EFF" w:rsidP="00A70BE8"/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A70BE8"/>
    <w:rsid w:val="000312D0"/>
    <w:rsid w:val="00071EFF"/>
    <w:rsid w:val="000D42ED"/>
    <w:rsid w:val="0075521C"/>
    <w:rsid w:val="00A70BE8"/>
    <w:rsid w:val="00B826E2"/>
    <w:rsid w:val="00BE3097"/>
    <w:rsid w:val="00E807B8"/>
    <w:rsid w:val="00EF3EA3"/>
    <w:rsid w:val="00FC5A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B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70BE8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A70B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A70BE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A70BE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70BE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17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703</Words>
  <Characters>4012</Characters>
  <Application>Microsoft Office Word</Application>
  <DocSecurity>0</DocSecurity>
  <Lines>33</Lines>
  <Paragraphs>9</Paragraphs>
  <ScaleCrop>false</ScaleCrop>
  <Company>MultiDVD Team</Company>
  <LinksUpToDate>false</LinksUpToDate>
  <CharactersWithSpaces>4706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User</cp:lastModifiedBy>
  <cp:revision>3</cp:revision>
  <dcterms:created xsi:type="dcterms:W3CDTF">2018-12-08T17:19:00Z</dcterms:created>
  <dcterms:modified xsi:type="dcterms:W3CDTF">2018-12-08T17:33:00Z</dcterms:modified>
</cp:coreProperties>
</file>