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15" w:rsidRDefault="00B81D15" w:rsidP="00B81D1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B81D15" w:rsidRPr="001F631C" w:rsidRDefault="00B81D15" w:rsidP="00B81D1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</w:t>
      </w:r>
      <w:r>
        <w:rPr>
          <w:b/>
          <w:szCs w:val="28"/>
        </w:rPr>
        <w:t xml:space="preserve">его </w:t>
      </w:r>
      <w:r w:rsidRPr="001F631C">
        <w:rPr>
          <w:b/>
          <w:szCs w:val="28"/>
        </w:rPr>
        <w:t>образования</w:t>
      </w:r>
    </w:p>
    <w:p w:rsidR="00B81D15" w:rsidRPr="001F631C" w:rsidRDefault="00B81D15" w:rsidP="00B81D1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81D15" w:rsidRPr="001F631C" w:rsidRDefault="00B81D15" w:rsidP="00B81D15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81D15" w:rsidRPr="001F631C" w:rsidRDefault="00B81D15" w:rsidP="00B81D15">
      <w:pPr>
        <w:pStyle w:val="a3"/>
        <w:ind w:right="-1" w:firstLine="0"/>
        <w:jc w:val="center"/>
      </w:pPr>
    </w:p>
    <w:p w:rsidR="00B81D15" w:rsidRPr="001F631C" w:rsidRDefault="00B81D15" w:rsidP="00B81D15">
      <w:pPr>
        <w:pStyle w:val="a3"/>
        <w:ind w:right="-1" w:firstLine="0"/>
        <w:jc w:val="center"/>
      </w:pPr>
    </w:p>
    <w:p w:rsidR="00B81D15" w:rsidRPr="00433063" w:rsidRDefault="00B81D15" w:rsidP="00B81D1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81D15" w:rsidRPr="001F631C" w:rsidRDefault="00B81D15" w:rsidP="00B81D15">
      <w:pPr>
        <w:pStyle w:val="a3"/>
        <w:ind w:right="-1" w:firstLine="0"/>
        <w:jc w:val="center"/>
      </w:pPr>
    </w:p>
    <w:p w:rsidR="00B81D15" w:rsidRDefault="00B81D15" w:rsidP="00B81D1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B81D15" w:rsidRDefault="00B81D15" w:rsidP="00B81D1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</w:t>
      </w:r>
      <w:r w:rsidR="00FE6F22">
        <w:rPr>
          <w:color w:val="000000"/>
          <w:spacing w:val="-1"/>
          <w:sz w:val="28"/>
          <w:szCs w:val="28"/>
        </w:rPr>
        <w:t xml:space="preserve">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81D15" w:rsidRDefault="00B81D15" w:rsidP="00B81D1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81D15" w:rsidRDefault="00B81D15" w:rsidP="00B81D1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</w:t>
      </w:r>
      <w:r w:rsidR="00FE6F22">
        <w:rPr>
          <w:color w:val="000000"/>
          <w:spacing w:val="-1"/>
          <w:sz w:val="28"/>
          <w:szCs w:val="28"/>
        </w:rPr>
        <w:t xml:space="preserve">   </w:t>
      </w:r>
      <w:r>
        <w:rPr>
          <w:color w:val="000000"/>
          <w:spacing w:val="-1"/>
          <w:sz w:val="28"/>
          <w:szCs w:val="28"/>
        </w:rPr>
        <w:t xml:space="preserve">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81D15" w:rsidRDefault="00FE6F22" w:rsidP="00B81D1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«31»</w:t>
      </w:r>
      <w:r w:rsidR="00025A7C">
        <w:rPr>
          <w:color w:val="000000"/>
          <w:spacing w:val="-1"/>
          <w:sz w:val="28"/>
          <w:szCs w:val="28"/>
        </w:rPr>
        <w:t xml:space="preserve"> ноября</w:t>
      </w:r>
      <w:r>
        <w:rPr>
          <w:color w:val="000000"/>
          <w:spacing w:val="-1"/>
          <w:sz w:val="28"/>
          <w:szCs w:val="28"/>
        </w:rPr>
        <w:t xml:space="preserve">  2017</w:t>
      </w:r>
      <w:r w:rsidR="00B81D15">
        <w:rPr>
          <w:color w:val="000000"/>
          <w:spacing w:val="-1"/>
          <w:sz w:val="28"/>
          <w:szCs w:val="28"/>
        </w:rPr>
        <w:t xml:space="preserve"> г.</w:t>
      </w:r>
    </w:p>
    <w:p w:rsidR="00B81D15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pStyle w:val="a3"/>
        <w:ind w:right="-1" w:firstLine="0"/>
        <w:jc w:val="center"/>
      </w:pPr>
    </w:p>
    <w:p w:rsidR="00B81D15" w:rsidRPr="001F631C" w:rsidRDefault="00B81D15" w:rsidP="00B81D1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81D15" w:rsidRPr="001F631C" w:rsidRDefault="00B81D15" w:rsidP="00B81D15">
      <w:pPr>
        <w:pStyle w:val="a3"/>
        <w:ind w:right="-1" w:firstLine="0"/>
        <w:jc w:val="both"/>
      </w:pPr>
      <w:r w:rsidRPr="001F631C">
        <w:t>лекции по  теме: Современные представления о сущности старения</w:t>
      </w:r>
    </w:p>
    <w:p w:rsidR="00B81D15" w:rsidRPr="001F631C" w:rsidRDefault="00B81D15" w:rsidP="00B81D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81D15" w:rsidRPr="001F631C" w:rsidRDefault="00B81D15" w:rsidP="00B81D1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B81D15" w:rsidRPr="001F631C" w:rsidRDefault="00B81D15" w:rsidP="00B81D1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81D15" w:rsidRPr="001F631C" w:rsidRDefault="00B81D15" w:rsidP="00B81D1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ind w:firstLine="0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Default="00B81D15" w:rsidP="00B81D15">
      <w:pPr>
        <w:pStyle w:val="a3"/>
        <w:rPr>
          <w:szCs w:val="28"/>
        </w:rPr>
      </w:pPr>
    </w:p>
    <w:p w:rsidR="00B81D15" w:rsidRDefault="00B81D15" w:rsidP="00B81D15">
      <w:pPr>
        <w:pStyle w:val="a3"/>
        <w:rPr>
          <w:szCs w:val="28"/>
        </w:rPr>
      </w:pPr>
    </w:p>
    <w:p w:rsidR="00B81D15" w:rsidRPr="006D7444" w:rsidRDefault="00B81D15" w:rsidP="00B81D15">
      <w:pPr>
        <w:pStyle w:val="a3"/>
        <w:rPr>
          <w:szCs w:val="28"/>
        </w:rPr>
      </w:pPr>
    </w:p>
    <w:p w:rsidR="00B81D15" w:rsidRPr="001F631C" w:rsidRDefault="00B81D15" w:rsidP="00B81D15">
      <w:pPr>
        <w:pStyle w:val="a3"/>
        <w:rPr>
          <w:szCs w:val="28"/>
        </w:rPr>
      </w:pPr>
    </w:p>
    <w:p w:rsidR="00B81D15" w:rsidRPr="007C196F" w:rsidRDefault="00B81D15" w:rsidP="00B81D15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B81D15" w:rsidRPr="001F631C" w:rsidRDefault="00B81D15" w:rsidP="00B81D15">
      <w:pPr>
        <w:jc w:val="center"/>
      </w:pPr>
    </w:p>
    <w:p w:rsidR="00B81D15" w:rsidRPr="001F631C" w:rsidRDefault="00B81D15" w:rsidP="00B81D15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Современные представления о сущности старения </w:t>
      </w:r>
      <w:r w:rsidRPr="001F631C">
        <w:rPr>
          <w:szCs w:val="28"/>
        </w:rPr>
        <w:t xml:space="preserve">на основании рабочей программы дисциплины </w:t>
      </w:r>
      <w:r w:rsidR="00FE6F22">
        <w:rPr>
          <w:szCs w:val="28"/>
        </w:rPr>
        <w:t>поликлиническая терапия в 2017</w:t>
      </w:r>
      <w:r>
        <w:rPr>
          <w:szCs w:val="28"/>
        </w:rPr>
        <w:t xml:space="preserve"> г.</w:t>
      </w:r>
    </w:p>
    <w:p w:rsidR="00B81D15" w:rsidRPr="001F631C" w:rsidRDefault="00B81D15" w:rsidP="00B81D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B81D15" w:rsidRPr="001F631C" w:rsidRDefault="00B81D15" w:rsidP="00B81D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81D15" w:rsidRPr="001F631C" w:rsidRDefault="00B81D15" w:rsidP="00B81D15">
      <w:pPr>
        <w:pStyle w:val="a3"/>
        <w:ind w:left="420" w:right="-1" w:firstLine="0"/>
        <w:jc w:val="both"/>
        <w:rPr>
          <w:szCs w:val="28"/>
        </w:rPr>
      </w:pPr>
    </w:p>
    <w:p w:rsidR="00B81D15" w:rsidRPr="001F631C" w:rsidRDefault="00B81D15" w:rsidP="00B81D1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B81D15" w:rsidRPr="001F631C" w:rsidRDefault="00B81D15" w:rsidP="00B81D15">
      <w:pPr>
        <w:pStyle w:val="a3"/>
        <w:ind w:firstLine="0"/>
        <w:rPr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025A7C" w:rsidRDefault="00025A7C" w:rsidP="00025A7C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>
      <w:pPr>
        <w:rPr>
          <w:sz w:val="28"/>
          <w:szCs w:val="28"/>
        </w:rPr>
      </w:pPr>
    </w:p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/>
    <w:p w:rsidR="00B81D15" w:rsidRPr="001F631C" w:rsidRDefault="00B81D15" w:rsidP="00B81D15">
      <w:pPr>
        <w:pStyle w:val="a3"/>
        <w:ind w:right="-1" w:firstLine="0"/>
        <w:jc w:val="center"/>
      </w:pPr>
    </w:p>
    <w:p w:rsidR="00B81D15" w:rsidRPr="001F631C" w:rsidRDefault="00B81D15" w:rsidP="00B81D1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81D15" w:rsidRPr="001F631C" w:rsidRDefault="00B81D15" w:rsidP="00B81D15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Современные представления о сущности старения</w:t>
      </w:r>
    </w:p>
    <w:p w:rsidR="00B81D15" w:rsidRPr="001F631C" w:rsidRDefault="00B81D15" w:rsidP="00B81D15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заболеваний у больных терапевтического профиля. Дать понятие о дифференцированной диагностике и ведении больных на амбулаторно-поликлиническом этапе.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81D15" w:rsidRPr="001F631C" w:rsidRDefault="00B81D15" w:rsidP="00B81D15">
      <w:pPr>
        <w:pStyle w:val="a3"/>
        <w:tabs>
          <w:tab w:val="num" w:pos="1080"/>
        </w:tabs>
        <w:spacing w:line="360" w:lineRule="auto"/>
        <w:ind w:right="-1" w:firstLine="0"/>
        <w:jc w:val="both"/>
      </w:pPr>
      <w:r w:rsidRPr="001F631C">
        <w:t xml:space="preserve">7.1. Углубить знания по вопросам патогенеза старения, </w:t>
      </w:r>
      <w:proofErr w:type="spellStart"/>
      <w:r w:rsidRPr="001F631C">
        <w:t>витаукта</w:t>
      </w:r>
      <w:proofErr w:type="spellEnd"/>
      <w:r w:rsidRPr="001F631C">
        <w:t xml:space="preserve">, клиники, диагностики и лечения заболеваний у пожилых больных терапевтического профиля. 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дифференцированной диагностике и ведении больных пожилого возраста на амбулаторно-поликлиническом этапе.</w:t>
      </w:r>
    </w:p>
    <w:p w:rsidR="00B81D15" w:rsidRPr="001F631C" w:rsidRDefault="00B81D15" w:rsidP="00B81D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B81D15" w:rsidRDefault="00B81D15" w:rsidP="00B81D1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81D15" w:rsidRPr="001F631C" w:rsidRDefault="00B81D15" w:rsidP="00B81D1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B81D15" w:rsidRPr="00D52DD2" w:rsidRDefault="00B81D15" w:rsidP="00B81D15">
      <w:pPr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 литература: 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>. вузов РФ / А. Я. Крюкова [и</w:t>
      </w:r>
      <w:r>
        <w:rPr>
          <w:sz w:val="28"/>
          <w:szCs w:val="28"/>
        </w:rPr>
        <w:t xml:space="preserve"> др.] ; под ред. А. Я. Крюковой</w:t>
      </w:r>
      <w:r w:rsidRPr="00D52DD2">
        <w:rPr>
          <w:sz w:val="28"/>
          <w:szCs w:val="28"/>
        </w:rPr>
        <w:t xml:space="preserve">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D52DD2">
        <w:rPr>
          <w:sz w:val="28"/>
          <w:szCs w:val="28"/>
        </w:rPr>
        <w:t xml:space="preserve">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, 2009. - 325 с. 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, И. И.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ГЭОТАР-Медиа</w:t>
      </w:r>
      <w:proofErr w:type="spellEnd"/>
      <w:r w:rsidRPr="00D52DD2">
        <w:rPr>
          <w:sz w:val="28"/>
          <w:szCs w:val="28"/>
        </w:rPr>
        <w:t xml:space="preserve">, 2013. – 688 с. </w:t>
      </w:r>
    </w:p>
    <w:p w:rsidR="00B81D15" w:rsidRDefault="00B81D15" w:rsidP="00B81D15">
      <w:pPr>
        <w:jc w:val="both"/>
        <w:rPr>
          <w:sz w:val="28"/>
          <w:szCs w:val="28"/>
        </w:rPr>
      </w:pPr>
    </w:p>
    <w:p w:rsidR="00B81D15" w:rsidRPr="00D52DD2" w:rsidRDefault="00B81D15" w:rsidP="00B81D15">
      <w:pPr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>Дополнительная</w:t>
      </w:r>
      <w:r>
        <w:rPr>
          <w:b/>
          <w:sz w:val="28"/>
          <w:szCs w:val="28"/>
        </w:rPr>
        <w:t xml:space="preserve"> </w:t>
      </w:r>
      <w:r w:rsidRPr="00D52DD2">
        <w:rPr>
          <w:b/>
          <w:sz w:val="28"/>
          <w:szCs w:val="28"/>
        </w:rPr>
        <w:t xml:space="preserve">литература: </w:t>
      </w:r>
      <w:bookmarkStart w:id="0" w:name="_GoBack"/>
      <w:bookmarkEnd w:id="0"/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 xml:space="preserve">1. Пульмонология в 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длястудентов</w:t>
      </w:r>
      <w:proofErr w:type="spellEnd"/>
      <w:r w:rsidRPr="00D52DD2">
        <w:rPr>
          <w:sz w:val="28"/>
          <w:szCs w:val="28"/>
        </w:rPr>
        <w:t xml:space="preserve">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Е.А. Никитина,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>; под ред.проф. А.Я. Крюковой. – Уфа: Изд-во ГБОУ ВПО БГМУ Минздрава России, 2012. – 154с.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Г.М.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, Ю.А.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</w:t>
      </w:r>
      <w:proofErr w:type="spellStart"/>
      <w:r w:rsidRPr="00D52DD2">
        <w:rPr>
          <w:sz w:val="28"/>
          <w:szCs w:val="28"/>
        </w:rPr>
        <w:t>Фитотерапия</w:t>
      </w:r>
      <w:proofErr w:type="spellEnd"/>
      <w:r w:rsidRPr="00D52DD2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Крюкова А.Я., </w:t>
      </w:r>
      <w:proofErr w:type="spellStart"/>
      <w:r w:rsidRPr="00D52DD2">
        <w:rPr>
          <w:sz w:val="28"/>
          <w:szCs w:val="28"/>
        </w:rPr>
        <w:t>Кудашкина</w:t>
      </w:r>
      <w:proofErr w:type="spellEnd"/>
      <w:r w:rsidRPr="00D52DD2">
        <w:rPr>
          <w:sz w:val="28"/>
          <w:szCs w:val="28"/>
        </w:rPr>
        <w:t xml:space="preserve"> Н.В., </w:t>
      </w:r>
      <w:proofErr w:type="spellStart"/>
      <w:r w:rsidRPr="00D52DD2">
        <w:rPr>
          <w:sz w:val="28"/>
          <w:szCs w:val="28"/>
        </w:rPr>
        <w:t>Пупыкина</w:t>
      </w:r>
      <w:proofErr w:type="spellEnd"/>
      <w:r w:rsidRPr="00D52DD2">
        <w:rPr>
          <w:sz w:val="28"/>
          <w:szCs w:val="28"/>
        </w:rPr>
        <w:t xml:space="preserve"> К.А.,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 Г.М.,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 Р.С., Хасанова С.Р.,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 Л.С.,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 О.А., Фархутдинов Р.Г.,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 Ю.А.,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 </w:t>
      </w:r>
    </w:p>
    <w:p w:rsidR="00B81D15" w:rsidRDefault="00B81D15" w:rsidP="00B81D15">
      <w:pPr>
        <w:jc w:val="both"/>
        <w:rPr>
          <w:sz w:val="28"/>
          <w:szCs w:val="28"/>
        </w:rPr>
      </w:pPr>
      <w:r>
        <w:rPr>
          <w:sz w:val="28"/>
          <w:szCs w:val="28"/>
        </w:rPr>
        <w:t>4. Кардиология</w:t>
      </w:r>
      <w:r w:rsidRPr="00D52DD2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D52DD2">
        <w:rPr>
          <w:sz w:val="28"/>
          <w:szCs w:val="28"/>
        </w:rPr>
        <w:t>Шляхто</w:t>
      </w:r>
      <w:proofErr w:type="spellEnd"/>
      <w:r w:rsidRPr="00D52DD2">
        <w:rPr>
          <w:sz w:val="28"/>
          <w:szCs w:val="28"/>
        </w:rPr>
        <w:t>. - 2-е изд., перераб. и доп. - М.</w:t>
      </w:r>
      <w:proofErr w:type="gramStart"/>
      <w:r w:rsidRPr="00D52DD2">
        <w:rPr>
          <w:sz w:val="28"/>
          <w:szCs w:val="28"/>
        </w:rPr>
        <w:t xml:space="preserve"> :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ГЭОТАР-Медиа</w:t>
      </w:r>
      <w:proofErr w:type="spellEnd"/>
      <w:r w:rsidRPr="00D52DD2">
        <w:rPr>
          <w:sz w:val="28"/>
          <w:szCs w:val="28"/>
        </w:rPr>
        <w:t>, 2015. - 800 с.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Диетотерапия при заболеваниях внутренних органов: учебное пособие для студентов, обучающихся </w:t>
      </w:r>
      <w:proofErr w:type="gramStart"/>
      <w:r w:rsidRPr="00D52DD2">
        <w:rPr>
          <w:sz w:val="28"/>
          <w:szCs w:val="28"/>
        </w:rPr>
        <w:t>по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D52DD2">
        <w:rPr>
          <w:sz w:val="28"/>
          <w:szCs w:val="28"/>
        </w:rPr>
        <w:t>Ч. 1: учебное посо</w:t>
      </w:r>
      <w:r>
        <w:rPr>
          <w:sz w:val="28"/>
          <w:szCs w:val="28"/>
        </w:rPr>
        <w:t xml:space="preserve">бие/ сост. А. Я. Крюкова </w:t>
      </w:r>
      <w:r w:rsidRPr="00D52DD2">
        <w:rPr>
          <w:sz w:val="28"/>
          <w:szCs w:val="28"/>
        </w:rPr>
        <w:t xml:space="preserve">- 2015. - 82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B81D15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6. Ранняя диагностика и профилактика психических ра</w:t>
      </w:r>
      <w:r>
        <w:rPr>
          <w:sz w:val="28"/>
          <w:szCs w:val="28"/>
        </w:rPr>
        <w:t>с</w:t>
      </w:r>
      <w:r w:rsidRPr="00D52DD2">
        <w:rPr>
          <w:sz w:val="28"/>
          <w:szCs w:val="28"/>
        </w:rPr>
        <w:t>стройств в пожилом воз</w:t>
      </w:r>
      <w:r>
        <w:rPr>
          <w:sz w:val="28"/>
          <w:szCs w:val="28"/>
        </w:rPr>
        <w:t xml:space="preserve">расте. </w:t>
      </w:r>
      <w:r w:rsidRPr="00D52DD2">
        <w:rPr>
          <w:sz w:val="28"/>
          <w:szCs w:val="28"/>
        </w:rPr>
        <w:t>А.Г. Соловьев, В.В. Попов, И.А. Новикова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Учебно-методическое пособие, Архангельск, 2015. </w:t>
      </w:r>
    </w:p>
    <w:p w:rsidR="00B81D15" w:rsidRPr="00D52DD2" w:rsidRDefault="00B81D15" w:rsidP="00B81D15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Профилактика старения для всех А.Ю.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Милова</w:t>
      </w:r>
      <w:proofErr w:type="spellEnd"/>
      <w:r w:rsidRPr="00D52DD2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Анисимова М.: Издательство «Учитель», 2015</w:t>
      </w:r>
      <w:r>
        <w:rPr>
          <w:sz w:val="28"/>
          <w:szCs w:val="28"/>
        </w:rPr>
        <w:t>.</w:t>
      </w:r>
    </w:p>
    <w:p w:rsidR="00B81D15" w:rsidRDefault="00B81D15" w:rsidP="00B81D15">
      <w:pPr>
        <w:jc w:val="both"/>
        <w:rPr>
          <w:sz w:val="28"/>
        </w:rPr>
      </w:pPr>
    </w:p>
    <w:p w:rsidR="00B81D15" w:rsidRPr="001F631C" w:rsidRDefault="00B81D15" w:rsidP="00B81D15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14605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67" name="Рисунок 23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1D15" w:rsidRPr="001F631C" w:rsidRDefault="00B81D15" w:rsidP="00B81D15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B81D15" w:rsidRPr="001F631C" w:rsidRDefault="00B81D15" w:rsidP="00B81D15">
      <w:pPr>
        <w:rPr>
          <w:sz w:val="28"/>
        </w:rPr>
      </w:pPr>
    </w:p>
    <w:p w:rsidR="00071EFF" w:rsidRDefault="00071EFF" w:rsidP="00B81D15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81D15"/>
    <w:rsid w:val="00025A7C"/>
    <w:rsid w:val="00071EFF"/>
    <w:rsid w:val="000D42ED"/>
    <w:rsid w:val="0084585D"/>
    <w:rsid w:val="00A27AAD"/>
    <w:rsid w:val="00B81D15"/>
    <w:rsid w:val="00B826E2"/>
    <w:rsid w:val="00CD7789"/>
    <w:rsid w:val="00E807B8"/>
    <w:rsid w:val="00EF3EA3"/>
    <w:rsid w:val="00FE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81D1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81D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81D1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81D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D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81D1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81D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81D1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81D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D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2018-12-08T17:14:00Z</dcterms:created>
  <dcterms:modified xsi:type="dcterms:W3CDTF">2018-12-08T17:35:00Z</dcterms:modified>
</cp:coreProperties>
</file>