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0C47" w:rsidRPr="001F631C" w:rsidRDefault="004B0C47" w:rsidP="004B0C47">
      <w:pPr>
        <w:pStyle w:val="a3"/>
        <w:ind w:right="-611" w:firstLine="0"/>
        <w:jc w:val="center"/>
        <w:rPr>
          <w:b/>
          <w:szCs w:val="28"/>
        </w:rPr>
      </w:pPr>
      <w:r>
        <w:rPr>
          <w:b/>
          <w:szCs w:val="28"/>
        </w:rPr>
        <w:t>Федеральное г</w:t>
      </w:r>
      <w:r w:rsidRPr="001F631C">
        <w:rPr>
          <w:b/>
          <w:szCs w:val="28"/>
        </w:rPr>
        <w:t xml:space="preserve">осударственное бюджетное образовательное </w:t>
      </w:r>
      <w:r>
        <w:rPr>
          <w:b/>
          <w:szCs w:val="28"/>
        </w:rPr>
        <w:br/>
        <w:t xml:space="preserve">  </w:t>
      </w:r>
      <w:r w:rsidRPr="001F631C">
        <w:rPr>
          <w:b/>
          <w:szCs w:val="28"/>
        </w:rPr>
        <w:t>учреждение высшег</w:t>
      </w:r>
      <w:r>
        <w:rPr>
          <w:b/>
          <w:szCs w:val="28"/>
        </w:rPr>
        <w:t>о</w:t>
      </w:r>
      <w:r w:rsidRPr="001F631C">
        <w:rPr>
          <w:b/>
          <w:szCs w:val="28"/>
        </w:rPr>
        <w:t xml:space="preserve"> образования</w:t>
      </w:r>
    </w:p>
    <w:p w:rsidR="004B0C47" w:rsidRPr="001F631C" w:rsidRDefault="004B0C47" w:rsidP="004B0C47">
      <w:pPr>
        <w:pStyle w:val="a3"/>
        <w:ind w:right="-611" w:firstLine="0"/>
        <w:jc w:val="center"/>
        <w:rPr>
          <w:b/>
          <w:szCs w:val="28"/>
        </w:rPr>
      </w:pPr>
      <w:r w:rsidRPr="001F631C">
        <w:rPr>
          <w:b/>
          <w:szCs w:val="28"/>
        </w:rPr>
        <w:t>«Башкирский государственный медицинский университет»</w:t>
      </w:r>
    </w:p>
    <w:p w:rsidR="004B0C47" w:rsidRPr="001F631C" w:rsidRDefault="004B0C47" w:rsidP="004B0C47">
      <w:pPr>
        <w:pStyle w:val="a3"/>
        <w:ind w:right="-611"/>
        <w:jc w:val="center"/>
        <w:rPr>
          <w:spacing w:val="-8"/>
          <w:szCs w:val="28"/>
        </w:rPr>
      </w:pPr>
      <w:r w:rsidRPr="001F631C">
        <w:rPr>
          <w:b/>
          <w:spacing w:val="-8"/>
          <w:szCs w:val="28"/>
        </w:rPr>
        <w:t>Министерства  здравоохранения  Российской Федерации</w:t>
      </w:r>
    </w:p>
    <w:p w:rsidR="004B0C47" w:rsidRPr="001F631C" w:rsidRDefault="004B0C47" w:rsidP="004B0C47">
      <w:pPr>
        <w:pStyle w:val="a3"/>
        <w:ind w:right="-1" w:firstLine="0"/>
        <w:jc w:val="center"/>
      </w:pPr>
    </w:p>
    <w:p w:rsidR="004B0C47" w:rsidRPr="001F631C" w:rsidRDefault="004B0C47" w:rsidP="004B0C47">
      <w:pPr>
        <w:pStyle w:val="a3"/>
        <w:ind w:right="-1" w:firstLine="0"/>
        <w:jc w:val="center"/>
      </w:pPr>
    </w:p>
    <w:p w:rsidR="004B0C47" w:rsidRDefault="004B0C47" w:rsidP="004B0C47">
      <w:pPr>
        <w:pStyle w:val="a3"/>
        <w:ind w:right="-1" w:firstLine="0"/>
        <w:jc w:val="center"/>
      </w:pPr>
      <w:r w:rsidRPr="001F631C">
        <w:t>Кафедра поликлинической терапии</w:t>
      </w:r>
      <w:r>
        <w:t xml:space="preserve"> с курсом ИДПО</w:t>
      </w:r>
    </w:p>
    <w:p w:rsidR="004B0C47" w:rsidRDefault="004B0C47" w:rsidP="004B0C47">
      <w:pPr>
        <w:pStyle w:val="a3"/>
        <w:ind w:right="-1" w:firstLine="0"/>
        <w:jc w:val="center"/>
      </w:pPr>
    </w:p>
    <w:p w:rsidR="004B0C47" w:rsidRPr="0031563C" w:rsidRDefault="004B0C47" w:rsidP="004B0C47">
      <w:pPr>
        <w:pStyle w:val="a3"/>
        <w:ind w:right="-1" w:firstLine="0"/>
        <w:jc w:val="center"/>
      </w:pPr>
    </w:p>
    <w:p w:rsidR="004B0C47" w:rsidRDefault="004B0C47" w:rsidP="004B0C47">
      <w:pPr>
        <w:jc w:val="center"/>
        <w:rPr>
          <w:color w:val="000000"/>
          <w:spacing w:val="-1"/>
          <w:sz w:val="28"/>
          <w:szCs w:val="28"/>
        </w:rPr>
      </w:pPr>
      <w:r w:rsidRPr="001F631C">
        <w:t xml:space="preserve"> </w:t>
      </w:r>
      <w:r>
        <w:rPr>
          <w:color w:val="000000"/>
          <w:spacing w:val="-1"/>
          <w:sz w:val="28"/>
          <w:szCs w:val="28"/>
        </w:rPr>
        <w:t xml:space="preserve">                                    УТВЕРЖДАЮ</w:t>
      </w:r>
    </w:p>
    <w:p w:rsidR="004B0C47" w:rsidRDefault="004B0C47" w:rsidP="004B0C47">
      <w:pPr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</w:t>
      </w:r>
      <w:proofErr w:type="spellStart"/>
      <w:r>
        <w:rPr>
          <w:color w:val="000000"/>
          <w:spacing w:val="-1"/>
          <w:sz w:val="28"/>
          <w:szCs w:val="28"/>
        </w:rPr>
        <w:t>зав</w:t>
      </w:r>
      <w:proofErr w:type="gramStart"/>
      <w:r>
        <w:rPr>
          <w:color w:val="000000"/>
          <w:spacing w:val="-1"/>
          <w:sz w:val="28"/>
          <w:szCs w:val="28"/>
        </w:rPr>
        <w:t>.к</w:t>
      </w:r>
      <w:proofErr w:type="gramEnd"/>
      <w:r>
        <w:rPr>
          <w:color w:val="000000"/>
          <w:spacing w:val="-1"/>
          <w:sz w:val="28"/>
          <w:szCs w:val="28"/>
        </w:rPr>
        <w:t>аф.поликлинической</w:t>
      </w:r>
      <w:proofErr w:type="spellEnd"/>
      <w:r>
        <w:rPr>
          <w:color w:val="000000"/>
          <w:spacing w:val="-1"/>
          <w:sz w:val="28"/>
          <w:szCs w:val="28"/>
        </w:rPr>
        <w:t xml:space="preserve"> </w:t>
      </w:r>
    </w:p>
    <w:p w:rsidR="004B0C47" w:rsidRDefault="004B0C47" w:rsidP="004B0C47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терапии с курсом ИДПО</w:t>
      </w:r>
    </w:p>
    <w:p w:rsidR="004B0C47" w:rsidRDefault="004B0C47" w:rsidP="004B0C47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</w:t>
      </w:r>
      <w:r>
        <w:rPr>
          <w:noProof/>
          <w:color w:val="000000"/>
          <w:spacing w:val="-1"/>
          <w:sz w:val="28"/>
          <w:szCs w:val="28"/>
        </w:rPr>
        <w:drawing>
          <wp:inline distT="0" distB="0" distL="0" distR="0">
            <wp:extent cx="1533525" cy="285750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pacing w:val="-1"/>
          <w:sz w:val="28"/>
          <w:szCs w:val="28"/>
        </w:rPr>
        <w:t xml:space="preserve">    д.м.н., профессор </w:t>
      </w:r>
      <w:proofErr w:type="spellStart"/>
      <w:r>
        <w:rPr>
          <w:color w:val="000000"/>
          <w:spacing w:val="-1"/>
          <w:sz w:val="28"/>
          <w:szCs w:val="28"/>
        </w:rPr>
        <w:t>Волевач</w:t>
      </w:r>
      <w:proofErr w:type="spellEnd"/>
      <w:r>
        <w:rPr>
          <w:color w:val="000000"/>
          <w:spacing w:val="-1"/>
          <w:sz w:val="28"/>
          <w:szCs w:val="28"/>
        </w:rPr>
        <w:t xml:space="preserve"> Л.В.</w:t>
      </w:r>
    </w:p>
    <w:p w:rsidR="004B0C47" w:rsidRDefault="00146A79" w:rsidP="004B0C47">
      <w:pPr>
        <w:ind w:firstLine="4678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«30» ноября</w:t>
      </w:r>
      <w:r w:rsidR="004B0C47">
        <w:rPr>
          <w:color w:val="000000"/>
          <w:spacing w:val="-1"/>
          <w:sz w:val="28"/>
          <w:szCs w:val="28"/>
        </w:rPr>
        <w:t xml:space="preserve"> 2016 г.</w:t>
      </w:r>
    </w:p>
    <w:p w:rsidR="004B0C47" w:rsidRDefault="004B0C47" w:rsidP="004B0C47">
      <w:pPr>
        <w:rPr>
          <w:sz w:val="28"/>
          <w:szCs w:val="28"/>
        </w:rPr>
      </w:pPr>
    </w:p>
    <w:p w:rsidR="004B0C47" w:rsidRPr="001F631C" w:rsidRDefault="004B0C47" w:rsidP="004B0C47">
      <w:pPr>
        <w:pStyle w:val="a3"/>
        <w:ind w:right="-1" w:firstLine="0"/>
        <w:jc w:val="center"/>
      </w:pPr>
    </w:p>
    <w:p w:rsidR="004B0C47" w:rsidRPr="001F631C" w:rsidRDefault="004B0C47" w:rsidP="004B0C47">
      <w:pPr>
        <w:pStyle w:val="a3"/>
        <w:ind w:right="-1" w:firstLine="0"/>
      </w:pPr>
    </w:p>
    <w:p w:rsidR="004B0C47" w:rsidRPr="001F631C" w:rsidRDefault="004B0C47" w:rsidP="004B0C47">
      <w:pPr>
        <w:jc w:val="center"/>
        <w:rPr>
          <w:sz w:val="28"/>
          <w:szCs w:val="28"/>
        </w:rPr>
      </w:pPr>
      <w:r w:rsidRPr="001F631C">
        <w:rPr>
          <w:sz w:val="28"/>
          <w:szCs w:val="28"/>
        </w:rPr>
        <w:t>МЕТОДИЧЕСКАЯ РАЗРАБОТКА</w:t>
      </w:r>
    </w:p>
    <w:p w:rsidR="004B0C47" w:rsidRPr="001F631C" w:rsidRDefault="004B0C47" w:rsidP="004B0C47">
      <w:pPr>
        <w:pStyle w:val="a3"/>
        <w:ind w:right="-1" w:firstLine="0"/>
        <w:jc w:val="both"/>
      </w:pPr>
      <w:r w:rsidRPr="001F631C">
        <w:t>лекции по  теме: Диспансеризация здоровых и больных на терапевтическом участке</w:t>
      </w:r>
    </w:p>
    <w:p w:rsidR="004B0C47" w:rsidRPr="001F631C" w:rsidRDefault="004B0C47" w:rsidP="004B0C47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 xml:space="preserve">Дисциплина </w:t>
      </w:r>
      <w:r w:rsidRPr="001F631C">
        <w:rPr>
          <w:b/>
          <w:sz w:val="28"/>
          <w:szCs w:val="28"/>
        </w:rPr>
        <w:t>Поликлиническая терапия</w:t>
      </w:r>
      <w:r w:rsidRPr="001F631C">
        <w:rPr>
          <w:sz w:val="28"/>
          <w:szCs w:val="28"/>
        </w:rPr>
        <w:tab/>
      </w:r>
      <w:r w:rsidRPr="001F631C">
        <w:rPr>
          <w:sz w:val="28"/>
          <w:szCs w:val="28"/>
        </w:rPr>
        <w:tab/>
        <w:t xml:space="preserve">   </w:t>
      </w:r>
    </w:p>
    <w:p w:rsidR="004B0C47" w:rsidRDefault="004B0C47" w:rsidP="004B0C47">
      <w:pPr>
        <w:jc w:val="both"/>
        <w:rPr>
          <w:sz w:val="28"/>
          <w:szCs w:val="28"/>
          <w:u w:val="single"/>
        </w:rPr>
      </w:pPr>
      <w:r w:rsidRPr="001F631C">
        <w:rPr>
          <w:sz w:val="28"/>
          <w:szCs w:val="28"/>
        </w:rPr>
        <w:t xml:space="preserve">Специальность (код, название) </w:t>
      </w:r>
      <w:r w:rsidRPr="001F631C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31.05.01</w:t>
      </w:r>
      <w:r w:rsidRPr="001F631C">
        <w:rPr>
          <w:sz w:val="28"/>
          <w:szCs w:val="28"/>
          <w:u w:val="single"/>
        </w:rPr>
        <w:t xml:space="preserve"> – лечебное дело</w:t>
      </w:r>
    </w:p>
    <w:p w:rsidR="004B0C47" w:rsidRPr="001F631C" w:rsidRDefault="004B0C47" w:rsidP="004B0C47">
      <w:pPr>
        <w:jc w:val="both"/>
        <w:rPr>
          <w:sz w:val="28"/>
          <w:szCs w:val="28"/>
          <w:u w:val="single"/>
        </w:rPr>
      </w:pPr>
      <w:r>
        <w:rPr>
          <w:color w:val="000000"/>
          <w:sz w:val="28"/>
          <w:szCs w:val="28"/>
          <w:shd w:val="clear" w:color="auto" w:fill="FFFFFF"/>
        </w:rPr>
        <w:t>Фа</w:t>
      </w:r>
      <w:r w:rsidR="005775BE">
        <w:rPr>
          <w:color w:val="000000"/>
          <w:sz w:val="28"/>
          <w:szCs w:val="28"/>
          <w:shd w:val="clear" w:color="auto" w:fill="FFFFFF"/>
        </w:rPr>
        <w:t>культет лечебного</w:t>
      </w:r>
      <w:r>
        <w:rPr>
          <w:color w:val="000000"/>
          <w:sz w:val="28"/>
          <w:szCs w:val="28"/>
          <w:shd w:val="clear" w:color="auto" w:fill="FFFFFF"/>
        </w:rPr>
        <w:t xml:space="preserve"> дела с отделением социальной работы</w:t>
      </w:r>
    </w:p>
    <w:p w:rsidR="004B0C47" w:rsidRPr="001F631C" w:rsidRDefault="004B0C47" w:rsidP="004B0C47">
      <w:pPr>
        <w:pStyle w:val="a3"/>
        <w:ind w:firstLine="0"/>
        <w:jc w:val="both"/>
        <w:rPr>
          <w:szCs w:val="28"/>
        </w:rPr>
      </w:pPr>
      <w:r w:rsidRPr="001F631C">
        <w:rPr>
          <w:szCs w:val="28"/>
        </w:rPr>
        <w:t xml:space="preserve">Курс </w:t>
      </w:r>
      <w:r w:rsidRPr="001F631C">
        <w:rPr>
          <w:szCs w:val="28"/>
          <w:lang w:val="en-US"/>
        </w:rPr>
        <w:t>V</w:t>
      </w:r>
      <w:r>
        <w:rPr>
          <w:szCs w:val="28"/>
          <w:lang w:val="en-US"/>
        </w:rPr>
        <w:t>I</w:t>
      </w:r>
      <w:r w:rsidRPr="001F631C">
        <w:rPr>
          <w:szCs w:val="28"/>
        </w:rPr>
        <w:tab/>
      </w:r>
      <w:r w:rsidRPr="001F631C">
        <w:rPr>
          <w:szCs w:val="28"/>
        </w:rPr>
        <w:tab/>
        <w:t xml:space="preserve">                                       </w:t>
      </w:r>
    </w:p>
    <w:p w:rsidR="004B0C47" w:rsidRPr="003974A8" w:rsidRDefault="004B0C47" w:rsidP="004B0C47">
      <w:pPr>
        <w:pStyle w:val="a3"/>
        <w:ind w:firstLine="0"/>
        <w:jc w:val="both"/>
        <w:rPr>
          <w:szCs w:val="28"/>
        </w:rPr>
      </w:pPr>
      <w:r w:rsidRPr="001F631C">
        <w:rPr>
          <w:szCs w:val="28"/>
        </w:rPr>
        <w:t xml:space="preserve">Семестр </w:t>
      </w:r>
      <w:r w:rsidRPr="001F631C">
        <w:rPr>
          <w:szCs w:val="28"/>
          <w:lang w:val="en-US"/>
        </w:rPr>
        <w:t>X</w:t>
      </w:r>
      <w:r>
        <w:rPr>
          <w:szCs w:val="28"/>
          <w:lang w:val="en-US"/>
        </w:rPr>
        <w:t>I</w:t>
      </w:r>
    </w:p>
    <w:p w:rsidR="004B0C47" w:rsidRPr="001F631C" w:rsidRDefault="004B0C47" w:rsidP="004B0C47">
      <w:pPr>
        <w:pStyle w:val="a3"/>
        <w:rPr>
          <w:szCs w:val="28"/>
        </w:rPr>
      </w:pPr>
    </w:p>
    <w:p w:rsidR="004B0C47" w:rsidRPr="001F631C" w:rsidRDefault="004B0C47" w:rsidP="004B0C47">
      <w:pPr>
        <w:pStyle w:val="a3"/>
        <w:rPr>
          <w:szCs w:val="28"/>
        </w:rPr>
      </w:pPr>
    </w:p>
    <w:p w:rsidR="004B0C47" w:rsidRPr="001F631C" w:rsidRDefault="004B0C47" w:rsidP="004B0C47">
      <w:pPr>
        <w:pStyle w:val="a3"/>
        <w:rPr>
          <w:szCs w:val="28"/>
        </w:rPr>
      </w:pPr>
    </w:p>
    <w:p w:rsidR="004B0C47" w:rsidRPr="001F631C" w:rsidRDefault="004B0C47" w:rsidP="004B0C47">
      <w:pPr>
        <w:pStyle w:val="a3"/>
        <w:rPr>
          <w:szCs w:val="28"/>
        </w:rPr>
      </w:pPr>
    </w:p>
    <w:p w:rsidR="004B0C47" w:rsidRPr="001F631C" w:rsidRDefault="004B0C47" w:rsidP="004B0C47">
      <w:pPr>
        <w:pStyle w:val="a3"/>
        <w:rPr>
          <w:szCs w:val="28"/>
        </w:rPr>
      </w:pPr>
    </w:p>
    <w:p w:rsidR="004B0C47" w:rsidRPr="001F631C" w:rsidRDefault="004B0C47" w:rsidP="004B0C47">
      <w:pPr>
        <w:pStyle w:val="a3"/>
        <w:rPr>
          <w:szCs w:val="28"/>
        </w:rPr>
      </w:pPr>
    </w:p>
    <w:p w:rsidR="004B0C47" w:rsidRPr="001F631C" w:rsidRDefault="004B0C47" w:rsidP="004B0C47">
      <w:pPr>
        <w:pStyle w:val="a3"/>
        <w:rPr>
          <w:szCs w:val="28"/>
        </w:rPr>
      </w:pPr>
    </w:p>
    <w:p w:rsidR="004B0C47" w:rsidRPr="001F631C" w:rsidRDefault="004B0C47" w:rsidP="004B0C47">
      <w:pPr>
        <w:pStyle w:val="a3"/>
        <w:rPr>
          <w:szCs w:val="28"/>
        </w:rPr>
      </w:pPr>
    </w:p>
    <w:p w:rsidR="004B0C47" w:rsidRPr="001F631C" w:rsidRDefault="004B0C47" w:rsidP="004B0C47">
      <w:pPr>
        <w:pStyle w:val="a3"/>
        <w:rPr>
          <w:szCs w:val="28"/>
        </w:rPr>
      </w:pPr>
    </w:p>
    <w:p w:rsidR="004B0C47" w:rsidRPr="001F631C" w:rsidRDefault="004B0C47" w:rsidP="004B0C47">
      <w:pPr>
        <w:pStyle w:val="a3"/>
        <w:rPr>
          <w:szCs w:val="28"/>
        </w:rPr>
      </w:pPr>
    </w:p>
    <w:p w:rsidR="004B0C47" w:rsidRPr="001F631C" w:rsidRDefault="004B0C47" w:rsidP="004B0C47">
      <w:pPr>
        <w:pStyle w:val="a3"/>
        <w:rPr>
          <w:szCs w:val="28"/>
        </w:rPr>
      </w:pPr>
    </w:p>
    <w:p w:rsidR="004B0C47" w:rsidRPr="001F631C" w:rsidRDefault="004B0C47" w:rsidP="004B0C47">
      <w:pPr>
        <w:pStyle w:val="a3"/>
        <w:rPr>
          <w:szCs w:val="28"/>
        </w:rPr>
      </w:pPr>
    </w:p>
    <w:p w:rsidR="004B0C47" w:rsidRPr="001F631C" w:rsidRDefault="004B0C47" w:rsidP="004B0C47">
      <w:pPr>
        <w:pStyle w:val="a3"/>
        <w:rPr>
          <w:szCs w:val="28"/>
        </w:rPr>
      </w:pPr>
    </w:p>
    <w:p w:rsidR="004B0C47" w:rsidRPr="001F631C" w:rsidRDefault="004B0C47" w:rsidP="004B0C47">
      <w:pPr>
        <w:pStyle w:val="a3"/>
        <w:ind w:firstLine="0"/>
        <w:rPr>
          <w:szCs w:val="28"/>
        </w:rPr>
      </w:pPr>
    </w:p>
    <w:p w:rsidR="004B0C47" w:rsidRPr="001F631C" w:rsidRDefault="004B0C47" w:rsidP="004B0C47">
      <w:pPr>
        <w:pStyle w:val="a3"/>
        <w:rPr>
          <w:szCs w:val="28"/>
        </w:rPr>
      </w:pPr>
    </w:p>
    <w:p w:rsidR="004B0C47" w:rsidRPr="001F631C" w:rsidRDefault="004B0C47" w:rsidP="004B0C47">
      <w:pPr>
        <w:pStyle w:val="a3"/>
        <w:rPr>
          <w:szCs w:val="28"/>
        </w:rPr>
      </w:pPr>
    </w:p>
    <w:p w:rsidR="004B0C47" w:rsidRPr="001F631C" w:rsidRDefault="004B0C47" w:rsidP="004B0C47">
      <w:pPr>
        <w:pStyle w:val="a3"/>
        <w:rPr>
          <w:szCs w:val="28"/>
        </w:rPr>
      </w:pPr>
    </w:p>
    <w:p w:rsidR="004B0C47" w:rsidRPr="001F631C" w:rsidRDefault="004B0C47" w:rsidP="004B0C47">
      <w:pPr>
        <w:pStyle w:val="a3"/>
        <w:rPr>
          <w:szCs w:val="28"/>
        </w:rPr>
      </w:pPr>
    </w:p>
    <w:p w:rsidR="004B0C47" w:rsidRDefault="004B0C47" w:rsidP="004B0C47">
      <w:pPr>
        <w:pStyle w:val="a3"/>
        <w:jc w:val="center"/>
        <w:rPr>
          <w:szCs w:val="28"/>
        </w:rPr>
      </w:pPr>
      <w:r w:rsidRPr="001F631C">
        <w:rPr>
          <w:szCs w:val="28"/>
        </w:rPr>
        <w:t xml:space="preserve">Уфа   </w:t>
      </w:r>
      <w:r>
        <w:rPr>
          <w:szCs w:val="28"/>
        </w:rPr>
        <w:t>2016</w:t>
      </w:r>
    </w:p>
    <w:p w:rsidR="004B0C47" w:rsidRPr="00C9692E" w:rsidRDefault="004B0C47" w:rsidP="004B0C47">
      <w:pPr>
        <w:pStyle w:val="a3"/>
        <w:jc w:val="both"/>
        <w:rPr>
          <w:szCs w:val="28"/>
        </w:rPr>
      </w:pPr>
      <w:r w:rsidRPr="001F631C">
        <w:rPr>
          <w:szCs w:val="28"/>
        </w:rPr>
        <w:lastRenderedPageBreak/>
        <w:t xml:space="preserve">Тема: </w:t>
      </w:r>
      <w:r w:rsidRPr="001F631C">
        <w:t xml:space="preserve">Диспансеризация здоровых и больных на терапевтическом участке </w:t>
      </w:r>
      <w:r w:rsidRPr="001F631C">
        <w:rPr>
          <w:szCs w:val="28"/>
        </w:rPr>
        <w:t xml:space="preserve">на основании рабочей программы дисциплины </w:t>
      </w:r>
      <w:r>
        <w:rPr>
          <w:szCs w:val="28"/>
        </w:rPr>
        <w:t>поликлиническая терапия утвержденной в 2016 г.</w:t>
      </w:r>
    </w:p>
    <w:p w:rsidR="004B0C47" w:rsidRPr="001F631C" w:rsidRDefault="004B0C47" w:rsidP="004B0C47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>Рецензент:</w:t>
      </w:r>
    </w:p>
    <w:p w:rsidR="004B0C47" w:rsidRPr="001F631C" w:rsidRDefault="004B0C47" w:rsidP="004B0C47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 xml:space="preserve">Зав. кафедрой факультетской терапии, д.м.н., проф. </w:t>
      </w:r>
      <w:proofErr w:type="spellStart"/>
      <w:r w:rsidRPr="001F631C">
        <w:rPr>
          <w:sz w:val="28"/>
          <w:szCs w:val="28"/>
        </w:rPr>
        <w:t>Мирсаева</w:t>
      </w:r>
      <w:proofErr w:type="spellEnd"/>
      <w:r w:rsidRPr="001F631C">
        <w:rPr>
          <w:sz w:val="28"/>
          <w:szCs w:val="28"/>
        </w:rPr>
        <w:t xml:space="preserve"> Г.Х.</w:t>
      </w:r>
    </w:p>
    <w:p w:rsidR="004B0C47" w:rsidRPr="001F631C" w:rsidRDefault="004B0C47" w:rsidP="004B0C47">
      <w:pPr>
        <w:pStyle w:val="a3"/>
        <w:ind w:left="420" w:right="-1" w:firstLine="0"/>
        <w:jc w:val="both"/>
        <w:rPr>
          <w:szCs w:val="28"/>
        </w:rPr>
      </w:pPr>
    </w:p>
    <w:p w:rsidR="004B0C47" w:rsidRPr="001F631C" w:rsidRDefault="004B0C47" w:rsidP="004B0C47">
      <w:pPr>
        <w:pStyle w:val="a3"/>
        <w:ind w:right="-1" w:firstLine="0"/>
        <w:jc w:val="both"/>
      </w:pPr>
      <w:r w:rsidRPr="001F631C">
        <w:rPr>
          <w:szCs w:val="28"/>
        </w:rPr>
        <w:t xml:space="preserve">Автор: </w:t>
      </w:r>
      <w:r w:rsidRPr="001F631C">
        <w:t>профессор Крюкова А.Я.</w:t>
      </w:r>
    </w:p>
    <w:p w:rsidR="004B0C47" w:rsidRPr="001F631C" w:rsidRDefault="004B0C47" w:rsidP="004B0C47">
      <w:pPr>
        <w:pStyle w:val="a3"/>
        <w:ind w:firstLine="0"/>
        <w:jc w:val="both"/>
        <w:rPr>
          <w:szCs w:val="28"/>
        </w:rPr>
      </w:pPr>
    </w:p>
    <w:p w:rsidR="004B0C47" w:rsidRPr="001F631C" w:rsidRDefault="004B0C47" w:rsidP="004B0C47">
      <w:pPr>
        <w:jc w:val="both"/>
        <w:rPr>
          <w:sz w:val="28"/>
          <w:szCs w:val="28"/>
        </w:rPr>
      </w:pPr>
    </w:p>
    <w:p w:rsidR="004B0C47" w:rsidRPr="001F631C" w:rsidRDefault="004B0C47" w:rsidP="004B0C47">
      <w:pPr>
        <w:jc w:val="both"/>
        <w:rPr>
          <w:sz w:val="28"/>
          <w:szCs w:val="28"/>
        </w:rPr>
      </w:pPr>
    </w:p>
    <w:p w:rsidR="004B0C47" w:rsidRPr="001F631C" w:rsidRDefault="004B0C47" w:rsidP="004B0C47">
      <w:pPr>
        <w:rPr>
          <w:sz w:val="28"/>
          <w:szCs w:val="28"/>
        </w:rPr>
      </w:pPr>
    </w:p>
    <w:p w:rsidR="004B0C47" w:rsidRPr="001F631C" w:rsidRDefault="004B0C47" w:rsidP="004B0C47">
      <w:pPr>
        <w:rPr>
          <w:sz w:val="28"/>
          <w:szCs w:val="28"/>
        </w:rPr>
      </w:pPr>
    </w:p>
    <w:p w:rsidR="004B0C47" w:rsidRPr="001F631C" w:rsidRDefault="004B0C47" w:rsidP="004B0C47">
      <w:pPr>
        <w:rPr>
          <w:sz w:val="28"/>
          <w:szCs w:val="28"/>
        </w:rPr>
      </w:pPr>
    </w:p>
    <w:p w:rsidR="004B0C47" w:rsidRPr="001F631C" w:rsidRDefault="004B0C47" w:rsidP="004B0C47">
      <w:pPr>
        <w:rPr>
          <w:sz w:val="28"/>
          <w:szCs w:val="28"/>
        </w:rPr>
      </w:pPr>
    </w:p>
    <w:p w:rsidR="004B0C47" w:rsidRPr="001F631C" w:rsidRDefault="004B0C47" w:rsidP="004B0C47">
      <w:pPr>
        <w:rPr>
          <w:sz w:val="28"/>
          <w:szCs w:val="28"/>
        </w:rPr>
      </w:pPr>
    </w:p>
    <w:p w:rsidR="004B0C47" w:rsidRPr="001F631C" w:rsidRDefault="004B0C47" w:rsidP="004B0C47">
      <w:pPr>
        <w:rPr>
          <w:sz w:val="28"/>
          <w:szCs w:val="28"/>
        </w:rPr>
      </w:pPr>
    </w:p>
    <w:p w:rsidR="004B0C47" w:rsidRPr="001F631C" w:rsidRDefault="004B0C47" w:rsidP="004B0C47">
      <w:pPr>
        <w:rPr>
          <w:sz w:val="28"/>
          <w:szCs w:val="28"/>
        </w:rPr>
      </w:pPr>
      <w:r w:rsidRPr="001F631C">
        <w:rPr>
          <w:sz w:val="28"/>
          <w:szCs w:val="28"/>
        </w:rPr>
        <w:t xml:space="preserve">Утверждение на заседании № </w:t>
      </w:r>
      <w:r>
        <w:rPr>
          <w:sz w:val="28"/>
          <w:szCs w:val="28"/>
        </w:rPr>
        <w:t>1</w:t>
      </w:r>
      <w:r w:rsidRPr="001F631C">
        <w:rPr>
          <w:sz w:val="28"/>
          <w:szCs w:val="28"/>
        </w:rPr>
        <w:t xml:space="preserve">  кафед</w:t>
      </w:r>
      <w:r>
        <w:rPr>
          <w:sz w:val="28"/>
          <w:szCs w:val="28"/>
        </w:rPr>
        <w:t>ры поликлинической терапии  с курсом ИДПО от «30</w:t>
      </w:r>
      <w:r w:rsidRPr="001F631C">
        <w:rPr>
          <w:sz w:val="28"/>
          <w:szCs w:val="28"/>
        </w:rPr>
        <w:t xml:space="preserve">» </w:t>
      </w:r>
      <w:r w:rsidR="00146A79">
        <w:rPr>
          <w:sz w:val="28"/>
          <w:szCs w:val="28"/>
        </w:rPr>
        <w:t>ноября 2016, протокол 4.</w:t>
      </w:r>
      <w:bookmarkStart w:id="0" w:name="_GoBack"/>
      <w:bookmarkEnd w:id="0"/>
    </w:p>
    <w:p w:rsidR="004B0C47" w:rsidRPr="001F631C" w:rsidRDefault="004B0C47" w:rsidP="004B0C47">
      <w:pPr>
        <w:rPr>
          <w:sz w:val="28"/>
          <w:szCs w:val="28"/>
        </w:rPr>
      </w:pPr>
    </w:p>
    <w:p w:rsidR="004B0C47" w:rsidRPr="001F631C" w:rsidRDefault="004B0C47" w:rsidP="004B0C47"/>
    <w:p w:rsidR="004B0C47" w:rsidRPr="001F631C" w:rsidRDefault="004B0C47" w:rsidP="004B0C47"/>
    <w:p w:rsidR="004B0C47" w:rsidRPr="001F631C" w:rsidRDefault="004B0C47" w:rsidP="004B0C47"/>
    <w:p w:rsidR="004B0C47" w:rsidRPr="001F631C" w:rsidRDefault="004B0C47" w:rsidP="004B0C47"/>
    <w:p w:rsidR="004B0C47" w:rsidRPr="001F631C" w:rsidRDefault="004B0C47" w:rsidP="004B0C47"/>
    <w:p w:rsidR="004B0C47" w:rsidRPr="001F631C" w:rsidRDefault="004B0C47" w:rsidP="004B0C47"/>
    <w:p w:rsidR="004B0C47" w:rsidRPr="001F631C" w:rsidRDefault="004B0C47" w:rsidP="004B0C47"/>
    <w:p w:rsidR="004B0C47" w:rsidRPr="001F631C" w:rsidRDefault="004B0C47" w:rsidP="004B0C47"/>
    <w:p w:rsidR="004B0C47" w:rsidRPr="001F631C" w:rsidRDefault="004B0C47" w:rsidP="004B0C47"/>
    <w:p w:rsidR="004B0C47" w:rsidRPr="001F631C" w:rsidRDefault="004B0C47" w:rsidP="004B0C47"/>
    <w:p w:rsidR="004B0C47" w:rsidRPr="001F631C" w:rsidRDefault="004B0C47" w:rsidP="004B0C47"/>
    <w:p w:rsidR="004B0C47" w:rsidRPr="001F631C" w:rsidRDefault="004B0C47" w:rsidP="004B0C47"/>
    <w:p w:rsidR="004B0C47" w:rsidRPr="001F631C" w:rsidRDefault="004B0C47" w:rsidP="004B0C47"/>
    <w:p w:rsidR="004B0C47" w:rsidRPr="001F631C" w:rsidRDefault="004B0C47" w:rsidP="004B0C47"/>
    <w:p w:rsidR="004B0C47" w:rsidRPr="001F631C" w:rsidRDefault="004B0C47" w:rsidP="004B0C47"/>
    <w:p w:rsidR="004B0C47" w:rsidRPr="001F631C" w:rsidRDefault="004B0C47" w:rsidP="004B0C47"/>
    <w:p w:rsidR="004B0C47" w:rsidRPr="001F631C" w:rsidRDefault="004B0C47" w:rsidP="004B0C47"/>
    <w:p w:rsidR="004B0C47" w:rsidRPr="001F631C" w:rsidRDefault="004B0C47" w:rsidP="004B0C47"/>
    <w:p w:rsidR="004B0C47" w:rsidRPr="001F631C" w:rsidRDefault="004B0C47" w:rsidP="004B0C47"/>
    <w:p w:rsidR="004B0C47" w:rsidRPr="001F631C" w:rsidRDefault="004B0C47" w:rsidP="004B0C47"/>
    <w:p w:rsidR="004B0C47" w:rsidRPr="001F631C" w:rsidRDefault="004B0C47" w:rsidP="004B0C47"/>
    <w:p w:rsidR="004B0C47" w:rsidRPr="001F631C" w:rsidRDefault="004B0C47" w:rsidP="004B0C47"/>
    <w:p w:rsidR="004B0C47" w:rsidRPr="001F631C" w:rsidRDefault="004B0C47" w:rsidP="004B0C47"/>
    <w:p w:rsidR="004B0C47" w:rsidRPr="001F631C" w:rsidRDefault="004B0C47" w:rsidP="004B0C47"/>
    <w:p w:rsidR="004B0C47" w:rsidRPr="001F631C" w:rsidRDefault="004B0C47" w:rsidP="004B0C47"/>
    <w:p w:rsidR="004B0C47" w:rsidRPr="001F631C" w:rsidRDefault="004B0C47" w:rsidP="004B0C47"/>
    <w:p w:rsidR="004B0C47" w:rsidRPr="001F631C" w:rsidRDefault="004B0C47" w:rsidP="004B0C47"/>
    <w:p w:rsidR="004B0C47" w:rsidRPr="001F631C" w:rsidRDefault="004B0C47" w:rsidP="004B0C47"/>
    <w:p w:rsidR="004B0C47" w:rsidRPr="001F631C" w:rsidRDefault="004B0C47" w:rsidP="004B0C47">
      <w:pPr>
        <w:pStyle w:val="a3"/>
        <w:ind w:right="-1" w:firstLine="0"/>
        <w:jc w:val="center"/>
      </w:pPr>
    </w:p>
    <w:p w:rsidR="004B0C47" w:rsidRPr="001F631C" w:rsidRDefault="004B0C47" w:rsidP="004B0C47">
      <w:pPr>
        <w:pStyle w:val="a3"/>
        <w:ind w:right="-1" w:firstLine="0"/>
        <w:jc w:val="both"/>
        <w:rPr>
          <w:szCs w:val="28"/>
        </w:rPr>
      </w:pPr>
      <w:r w:rsidRPr="001F631C">
        <w:rPr>
          <w:szCs w:val="28"/>
        </w:rPr>
        <w:t xml:space="preserve">        </w:t>
      </w:r>
    </w:p>
    <w:p w:rsidR="004B0C47" w:rsidRPr="001F631C" w:rsidRDefault="004B0C47" w:rsidP="004B0C47">
      <w:pPr>
        <w:pStyle w:val="a3"/>
        <w:spacing w:line="360" w:lineRule="auto"/>
        <w:ind w:right="-1" w:firstLine="0"/>
        <w:jc w:val="both"/>
      </w:pPr>
      <w:r w:rsidRPr="001F631C">
        <w:rPr>
          <w:szCs w:val="28"/>
        </w:rPr>
        <w:br w:type="page"/>
      </w:r>
      <w:r w:rsidRPr="001F631C">
        <w:rPr>
          <w:b/>
          <w:szCs w:val="28"/>
        </w:rPr>
        <w:lastRenderedPageBreak/>
        <w:t>1.Тема:</w:t>
      </w:r>
      <w:r w:rsidRPr="001F631C">
        <w:rPr>
          <w:szCs w:val="28"/>
        </w:rPr>
        <w:t xml:space="preserve"> </w:t>
      </w:r>
      <w:r w:rsidRPr="001F631C">
        <w:t>Диспансеризация здоровых и больных на терапевтическом участке</w:t>
      </w:r>
    </w:p>
    <w:p w:rsidR="004B0C47" w:rsidRDefault="004B0C47" w:rsidP="004B0C47">
      <w:pPr>
        <w:pStyle w:val="a3"/>
        <w:spacing w:line="360" w:lineRule="auto"/>
        <w:ind w:right="-1" w:firstLine="0"/>
        <w:rPr>
          <w:b/>
        </w:rPr>
      </w:pPr>
      <w:r>
        <w:rPr>
          <w:b/>
        </w:rPr>
        <w:t xml:space="preserve">2. </w:t>
      </w:r>
      <w:r w:rsidRPr="0092403D">
        <w:rPr>
          <w:b/>
        </w:rPr>
        <w:t xml:space="preserve">Курс   </w:t>
      </w:r>
      <w:r w:rsidRPr="0092403D">
        <w:t xml:space="preserve">6 </w:t>
      </w:r>
      <w:r w:rsidRPr="0092403D">
        <w:rPr>
          <w:b/>
        </w:rPr>
        <w:t xml:space="preserve">                              семестр  </w:t>
      </w:r>
      <w:r w:rsidRPr="0092403D">
        <w:t>XI</w:t>
      </w:r>
    </w:p>
    <w:p w:rsidR="004B0C47" w:rsidRPr="001F631C" w:rsidRDefault="004B0C47" w:rsidP="004B0C47">
      <w:pPr>
        <w:pStyle w:val="a3"/>
        <w:spacing w:line="360" w:lineRule="auto"/>
        <w:ind w:right="-1" w:firstLine="0"/>
      </w:pPr>
      <w:r w:rsidRPr="001F631C">
        <w:rPr>
          <w:b/>
        </w:rPr>
        <w:t>3. Продолжительность лекции</w:t>
      </w:r>
      <w:r w:rsidRPr="001F631C">
        <w:t xml:space="preserve">  2 академических часа (90 мин)</w:t>
      </w:r>
    </w:p>
    <w:p w:rsidR="004B0C47" w:rsidRPr="001F631C" w:rsidRDefault="004B0C47" w:rsidP="004B0C47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4. Контингент слушателей</w:t>
      </w:r>
      <w:r w:rsidRPr="001F631C">
        <w:t xml:space="preserve">: </w:t>
      </w:r>
      <w:proofErr w:type="gramStart"/>
      <w:r w:rsidRPr="001440C3">
        <w:t>обучающиеся</w:t>
      </w:r>
      <w:proofErr w:type="gramEnd"/>
    </w:p>
    <w:p w:rsidR="004B0C47" w:rsidRPr="001F631C" w:rsidRDefault="004B0C47" w:rsidP="004B0C47">
      <w:pPr>
        <w:pStyle w:val="a3"/>
        <w:tabs>
          <w:tab w:val="left" w:pos="284"/>
        </w:tabs>
        <w:spacing w:line="360" w:lineRule="auto"/>
        <w:ind w:firstLine="0"/>
        <w:jc w:val="both"/>
        <w:rPr>
          <w:szCs w:val="28"/>
        </w:rPr>
      </w:pPr>
      <w:r w:rsidRPr="001F631C">
        <w:rPr>
          <w:b/>
        </w:rPr>
        <w:t xml:space="preserve">5. Учебная цель: </w:t>
      </w:r>
      <w:r w:rsidRPr="001F631C">
        <w:t>Определить понятие первичной и вторичной профилактики заболеваний. Углубление знаний по методике диспансерного наблюдения, дать определение группам диспансерного наблюде</w:t>
      </w:r>
      <w:r>
        <w:t>ния. Приказы МЗ № 770, 36а</w:t>
      </w:r>
      <w:r w:rsidRPr="001F631C">
        <w:t>н</w:t>
      </w:r>
      <w:r>
        <w:t>, 302н</w:t>
      </w:r>
      <w:r w:rsidRPr="001F631C">
        <w:t xml:space="preserve">. Ознакомление </w:t>
      </w:r>
      <w:proofErr w:type="gramStart"/>
      <w:r w:rsidRPr="001F631C">
        <w:t>с опытом работы в школах для пациентов на кафедре поликлинической терапии</w:t>
      </w:r>
      <w:r>
        <w:t xml:space="preserve"> с курсом</w:t>
      </w:r>
      <w:proofErr w:type="gramEnd"/>
      <w:r>
        <w:t xml:space="preserve"> ИДПО</w:t>
      </w:r>
      <w:r w:rsidRPr="001F631C">
        <w:t>.</w:t>
      </w:r>
    </w:p>
    <w:p w:rsidR="004B0C47" w:rsidRPr="001F631C" w:rsidRDefault="004B0C47" w:rsidP="004B0C47">
      <w:pPr>
        <w:pStyle w:val="a3"/>
        <w:tabs>
          <w:tab w:val="left" w:pos="284"/>
        </w:tabs>
        <w:spacing w:line="360" w:lineRule="auto"/>
        <w:ind w:firstLine="0"/>
        <w:jc w:val="both"/>
        <w:rPr>
          <w:szCs w:val="28"/>
        </w:rPr>
      </w:pPr>
      <w:r w:rsidRPr="001F631C">
        <w:rPr>
          <w:b/>
        </w:rPr>
        <w:t>6. Иллюстрационный материал:</w:t>
      </w:r>
      <w:r w:rsidRPr="001F631C">
        <w:rPr>
          <w:szCs w:val="28"/>
        </w:rPr>
        <w:t xml:space="preserve"> </w:t>
      </w:r>
      <w:proofErr w:type="spellStart"/>
      <w:r w:rsidRPr="001F631C">
        <w:t>кадаскоп</w:t>
      </w:r>
      <w:proofErr w:type="spellEnd"/>
      <w:r w:rsidRPr="001F631C">
        <w:t>, мультимедийный проектор, видеодвойка, ноутбук, таблицы, плакаты, интерактивная доска и др.</w:t>
      </w:r>
    </w:p>
    <w:p w:rsidR="004B0C47" w:rsidRPr="001F631C" w:rsidRDefault="004B0C47" w:rsidP="004B0C47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7. Подробный план:</w:t>
      </w:r>
      <w:r w:rsidRPr="001F631C">
        <w:t xml:space="preserve"> </w:t>
      </w:r>
    </w:p>
    <w:p w:rsidR="004B0C47" w:rsidRPr="001F631C" w:rsidRDefault="004B0C47" w:rsidP="004B0C47">
      <w:pPr>
        <w:pStyle w:val="a3"/>
        <w:spacing w:line="360" w:lineRule="auto"/>
        <w:ind w:right="-1" w:firstLine="0"/>
        <w:jc w:val="both"/>
      </w:pPr>
      <w:r w:rsidRPr="001F631C">
        <w:t>7.1.Понятие диспансеризации. Методы проведения. Приказы.</w:t>
      </w:r>
    </w:p>
    <w:p w:rsidR="004B0C47" w:rsidRPr="001F631C" w:rsidRDefault="004B0C47" w:rsidP="004B0C47">
      <w:pPr>
        <w:pStyle w:val="a3"/>
        <w:spacing w:line="360" w:lineRule="auto"/>
        <w:ind w:right="-1" w:firstLine="0"/>
        <w:jc w:val="both"/>
      </w:pPr>
      <w:r w:rsidRPr="001F631C">
        <w:t>7.2. Принципы проведения</w:t>
      </w:r>
    </w:p>
    <w:p w:rsidR="004B0C47" w:rsidRPr="001F631C" w:rsidRDefault="004B0C47" w:rsidP="004B0C47">
      <w:pPr>
        <w:pStyle w:val="a3"/>
        <w:spacing w:line="360" w:lineRule="auto"/>
        <w:ind w:right="-1" w:firstLine="0"/>
        <w:jc w:val="both"/>
      </w:pPr>
      <w:r w:rsidRPr="001F631C">
        <w:t>7.3  Документация</w:t>
      </w:r>
    </w:p>
    <w:p w:rsidR="004B0C47" w:rsidRPr="001F631C" w:rsidRDefault="004B0C47" w:rsidP="004B0C47">
      <w:pPr>
        <w:pStyle w:val="a3"/>
        <w:numPr>
          <w:ilvl w:val="1"/>
          <w:numId w:val="1"/>
        </w:numPr>
        <w:tabs>
          <w:tab w:val="left" w:pos="284"/>
        </w:tabs>
        <w:spacing w:line="360" w:lineRule="auto"/>
        <w:jc w:val="both"/>
      </w:pPr>
      <w:r w:rsidRPr="001F631C">
        <w:t xml:space="preserve"> Дополнительная диспансеризация</w:t>
      </w:r>
    </w:p>
    <w:p w:rsidR="004B0C47" w:rsidRPr="001F631C" w:rsidRDefault="004B0C47" w:rsidP="004B0C47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8. Методы контроля знаний и навыков</w:t>
      </w:r>
      <w:r w:rsidRPr="001F631C">
        <w:t xml:space="preserve"> тестовый контроль конечного уровня знаний, (на усмотрение лектора – традиционные методы контроля усвоения и другие методы).</w:t>
      </w:r>
    </w:p>
    <w:p w:rsidR="004B0C47" w:rsidRPr="001F631C" w:rsidRDefault="004B0C47" w:rsidP="004B0C47">
      <w:pPr>
        <w:pStyle w:val="a5"/>
        <w:tabs>
          <w:tab w:val="num" w:pos="0"/>
          <w:tab w:val="left" w:pos="284"/>
        </w:tabs>
        <w:jc w:val="both"/>
        <w:rPr>
          <w:rFonts w:ascii="Times New Roman" w:hAnsi="Times New Roman"/>
          <w:b/>
          <w:spacing w:val="-1"/>
          <w:sz w:val="28"/>
          <w:szCs w:val="28"/>
        </w:rPr>
      </w:pPr>
      <w:r w:rsidRPr="001F631C">
        <w:rPr>
          <w:rFonts w:ascii="Times New Roman" w:hAnsi="Times New Roman"/>
          <w:b/>
          <w:sz w:val="28"/>
          <w:szCs w:val="28"/>
        </w:rPr>
        <w:t xml:space="preserve"> 9. Литература</w:t>
      </w:r>
    </w:p>
    <w:p w:rsidR="004B0C47" w:rsidRPr="001F631C" w:rsidRDefault="004B0C47" w:rsidP="004B0C47">
      <w:pPr>
        <w:widowControl w:val="0"/>
        <w:shd w:val="clear" w:color="auto" w:fill="FFFFFF"/>
        <w:tabs>
          <w:tab w:val="left" w:pos="0"/>
          <w:tab w:val="left" w:pos="284"/>
        </w:tabs>
        <w:autoSpaceDE w:val="0"/>
        <w:autoSpaceDN w:val="0"/>
        <w:adjustRightInd w:val="0"/>
        <w:spacing w:line="276" w:lineRule="auto"/>
        <w:ind w:right="33"/>
        <w:jc w:val="both"/>
        <w:rPr>
          <w:b/>
        </w:rPr>
      </w:pPr>
    </w:p>
    <w:p w:rsidR="004B0C47" w:rsidRPr="00D66BAC" w:rsidRDefault="004B0C47" w:rsidP="004B0C47">
      <w:pPr>
        <w:jc w:val="both"/>
        <w:outlineLvl w:val="0"/>
        <w:rPr>
          <w:b/>
          <w:snapToGrid w:val="0"/>
          <w:sz w:val="28"/>
          <w:szCs w:val="28"/>
        </w:rPr>
      </w:pPr>
      <w:r w:rsidRPr="00D66BAC">
        <w:rPr>
          <w:b/>
          <w:snapToGrid w:val="0"/>
          <w:sz w:val="28"/>
          <w:szCs w:val="28"/>
        </w:rPr>
        <w:t>Основная:</w:t>
      </w:r>
    </w:p>
    <w:p w:rsidR="004B0C47" w:rsidRPr="00D66BAC" w:rsidRDefault="004B0C47" w:rsidP="004B0C47">
      <w:pPr>
        <w:jc w:val="both"/>
        <w:outlineLvl w:val="0"/>
        <w:rPr>
          <w:snapToGrid w:val="0"/>
          <w:sz w:val="28"/>
          <w:szCs w:val="28"/>
        </w:rPr>
      </w:pPr>
      <w:r w:rsidRPr="00D66BAC">
        <w:rPr>
          <w:snapToGrid w:val="0"/>
          <w:sz w:val="28"/>
          <w:szCs w:val="28"/>
        </w:rPr>
        <w:t xml:space="preserve">1.  Поликлиническая терапия. Учебник для студентов </w:t>
      </w:r>
      <w:proofErr w:type="spellStart"/>
      <w:r w:rsidRPr="00D66BAC">
        <w:rPr>
          <w:snapToGrid w:val="0"/>
          <w:sz w:val="28"/>
          <w:szCs w:val="28"/>
        </w:rPr>
        <w:t>медвузов</w:t>
      </w:r>
      <w:proofErr w:type="spellEnd"/>
      <w:r w:rsidRPr="00D66BAC">
        <w:rPr>
          <w:snapToGrid w:val="0"/>
          <w:sz w:val="28"/>
          <w:szCs w:val="28"/>
        </w:rPr>
        <w:t>, рек. УМО мед</w:t>
      </w:r>
      <w:proofErr w:type="gramStart"/>
      <w:r w:rsidRPr="00D66BAC">
        <w:rPr>
          <w:snapToGrid w:val="0"/>
          <w:sz w:val="28"/>
          <w:szCs w:val="28"/>
        </w:rPr>
        <w:t>.</w:t>
      </w:r>
      <w:proofErr w:type="gramEnd"/>
      <w:r w:rsidRPr="00D66BAC">
        <w:rPr>
          <w:snapToGrid w:val="0"/>
          <w:sz w:val="28"/>
          <w:szCs w:val="28"/>
        </w:rPr>
        <w:t xml:space="preserve"> </w:t>
      </w:r>
      <w:proofErr w:type="gramStart"/>
      <w:r w:rsidRPr="00D66BAC">
        <w:rPr>
          <w:snapToGrid w:val="0"/>
          <w:sz w:val="28"/>
          <w:szCs w:val="28"/>
        </w:rPr>
        <w:t>и</w:t>
      </w:r>
      <w:proofErr w:type="gramEnd"/>
      <w:r w:rsidRPr="00D66BAC">
        <w:rPr>
          <w:snapToGrid w:val="0"/>
          <w:sz w:val="28"/>
          <w:szCs w:val="28"/>
        </w:rPr>
        <w:t xml:space="preserve"> </w:t>
      </w:r>
      <w:proofErr w:type="spellStart"/>
      <w:r w:rsidRPr="00D66BAC">
        <w:rPr>
          <w:snapToGrid w:val="0"/>
          <w:sz w:val="28"/>
          <w:szCs w:val="28"/>
        </w:rPr>
        <w:t>фармац</w:t>
      </w:r>
      <w:proofErr w:type="spellEnd"/>
      <w:r w:rsidRPr="00D66BAC">
        <w:rPr>
          <w:snapToGrid w:val="0"/>
          <w:sz w:val="28"/>
          <w:szCs w:val="28"/>
        </w:rPr>
        <w:t>. Вузов РФ./А.Я. Крюковой А.Я.  и др.; под ред. А.Я. Крюковой; МЗ и соц</w:t>
      </w:r>
      <w:proofErr w:type="gramStart"/>
      <w:r w:rsidRPr="00D66BAC">
        <w:rPr>
          <w:snapToGrid w:val="0"/>
          <w:sz w:val="28"/>
          <w:szCs w:val="28"/>
        </w:rPr>
        <w:t>.р</w:t>
      </w:r>
      <w:proofErr w:type="gramEnd"/>
      <w:r w:rsidRPr="00D66BAC">
        <w:rPr>
          <w:snapToGrid w:val="0"/>
          <w:sz w:val="28"/>
          <w:szCs w:val="28"/>
        </w:rPr>
        <w:t xml:space="preserve">азвития РФ. </w:t>
      </w:r>
      <w:proofErr w:type="spellStart"/>
      <w:r w:rsidRPr="00D66BAC">
        <w:rPr>
          <w:snapToGrid w:val="0"/>
          <w:sz w:val="28"/>
          <w:szCs w:val="28"/>
        </w:rPr>
        <w:t>Башк</w:t>
      </w:r>
      <w:proofErr w:type="spellEnd"/>
      <w:r w:rsidRPr="00D66BAC">
        <w:rPr>
          <w:snapToGrid w:val="0"/>
          <w:sz w:val="28"/>
          <w:szCs w:val="28"/>
        </w:rPr>
        <w:t>. Гос. Мед</w:t>
      </w:r>
      <w:proofErr w:type="gramStart"/>
      <w:r w:rsidRPr="00D66BAC">
        <w:rPr>
          <w:snapToGrid w:val="0"/>
          <w:sz w:val="28"/>
          <w:szCs w:val="28"/>
        </w:rPr>
        <w:t>.</w:t>
      </w:r>
      <w:proofErr w:type="gramEnd"/>
      <w:r w:rsidRPr="00D66BAC">
        <w:rPr>
          <w:snapToGrid w:val="0"/>
          <w:sz w:val="28"/>
          <w:szCs w:val="28"/>
        </w:rPr>
        <w:t xml:space="preserve"> </w:t>
      </w:r>
      <w:proofErr w:type="gramStart"/>
      <w:r w:rsidRPr="00D66BAC">
        <w:rPr>
          <w:snapToGrid w:val="0"/>
          <w:sz w:val="28"/>
          <w:szCs w:val="28"/>
        </w:rPr>
        <w:t>у</w:t>
      </w:r>
      <w:proofErr w:type="gramEnd"/>
      <w:r w:rsidRPr="00D66BAC">
        <w:rPr>
          <w:snapToGrid w:val="0"/>
          <w:sz w:val="28"/>
          <w:szCs w:val="28"/>
        </w:rPr>
        <w:t>н-</w:t>
      </w:r>
      <w:r>
        <w:rPr>
          <w:snapToGrid w:val="0"/>
          <w:sz w:val="28"/>
          <w:szCs w:val="28"/>
        </w:rPr>
        <w:t xml:space="preserve">т. – Уфа: </w:t>
      </w:r>
      <w:proofErr w:type="spellStart"/>
      <w:r>
        <w:rPr>
          <w:snapToGrid w:val="0"/>
          <w:sz w:val="28"/>
          <w:szCs w:val="28"/>
        </w:rPr>
        <w:t>Гилем</w:t>
      </w:r>
      <w:proofErr w:type="spellEnd"/>
      <w:r>
        <w:rPr>
          <w:snapToGrid w:val="0"/>
          <w:sz w:val="28"/>
          <w:szCs w:val="28"/>
        </w:rPr>
        <w:t>. 2009. -325 с.</w:t>
      </w:r>
    </w:p>
    <w:p w:rsidR="004B0C47" w:rsidRPr="00D66BAC" w:rsidRDefault="004B0C47" w:rsidP="004B0C47">
      <w:pPr>
        <w:jc w:val="both"/>
        <w:rPr>
          <w:sz w:val="28"/>
          <w:szCs w:val="28"/>
        </w:rPr>
      </w:pPr>
      <w:r w:rsidRPr="00D66BAC">
        <w:rPr>
          <w:snapToGrid w:val="0"/>
          <w:sz w:val="28"/>
          <w:szCs w:val="28"/>
        </w:rPr>
        <w:t xml:space="preserve">2. </w:t>
      </w:r>
      <w:r w:rsidRPr="0032269E">
        <w:rPr>
          <w:sz w:val="28"/>
          <w:szCs w:val="28"/>
          <w:shd w:val="clear" w:color="auto" w:fill="FFFFFF"/>
        </w:rPr>
        <w:t>Поликлиничес</w:t>
      </w:r>
      <w:r>
        <w:rPr>
          <w:sz w:val="28"/>
          <w:szCs w:val="28"/>
          <w:shd w:val="clear" w:color="auto" w:fill="FFFFFF"/>
        </w:rPr>
        <w:t>кая терапия</w:t>
      </w:r>
      <w:r w:rsidRPr="0032269E">
        <w:rPr>
          <w:sz w:val="28"/>
          <w:szCs w:val="28"/>
          <w:shd w:val="clear" w:color="auto" w:fill="FFFFFF"/>
        </w:rPr>
        <w:t xml:space="preserve">: учебник/ Г. И. </w:t>
      </w:r>
      <w:proofErr w:type="spellStart"/>
      <w:r w:rsidRPr="0032269E">
        <w:rPr>
          <w:sz w:val="28"/>
          <w:szCs w:val="28"/>
          <w:shd w:val="clear" w:color="auto" w:fill="FFFFFF"/>
        </w:rPr>
        <w:t>Сторожаков</w:t>
      </w:r>
      <w:proofErr w:type="spellEnd"/>
      <w:r w:rsidRPr="0032269E">
        <w:rPr>
          <w:sz w:val="28"/>
          <w:szCs w:val="28"/>
          <w:shd w:val="clear" w:color="auto" w:fill="FFFFFF"/>
        </w:rPr>
        <w:t xml:space="preserve">, И. И. </w:t>
      </w:r>
      <w:proofErr w:type="spellStart"/>
      <w:r w:rsidRPr="0032269E">
        <w:rPr>
          <w:sz w:val="28"/>
          <w:szCs w:val="28"/>
          <w:shd w:val="clear" w:color="auto" w:fill="FFFFFF"/>
        </w:rPr>
        <w:t>Чукаева</w:t>
      </w:r>
      <w:proofErr w:type="spellEnd"/>
      <w:r w:rsidRPr="0032269E">
        <w:rPr>
          <w:sz w:val="28"/>
          <w:szCs w:val="28"/>
          <w:shd w:val="clear" w:color="auto" w:fill="FFFFFF"/>
        </w:rPr>
        <w:t xml:space="preserve">, А. А. Александров. - 2-е изд., </w:t>
      </w:r>
      <w:proofErr w:type="spellStart"/>
      <w:r w:rsidRPr="0032269E">
        <w:rPr>
          <w:sz w:val="28"/>
          <w:szCs w:val="28"/>
          <w:shd w:val="clear" w:color="auto" w:fill="FFFFFF"/>
        </w:rPr>
        <w:t>перераб</w:t>
      </w:r>
      <w:proofErr w:type="spellEnd"/>
      <w:r w:rsidRPr="0032269E">
        <w:rPr>
          <w:sz w:val="28"/>
          <w:szCs w:val="28"/>
          <w:shd w:val="clear" w:color="auto" w:fill="FFFFFF"/>
        </w:rPr>
        <w:t>. и д</w:t>
      </w:r>
      <w:r>
        <w:rPr>
          <w:sz w:val="28"/>
          <w:szCs w:val="28"/>
          <w:shd w:val="clear" w:color="auto" w:fill="FFFFFF"/>
        </w:rPr>
        <w:t>оп.</w:t>
      </w:r>
      <w:r w:rsidRPr="0032269E">
        <w:rPr>
          <w:sz w:val="28"/>
          <w:szCs w:val="28"/>
          <w:shd w:val="clear" w:color="auto" w:fill="FFFFFF"/>
        </w:rPr>
        <w:t>- М.: ГЭОТАР-МЕДИА, 2013</w:t>
      </w:r>
      <w:r>
        <w:rPr>
          <w:sz w:val="28"/>
          <w:szCs w:val="28"/>
          <w:shd w:val="clear" w:color="auto" w:fill="FFFFFF"/>
        </w:rPr>
        <w:t>-640 с</w:t>
      </w:r>
      <w:r w:rsidRPr="0032269E">
        <w:rPr>
          <w:sz w:val="28"/>
          <w:szCs w:val="28"/>
        </w:rPr>
        <w:t>.</w:t>
      </w:r>
    </w:p>
    <w:p w:rsidR="004B0C47" w:rsidRDefault="004B0C47" w:rsidP="004B0C47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D66BAC">
        <w:rPr>
          <w:sz w:val="28"/>
          <w:szCs w:val="28"/>
        </w:rPr>
        <w:t xml:space="preserve">.  </w:t>
      </w:r>
      <w:r w:rsidRPr="0032269E">
        <w:rPr>
          <w:sz w:val="28"/>
          <w:szCs w:val="28"/>
        </w:rPr>
        <w:t xml:space="preserve">Поликлиническая терапия: учебное пособие/М.В. </w:t>
      </w:r>
      <w:proofErr w:type="spellStart"/>
      <w:r w:rsidRPr="0032269E">
        <w:rPr>
          <w:sz w:val="28"/>
          <w:szCs w:val="28"/>
        </w:rPr>
        <w:t>Зюзенков</w:t>
      </w:r>
      <w:proofErr w:type="spellEnd"/>
      <w:r w:rsidRPr="0032269E">
        <w:rPr>
          <w:sz w:val="28"/>
          <w:szCs w:val="28"/>
        </w:rPr>
        <w:t xml:space="preserve"> (и др.); под редакцией М.В. </w:t>
      </w:r>
      <w:proofErr w:type="spellStart"/>
      <w:r w:rsidRPr="0032269E">
        <w:rPr>
          <w:sz w:val="28"/>
          <w:szCs w:val="28"/>
        </w:rPr>
        <w:t>Зюзенкова</w:t>
      </w:r>
      <w:proofErr w:type="spellEnd"/>
      <w:r w:rsidRPr="0032269E">
        <w:rPr>
          <w:sz w:val="28"/>
          <w:szCs w:val="28"/>
        </w:rPr>
        <w:t xml:space="preserve">. </w:t>
      </w:r>
      <w:proofErr w:type="gramStart"/>
      <w:r w:rsidRPr="0032269E">
        <w:rPr>
          <w:sz w:val="28"/>
          <w:szCs w:val="28"/>
        </w:rPr>
        <w:t>–М</w:t>
      </w:r>
      <w:proofErr w:type="gramEnd"/>
      <w:r w:rsidRPr="0032269E">
        <w:rPr>
          <w:sz w:val="28"/>
          <w:szCs w:val="28"/>
        </w:rPr>
        <w:t>инск: Высшая школа, 2012. – 608 с</w:t>
      </w:r>
      <w:r>
        <w:rPr>
          <w:sz w:val="28"/>
          <w:szCs w:val="28"/>
        </w:rPr>
        <w:t>.</w:t>
      </w:r>
    </w:p>
    <w:p w:rsidR="004B0C47" w:rsidRPr="0032269E" w:rsidRDefault="004B0C47" w:rsidP="004B0C47">
      <w:pPr>
        <w:pStyle w:val="a6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napToGrid w:val="0"/>
          <w:sz w:val="28"/>
          <w:szCs w:val="28"/>
        </w:rPr>
        <w:t>4</w:t>
      </w:r>
      <w:r w:rsidRPr="00EA2668">
        <w:rPr>
          <w:snapToGrid w:val="0"/>
          <w:sz w:val="28"/>
          <w:szCs w:val="28"/>
        </w:rPr>
        <w:t xml:space="preserve">. </w:t>
      </w:r>
      <w:r w:rsidRPr="0032269E">
        <w:rPr>
          <w:sz w:val="28"/>
          <w:szCs w:val="28"/>
        </w:rPr>
        <w:t xml:space="preserve">Поликлиническая терапия: учебник /под </w:t>
      </w:r>
      <w:proofErr w:type="spellStart"/>
      <w:proofErr w:type="gramStart"/>
      <w:r w:rsidRPr="0032269E">
        <w:rPr>
          <w:sz w:val="28"/>
          <w:szCs w:val="28"/>
        </w:rPr>
        <w:t>ред</w:t>
      </w:r>
      <w:proofErr w:type="spellEnd"/>
      <w:proofErr w:type="gramEnd"/>
      <w:r w:rsidRPr="0032269E">
        <w:rPr>
          <w:sz w:val="28"/>
          <w:szCs w:val="28"/>
        </w:rPr>
        <w:t xml:space="preserve"> И.Л. Давыдкина, Ю.В. Щукина. – М.:</w:t>
      </w:r>
      <w:r>
        <w:rPr>
          <w:sz w:val="28"/>
          <w:szCs w:val="28"/>
        </w:rPr>
        <w:t xml:space="preserve"> </w:t>
      </w:r>
      <w:r w:rsidRPr="0032269E">
        <w:rPr>
          <w:sz w:val="28"/>
          <w:szCs w:val="28"/>
        </w:rPr>
        <w:t>ГЭОТАР-Медиа, 2013. – 688 с.</w:t>
      </w:r>
    </w:p>
    <w:p w:rsidR="004B0C47" w:rsidRPr="00671C26" w:rsidRDefault="004B0C47" w:rsidP="004B0C47">
      <w:pPr>
        <w:jc w:val="both"/>
        <w:rPr>
          <w:b/>
          <w:snapToGrid w:val="0"/>
          <w:sz w:val="28"/>
          <w:szCs w:val="28"/>
        </w:rPr>
      </w:pPr>
    </w:p>
    <w:p w:rsidR="004B0C47" w:rsidRPr="00D66BAC" w:rsidRDefault="004B0C47" w:rsidP="004B0C47">
      <w:pPr>
        <w:jc w:val="both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>Дополните</w:t>
      </w:r>
      <w:r w:rsidRPr="00D66BAC">
        <w:rPr>
          <w:b/>
          <w:snapToGrid w:val="0"/>
          <w:sz w:val="28"/>
          <w:szCs w:val="28"/>
        </w:rPr>
        <w:t>льная:</w:t>
      </w:r>
    </w:p>
    <w:p w:rsidR="004B0C47" w:rsidRPr="00D66BAC" w:rsidRDefault="004B0C47" w:rsidP="004B0C47">
      <w:pPr>
        <w:jc w:val="both"/>
        <w:rPr>
          <w:b/>
          <w:snapToGrid w:val="0"/>
          <w:sz w:val="28"/>
          <w:szCs w:val="28"/>
        </w:rPr>
      </w:pPr>
    </w:p>
    <w:p w:rsidR="004B0C47" w:rsidRPr="00EA2668" w:rsidRDefault="004B0C47" w:rsidP="004B0C47">
      <w:pPr>
        <w:jc w:val="both"/>
        <w:outlineLvl w:val="0"/>
        <w:rPr>
          <w:color w:val="000000" w:themeColor="text1"/>
          <w:sz w:val="28"/>
          <w:szCs w:val="28"/>
        </w:rPr>
      </w:pPr>
      <w:r w:rsidRPr="00D66BAC">
        <w:rPr>
          <w:snapToGrid w:val="0"/>
          <w:sz w:val="28"/>
          <w:szCs w:val="28"/>
        </w:rPr>
        <w:lastRenderedPageBreak/>
        <w:t xml:space="preserve">1. </w:t>
      </w:r>
      <w:r>
        <w:rPr>
          <w:rStyle w:val="apple-converted-space"/>
          <w:rFonts w:ascii="Arial" w:hAnsi="Arial" w:cs="Arial"/>
          <w:color w:val="222222"/>
          <w:sz w:val="18"/>
          <w:szCs w:val="18"/>
          <w:shd w:val="clear" w:color="auto" w:fill="FFFFFF"/>
        </w:rPr>
        <w:t> </w:t>
      </w:r>
      <w:r w:rsidRPr="00EA2668">
        <w:rPr>
          <w:color w:val="000000" w:themeColor="text1"/>
          <w:sz w:val="28"/>
          <w:szCs w:val="28"/>
          <w:shd w:val="clear" w:color="auto" w:fill="FFFFFF"/>
        </w:rPr>
        <w:t>Экспертиза временной нетрудоспособности в медицински</w:t>
      </w:r>
      <w:r>
        <w:rPr>
          <w:color w:val="000000" w:themeColor="text1"/>
          <w:sz w:val="28"/>
          <w:szCs w:val="28"/>
          <w:shd w:val="clear" w:color="auto" w:fill="FFFFFF"/>
        </w:rPr>
        <w:t>х организациях: учебное пособие</w:t>
      </w:r>
      <w:r w:rsidRPr="00EA2668">
        <w:rPr>
          <w:color w:val="000000" w:themeColor="text1"/>
          <w:sz w:val="28"/>
          <w:szCs w:val="28"/>
          <w:shd w:val="clear" w:color="auto" w:fill="FFFFFF"/>
        </w:rPr>
        <w:t>: рек. УМО по мед</w:t>
      </w:r>
      <w:proofErr w:type="gramStart"/>
      <w:r w:rsidRPr="00EA2668">
        <w:rPr>
          <w:color w:val="000000" w:themeColor="text1"/>
          <w:sz w:val="28"/>
          <w:szCs w:val="28"/>
          <w:shd w:val="clear" w:color="auto" w:fill="FFFFFF"/>
        </w:rPr>
        <w:t>.</w:t>
      </w:r>
      <w:proofErr w:type="gramEnd"/>
      <w:r w:rsidRPr="00EA266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gramStart"/>
      <w:r w:rsidRPr="00EA2668">
        <w:rPr>
          <w:color w:val="000000" w:themeColor="text1"/>
          <w:sz w:val="28"/>
          <w:szCs w:val="28"/>
          <w:shd w:val="clear" w:color="auto" w:fill="FFFFFF"/>
        </w:rPr>
        <w:t>и</w:t>
      </w:r>
      <w:proofErr w:type="gramEnd"/>
      <w:r w:rsidRPr="00EA266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EA2668">
        <w:rPr>
          <w:color w:val="000000" w:themeColor="text1"/>
          <w:sz w:val="28"/>
          <w:szCs w:val="28"/>
          <w:shd w:val="clear" w:color="auto" w:fill="FFFFFF"/>
        </w:rPr>
        <w:t>фармац</w:t>
      </w:r>
      <w:proofErr w:type="spellEnd"/>
      <w:r w:rsidRPr="00EA2668">
        <w:rPr>
          <w:color w:val="000000" w:themeColor="text1"/>
          <w:sz w:val="28"/>
          <w:szCs w:val="28"/>
          <w:shd w:val="clear" w:color="auto" w:fill="FFFFFF"/>
        </w:rPr>
        <w:t xml:space="preserve">. образов. вузов России для обучающихся по основам образов. программ </w:t>
      </w:r>
      <w:proofErr w:type="spellStart"/>
      <w:r w:rsidRPr="00EA2668">
        <w:rPr>
          <w:color w:val="000000" w:themeColor="text1"/>
          <w:sz w:val="28"/>
          <w:szCs w:val="28"/>
          <w:shd w:val="clear" w:color="auto" w:fill="FFFFFF"/>
        </w:rPr>
        <w:t>высш</w:t>
      </w:r>
      <w:proofErr w:type="spellEnd"/>
      <w:r w:rsidRPr="00EA2668">
        <w:rPr>
          <w:color w:val="000000" w:themeColor="text1"/>
          <w:sz w:val="28"/>
          <w:szCs w:val="28"/>
          <w:shd w:val="clear" w:color="auto" w:fill="FFFFFF"/>
        </w:rPr>
        <w:t xml:space="preserve">. образования - подготовки кадров </w:t>
      </w:r>
      <w:proofErr w:type="spellStart"/>
      <w:r w:rsidRPr="00EA2668">
        <w:rPr>
          <w:color w:val="000000" w:themeColor="text1"/>
          <w:sz w:val="28"/>
          <w:szCs w:val="28"/>
          <w:shd w:val="clear" w:color="auto" w:fill="FFFFFF"/>
        </w:rPr>
        <w:t>высш</w:t>
      </w:r>
      <w:proofErr w:type="spellEnd"/>
      <w:r w:rsidRPr="00EA2668">
        <w:rPr>
          <w:color w:val="000000" w:themeColor="text1"/>
          <w:sz w:val="28"/>
          <w:szCs w:val="28"/>
          <w:shd w:val="clear" w:color="auto" w:fill="FFFFFF"/>
        </w:rPr>
        <w:t xml:space="preserve">. </w:t>
      </w:r>
      <w:proofErr w:type="spellStart"/>
      <w:r w:rsidRPr="00EA2668">
        <w:rPr>
          <w:color w:val="000000" w:themeColor="text1"/>
          <w:sz w:val="28"/>
          <w:szCs w:val="28"/>
          <w:shd w:val="clear" w:color="auto" w:fill="FFFFFF"/>
        </w:rPr>
        <w:t>квалиф</w:t>
      </w:r>
      <w:proofErr w:type="spellEnd"/>
      <w:r w:rsidRPr="00EA2668">
        <w:rPr>
          <w:color w:val="000000" w:themeColor="text1"/>
          <w:sz w:val="28"/>
          <w:szCs w:val="28"/>
          <w:shd w:val="clear" w:color="auto" w:fill="FFFFFF"/>
        </w:rPr>
        <w:t xml:space="preserve">. по программам ординатуры по спец. "Организация здравоохранения и общественное здоровье"/ Л. Н. Коптева, А. Г. Барабанов. - Нижний Новгород: Изд-во </w:t>
      </w:r>
      <w:proofErr w:type="spellStart"/>
      <w:r w:rsidRPr="00EA2668">
        <w:rPr>
          <w:color w:val="000000" w:themeColor="text1"/>
          <w:sz w:val="28"/>
          <w:szCs w:val="28"/>
          <w:shd w:val="clear" w:color="auto" w:fill="FFFFFF"/>
        </w:rPr>
        <w:t>НижГМА</w:t>
      </w:r>
      <w:proofErr w:type="spellEnd"/>
      <w:r w:rsidRPr="00EA2668">
        <w:rPr>
          <w:color w:val="000000" w:themeColor="text1"/>
          <w:sz w:val="28"/>
          <w:szCs w:val="28"/>
          <w:shd w:val="clear" w:color="auto" w:fill="FFFFFF"/>
        </w:rPr>
        <w:t xml:space="preserve">, 2015. </w:t>
      </w:r>
      <w:r>
        <w:rPr>
          <w:color w:val="000000" w:themeColor="text1"/>
          <w:sz w:val="28"/>
          <w:szCs w:val="28"/>
          <w:shd w:val="clear" w:color="auto" w:fill="FFFFFF"/>
        </w:rPr>
        <w:t>–</w:t>
      </w:r>
      <w:r w:rsidRPr="00EA2668">
        <w:rPr>
          <w:color w:val="000000" w:themeColor="text1"/>
          <w:sz w:val="28"/>
          <w:szCs w:val="28"/>
          <w:shd w:val="clear" w:color="auto" w:fill="FFFFFF"/>
        </w:rPr>
        <w:t xml:space="preserve"> 91</w:t>
      </w:r>
      <w:r>
        <w:rPr>
          <w:color w:val="000000" w:themeColor="text1"/>
          <w:sz w:val="28"/>
          <w:szCs w:val="28"/>
          <w:shd w:val="clear" w:color="auto" w:fill="FFFFFF"/>
        </w:rPr>
        <w:t>с.</w:t>
      </w:r>
    </w:p>
    <w:p w:rsidR="004B0C47" w:rsidRPr="00D66BAC" w:rsidRDefault="004B0C47" w:rsidP="004B0C4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66BAC">
        <w:rPr>
          <w:sz w:val="28"/>
          <w:szCs w:val="28"/>
        </w:rPr>
        <w:t>2. Пульмонология в поликлинической практике: учебное пособие для студентов</w:t>
      </w:r>
      <w:proofErr w:type="gramStart"/>
      <w:r w:rsidRPr="00D66BAC">
        <w:rPr>
          <w:sz w:val="28"/>
          <w:szCs w:val="28"/>
        </w:rPr>
        <w:t xml:space="preserve"> / С</w:t>
      </w:r>
      <w:proofErr w:type="gramEnd"/>
      <w:r w:rsidRPr="00D66BAC">
        <w:rPr>
          <w:sz w:val="28"/>
          <w:szCs w:val="28"/>
        </w:rPr>
        <w:t xml:space="preserve">ост. А.Я. Крюкова, Р.С. </w:t>
      </w:r>
      <w:proofErr w:type="spellStart"/>
      <w:r w:rsidRPr="00D66BAC">
        <w:rPr>
          <w:sz w:val="28"/>
          <w:szCs w:val="28"/>
        </w:rPr>
        <w:t>Низамутдинова</w:t>
      </w:r>
      <w:proofErr w:type="spellEnd"/>
      <w:r w:rsidRPr="00D66BAC">
        <w:rPr>
          <w:sz w:val="28"/>
          <w:szCs w:val="28"/>
        </w:rPr>
        <w:t xml:space="preserve">. Е.А. Никитина, О.А </w:t>
      </w:r>
      <w:proofErr w:type="spellStart"/>
      <w:r w:rsidRPr="00D66BAC">
        <w:rPr>
          <w:sz w:val="28"/>
          <w:szCs w:val="28"/>
        </w:rPr>
        <w:t>Курамшина</w:t>
      </w:r>
      <w:proofErr w:type="spellEnd"/>
      <w:r w:rsidRPr="00D66BAC">
        <w:rPr>
          <w:sz w:val="28"/>
          <w:szCs w:val="28"/>
        </w:rPr>
        <w:t xml:space="preserve">, Л.С. </w:t>
      </w:r>
      <w:proofErr w:type="spellStart"/>
      <w:r w:rsidRPr="00D66BAC">
        <w:rPr>
          <w:sz w:val="28"/>
          <w:szCs w:val="28"/>
        </w:rPr>
        <w:t>Тувалева</w:t>
      </w:r>
      <w:proofErr w:type="spellEnd"/>
      <w:r w:rsidRPr="00D66BAC">
        <w:rPr>
          <w:sz w:val="28"/>
          <w:szCs w:val="28"/>
        </w:rPr>
        <w:t xml:space="preserve">, Л.В. </w:t>
      </w:r>
      <w:proofErr w:type="spellStart"/>
      <w:r w:rsidRPr="00D66BAC">
        <w:rPr>
          <w:sz w:val="28"/>
          <w:szCs w:val="28"/>
        </w:rPr>
        <w:t>Габбасова</w:t>
      </w:r>
      <w:proofErr w:type="spellEnd"/>
      <w:r w:rsidRPr="00D66BAC">
        <w:rPr>
          <w:sz w:val="28"/>
          <w:szCs w:val="28"/>
        </w:rPr>
        <w:t>; под ред. проф. А.Я. Крюковой. – Уфа: Изд-во ГБОУ ВПО БГМУ Минздрава России, 2012. -154 с.</w:t>
      </w:r>
    </w:p>
    <w:p w:rsidR="004B0C47" w:rsidRPr="006000BB" w:rsidRDefault="004B0C47" w:rsidP="004B0C47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D66BAC">
        <w:rPr>
          <w:sz w:val="28"/>
          <w:szCs w:val="28"/>
        </w:rPr>
        <w:t>3</w:t>
      </w:r>
      <w:r w:rsidRPr="006000BB">
        <w:rPr>
          <w:color w:val="000000" w:themeColor="text1"/>
          <w:sz w:val="28"/>
          <w:szCs w:val="28"/>
        </w:rPr>
        <w:t xml:space="preserve">.   </w:t>
      </w:r>
      <w:r w:rsidRPr="006000BB">
        <w:rPr>
          <w:rStyle w:val="apple-converted-space"/>
          <w:color w:val="000000" w:themeColor="text1"/>
          <w:szCs w:val="28"/>
          <w:shd w:val="clear" w:color="auto" w:fill="FFFFFF"/>
        </w:rPr>
        <w:t> </w:t>
      </w:r>
      <w:r w:rsidRPr="006000BB">
        <w:rPr>
          <w:bCs/>
          <w:color w:val="000000" w:themeColor="text1"/>
          <w:sz w:val="28"/>
          <w:szCs w:val="28"/>
          <w:shd w:val="clear" w:color="auto" w:fill="FFFFFF"/>
        </w:rPr>
        <w:t>Медицинская реабилитация</w:t>
      </w:r>
      <w:r>
        <w:rPr>
          <w:color w:val="000000" w:themeColor="text1"/>
          <w:sz w:val="28"/>
          <w:szCs w:val="28"/>
          <w:shd w:val="clear" w:color="auto" w:fill="FFFFFF"/>
        </w:rPr>
        <w:t>: учебник</w:t>
      </w:r>
      <w:r w:rsidRPr="006000BB">
        <w:rPr>
          <w:color w:val="000000" w:themeColor="text1"/>
          <w:sz w:val="28"/>
          <w:szCs w:val="28"/>
          <w:shd w:val="clear" w:color="auto" w:fill="FFFFFF"/>
        </w:rPr>
        <w:t>: Мин. образования и науки РФ, рек. ГБОУ ВПО "Первый Московский гос. мед</w:t>
      </w:r>
      <w:proofErr w:type="gramStart"/>
      <w:r w:rsidRPr="006000BB">
        <w:rPr>
          <w:color w:val="000000" w:themeColor="text1"/>
          <w:sz w:val="28"/>
          <w:szCs w:val="28"/>
          <w:shd w:val="clear" w:color="auto" w:fill="FFFFFF"/>
        </w:rPr>
        <w:t>.</w:t>
      </w:r>
      <w:proofErr w:type="gramEnd"/>
      <w:r w:rsidRPr="006000BB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gramStart"/>
      <w:r w:rsidRPr="006000BB">
        <w:rPr>
          <w:color w:val="000000" w:themeColor="text1"/>
          <w:sz w:val="28"/>
          <w:szCs w:val="28"/>
          <w:shd w:val="clear" w:color="auto" w:fill="FFFFFF"/>
        </w:rPr>
        <w:t>у</w:t>
      </w:r>
      <w:proofErr w:type="gramEnd"/>
      <w:r w:rsidRPr="006000BB">
        <w:rPr>
          <w:color w:val="000000" w:themeColor="text1"/>
          <w:sz w:val="28"/>
          <w:szCs w:val="28"/>
          <w:shd w:val="clear" w:color="auto" w:fill="FFFFFF"/>
        </w:rPr>
        <w:t xml:space="preserve">н-т им. И. М. Сеченова" для студ. учреждений ВПО, </w:t>
      </w:r>
      <w:proofErr w:type="spellStart"/>
      <w:r w:rsidRPr="006000BB">
        <w:rPr>
          <w:color w:val="000000" w:themeColor="text1"/>
          <w:sz w:val="28"/>
          <w:szCs w:val="28"/>
          <w:shd w:val="clear" w:color="auto" w:fill="FFFFFF"/>
        </w:rPr>
        <w:t>обуч</w:t>
      </w:r>
      <w:proofErr w:type="spellEnd"/>
      <w:r w:rsidRPr="006000BB">
        <w:rPr>
          <w:color w:val="000000" w:themeColor="text1"/>
          <w:sz w:val="28"/>
          <w:szCs w:val="28"/>
          <w:shd w:val="clear" w:color="auto" w:fill="FFFFFF"/>
        </w:rPr>
        <w:t xml:space="preserve">. по спец. "Лечебное дело" и "Педиатрия" по </w:t>
      </w:r>
      <w:proofErr w:type="spellStart"/>
      <w:r w:rsidRPr="006000BB">
        <w:rPr>
          <w:color w:val="000000" w:themeColor="text1"/>
          <w:sz w:val="28"/>
          <w:szCs w:val="28"/>
          <w:shd w:val="clear" w:color="auto" w:fill="FFFFFF"/>
        </w:rPr>
        <w:t>дисц</w:t>
      </w:r>
      <w:proofErr w:type="spellEnd"/>
      <w:r w:rsidRPr="006000BB">
        <w:rPr>
          <w:color w:val="000000" w:themeColor="text1"/>
          <w:sz w:val="28"/>
          <w:szCs w:val="28"/>
          <w:shd w:val="clear" w:color="auto" w:fill="FFFFFF"/>
        </w:rPr>
        <w:t xml:space="preserve">. "Медицинская реабилитация"/ под ред.: А. В. Епифанова, проф. Е. Е. </w:t>
      </w:r>
      <w:proofErr w:type="spellStart"/>
      <w:r w:rsidRPr="006000BB">
        <w:rPr>
          <w:color w:val="000000" w:themeColor="text1"/>
          <w:sz w:val="28"/>
          <w:szCs w:val="28"/>
          <w:shd w:val="clear" w:color="auto" w:fill="FFFFFF"/>
        </w:rPr>
        <w:t>Ачкасова</w:t>
      </w:r>
      <w:proofErr w:type="spellEnd"/>
      <w:r w:rsidRPr="006000BB">
        <w:rPr>
          <w:color w:val="000000" w:themeColor="text1"/>
          <w:sz w:val="28"/>
          <w:szCs w:val="28"/>
          <w:shd w:val="clear" w:color="auto" w:fill="FFFFFF"/>
        </w:rPr>
        <w:t>, В. А. Епифанова. - М.: ГЭОТАР-МЕДИА, 2015. - 668 с</w:t>
      </w:r>
      <w:r>
        <w:rPr>
          <w:color w:val="000000" w:themeColor="text1"/>
          <w:sz w:val="28"/>
          <w:szCs w:val="28"/>
          <w:shd w:val="clear" w:color="auto" w:fill="FFFFFF"/>
        </w:rPr>
        <w:t>.</w:t>
      </w:r>
    </w:p>
    <w:p w:rsidR="004B0C47" w:rsidRPr="006000BB" w:rsidRDefault="004B0C47" w:rsidP="004B0C47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4B0C47" w:rsidRPr="00B76548" w:rsidRDefault="004B0C47" w:rsidP="004B0C47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  <w:shd w:val="clear" w:color="auto" w:fill="FFFFFF"/>
        </w:rPr>
      </w:pPr>
      <w:r w:rsidRPr="006000BB">
        <w:rPr>
          <w:color w:val="000000"/>
          <w:sz w:val="28"/>
          <w:szCs w:val="28"/>
          <w:shd w:val="clear" w:color="auto" w:fill="FFFFFF"/>
        </w:rPr>
        <w:t xml:space="preserve">Приказ Министерства здравоохранения РФ от 3 февраля 2015 г. № 36ан “Об утверждении </w:t>
      </w:r>
      <w:proofErr w:type="gramStart"/>
      <w:r w:rsidRPr="006000BB">
        <w:rPr>
          <w:color w:val="000000"/>
          <w:sz w:val="28"/>
          <w:szCs w:val="28"/>
          <w:shd w:val="clear" w:color="auto" w:fill="FFFFFF"/>
        </w:rPr>
        <w:t xml:space="preserve">порядка проведения диспансеризации определенных групп </w:t>
      </w:r>
      <w:r w:rsidRPr="00B76548">
        <w:rPr>
          <w:color w:val="000000"/>
          <w:sz w:val="28"/>
          <w:szCs w:val="28"/>
          <w:shd w:val="clear" w:color="auto" w:fill="FFFFFF"/>
        </w:rPr>
        <w:t>взрослого населения</w:t>
      </w:r>
      <w:proofErr w:type="gramEnd"/>
      <w:r w:rsidRPr="00B76548">
        <w:rPr>
          <w:color w:val="000000"/>
          <w:sz w:val="28"/>
          <w:szCs w:val="28"/>
          <w:shd w:val="clear" w:color="auto" w:fill="FFFFFF"/>
        </w:rPr>
        <w:t>”</w:t>
      </w:r>
    </w:p>
    <w:p w:rsidR="004B0C47" w:rsidRPr="00B76548" w:rsidRDefault="004B0C47" w:rsidP="004B0C47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B76548">
        <w:rPr>
          <w:rFonts w:eastAsia="Calibri"/>
          <w:bCs/>
          <w:color w:val="000000"/>
          <w:sz w:val="28"/>
          <w:szCs w:val="28"/>
          <w:lang w:eastAsia="en-US"/>
        </w:rPr>
        <w:t>Приказ Министерства здравоохранения и социального развития РФ от 12 апреля 2011 г. N 302н "Об утверждении перечней вредных и (или) опасных производственных факторов и работ, при выполнении которых проводятся обязательные предварительные и периодические медицинские осмотры (обследования), и Порядка проведения обязательных предварительных и периодических медицинских осмотров (обследований) работников, занятых на тяжелых работах и на работах с вредными и (или) опасными условиями</w:t>
      </w:r>
      <w:proofErr w:type="gramEnd"/>
      <w:r w:rsidRPr="00B76548">
        <w:rPr>
          <w:rFonts w:eastAsia="Calibri"/>
          <w:bCs/>
          <w:color w:val="000000"/>
          <w:sz w:val="28"/>
          <w:szCs w:val="28"/>
          <w:lang w:eastAsia="en-US"/>
        </w:rPr>
        <w:t xml:space="preserve"> труда" (с изменениями и дополнениями)</w:t>
      </w:r>
    </w:p>
    <w:p w:rsidR="004B0C47" w:rsidRDefault="004B0C47" w:rsidP="004B0C47">
      <w:pPr>
        <w:rPr>
          <w:sz w:val="28"/>
        </w:rPr>
      </w:pPr>
    </w:p>
    <w:p w:rsidR="004B0C47" w:rsidRDefault="004B0C47" w:rsidP="004B0C47">
      <w:pPr>
        <w:rPr>
          <w:sz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3472815</wp:posOffset>
            </wp:positionH>
            <wp:positionV relativeFrom="paragraph">
              <wp:posOffset>80010</wp:posOffset>
            </wp:positionV>
            <wp:extent cx="704850" cy="597535"/>
            <wp:effectExtent l="19050" t="0" r="0" b="0"/>
            <wp:wrapTight wrapText="bothSides">
              <wp:wrapPolygon edited="0">
                <wp:start x="-584" y="0"/>
                <wp:lineTo x="-584" y="20659"/>
                <wp:lineTo x="21600" y="20659"/>
                <wp:lineTo x="21600" y="0"/>
                <wp:lineTo x="-584" y="0"/>
              </wp:wrapPolygon>
            </wp:wrapTight>
            <wp:docPr id="72" name="Рисунок 3" descr="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А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597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B0C47" w:rsidRPr="001F631C" w:rsidRDefault="004B0C47" w:rsidP="004B0C47">
      <w:pPr>
        <w:rPr>
          <w:sz w:val="28"/>
        </w:rPr>
      </w:pPr>
    </w:p>
    <w:p w:rsidR="004B0C47" w:rsidRPr="001F631C" w:rsidRDefault="004B0C47" w:rsidP="004B0C47">
      <w:pPr>
        <w:rPr>
          <w:sz w:val="28"/>
        </w:rPr>
      </w:pPr>
      <w:r w:rsidRPr="001F631C">
        <w:rPr>
          <w:sz w:val="28"/>
        </w:rPr>
        <w:t>Подпись автора методической разработки</w:t>
      </w:r>
    </w:p>
    <w:p w:rsidR="004B0C47" w:rsidRPr="001F631C" w:rsidRDefault="004B0C47" w:rsidP="004B0C47">
      <w:pPr>
        <w:pStyle w:val="a3"/>
        <w:ind w:right="-611" w:firstLine="0"/>
      </w:pPr>
    </w:p>
    <w:p w:rsidR="00071EFF" w:rsidRDefault="00071EFF" w:rsidP="004B0C47"/>
    <w:sectPr w:rsidR="00071EFF" w:rsidSect="00071E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064306"/>
    <w:multiLevelType w:val="multilevel"/>
    <w:tmpl w:val="177A2AD0"/>
    <w:lvl w:ilvl="0">
      <w:start w:val="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B0C47"/>
    <w:rsid w:val="00071EFF"/>
    <w:rsid w:val="000D42ED"/>
    <w:rsid w:val="00146A79"/>
    <w:rsid w:val="004B0C47"/>
    <w:rsid w:val="005775BE"/>
    <w:rsid w:val="0098610C"/>
    <w:rsid w:val="00C8291E"/>
    <w:rsid w:val="00E807B8"/>
    <w:rsid w:val="00EF3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0C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4B0C47"/>
    <w:pPr>
      <w:ind w:firstLine="720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4B0C4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qFormat/>
    <w:rsid w:val="004B0C47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Normal (Web)"/>
    <w:basedOn w:val="a"/>
    <w:uiPriority w:val="99"/>
    <w:unhideWhenUsed/>
    <w:rsid w:val="004B0C47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4B0C47"/>
  </w:style>
  <w:style w:type="paragraph" w:styleId="a7">
    <w:name w:val="Balloon Text"/>
    <w:basedOn w:val="a"/>
    <w:link w:val="a8"/>
    <w:uiPriority w:val="99"/>
    <w:semiHidden/>
    <w:unhideWhenUsed/>
    <w:rsid w:val="004B0C4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B0C4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703</Words>
  <Characters>4010</Characters>
  <Application>Microsoft Office Word</Application>
  <DocSecurity>0</DocSecurity>
  <Lines>33</Lines>
  <Paragraphs>9</Paragraphs>
  <ScaleCrop>false</ScaleCrop>
  <Company>MultiDVD Team</Company>
  <LinksUpToDate>false</LinksUpToDate>
  <CharactersWithSpaces>4704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ВОВАН</dc:creator>
  <cp:lastModifiedBy>Алия</cp:lastModifiedBy>
  <cp:revision>4</cp:revision>
  <dcterms:created xsi:type="dcterms:W3CDTF">2017-02-19T17:57:00Z</dcterms:created>
  <dcterms:modified xsi:type="dcterms:W3CDTF">2018-12-05T18:05:00Z</dcterms:modified>
</cp:coreProperties>
</file>