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3BF" w:rsidRDefault="005433BF" w:rsidP="005433BF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5433BF" w:rsidRPr="001F631C" w:rsidRDefault="005433BF" w:rsidP="005433BF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5433BF" w:rsidRPr="001F631C" w:rsidRDefault="005433BF" w:rsidP="005433BF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5433BF" w:rsidRPr="001F631C" w:rsidRDefault="005433BF" w:rsidP="005433BF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5433BF" w:rsidRPr="001F631C" w:rsidRDefault="005433BF" w:rsidP="005433BF">
      <w:pPr>
        <w:pStyle w:val="a3"/>
        <w:ind w:right="-1" w:firstLine="0"/>
        <w:jc w:val="center"/>
      </w:pPr>
    </w:p>
    <w:p w:rsidR="005433BF" w:rsidRPr="001F631C" w:rsidRDefault="005433BF" w:rsidP="005433BF">
      <w:pPr>
        <w:pStyle w:val="a3"/>
        <w:ind w:right="-1" w:firstLine="0"/>
        <w:jc w:val="center"/>
      </w:pPr>
    </w:p>
    <w:p w:rsidR="005433BF" w:rsidRPr="00376F4E" w:rsidRDefault="005433BF" w:rsidP="005433BF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5433BF" w:rsidRPr="001F631C" w:rsidRDefault="005433BF" w:rsidP="005433BF">
      <w:pPr>
        <w:pStyle w:val="a3"/>
        <w:ind w:right="-1" w:firstLine="0"/>
        <w:jc w:val="center"/>
      </w:pPr>
    </w:p>
    <w:p w:rsidR="005433BF" w:rsidRDefault="005433BF" w:rsidP="005433BF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УТВЕРЖДАЮ</w:t>
      </w:r>
    </w:p>
    <w:p w:rsidR="005433BF" w:rsidRDefault="005433BF" w:rsidP="005433BF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5433BF" w:rsidRDefault="005433BF" w:rsidP="005433BF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5433BF" w:rsidRDefault="005433BF" w:rsidP="005433BF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5433BF" w:rsidRDefault="005433BF" w:rsidP="005433BF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</w:t>
      </w:r>
      <w:r w:rsidR="003957B8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2016 г.</w:t>
      </w:r>
    </w:p>
    <w:p w:rsidR="005433BF" w:rsidRDefault="005433BF" w:rsidP="005433BF">
      <w:pPr>
        <w:rPr>
          <w:sz w:val="28"/>
          <w:szCs w:val="28"/>
        </w:rPr>
      </w:pPr>
    </w:p>
    <w:p w:rsidR="005433BF" w:rsidRPr="001F631C" w:rsidRDefault="005433BF" w:rsidP="005433BF">
      <w:pPr>
        <w:pStyle w:val="a3"/>
        <w:ind w:right="-1" w:firstLine="0"/>
        <w:jc w:val="center"/>
      </w:pPr>
    </w:p>
    <w:p w:rsidR="005433BF" w:rsidRPr="001F631C" w:rsidRDefault="005433BF" w:rsidP="005433BF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5433BF" w:rsidRPr="001F631C" w:rsidRDefault="005433BF" w:rsidP="005433BF">
      <w:pPr>
        <w:pStyle w:val="a3"/>
        <w:ind w:right="-1" w:firstLine="0"/>
        <w:jc w:val="both"/>
      </w:pPr>
      <w:r w:rsidRPr="001F631C">
        <w:t xml:space="preserve">лекции по  теме: Мочевой синдром. </w:t>
      </w:r>
      <w:proofErr w:type="spellStart"/>
      <w:r w:rsidRPr="001F631C">
        <w:t>Гломерулонефрит</w:t>
      </w:r>
      <w:proofErr w:type="spellEnd"/>
      <w:r w:rsidRPr="001F631C">
        <w:t xml:space="preserve"> в практике терапевта поликлиники.</w:t>
      </w:r>
    </w:p>
    <w:p w:rsidR="005433BF" w:rsidRPr="001F631C" w:rsidRDefault="005433BF" w:rsidP="005433BF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5433BF" w:rsidRPr="001F631C" w:rsidRDefault="005433BF" w:rsidP="005433BF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5433BF" w:rsidRDefault="005433BF" w:rsidP="005433BF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Фак</w:t>
      </w:r>
      <w:r w:rsidR="00FD46AD">
        <w:rPr>
          <w:color w:val="000000"/>
          <w:szCs w:val="28"/>
          <w:shd w:val="clear" w:color="auto" w:fill="FFFFFF"/>
        </w:rPr>
        <w:t xml:space="preserve">ультет лечебного </w:t>
      </w:r>
      <w:r>
        <w:rPr>
          <w:color w:val="000000"/>
          <w:szCs w:val="28"/>
          <w:shd w:val="clear" w:color="auto" w:fill="FFFFFF"/>
        </w:rPr>
        <w:t>дела с отделением социальной работы</w:t>
      </w:r>
    </w:p>
    <w:p w:rsidR="005433BF" w:rsidRPr="001F631C" w:rsidRDefault="005433BF" w:rsidP="005433BF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5433BF" w:rsidRPr="003974A8" w:rsidRDefault="005433BF" w:rsidP="005433BF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szCs w:val="28"/>
          <w:lang w:val="en-US"/>
        </w:rPr>
        <w:t>X</w:t>
      </w:r>
      <w:r>
        <w:rPr>
          <w:szCs w:val="28"/>
          <w:lang w:val="en-US"/>
        </w:rPr>
        <w:t>II</w:t>
      </w:r>
    </w:p>
    <w:p w:rsidR="005433BF" w:rsidRPr="001F631C" w:rsidRDefault="005433BF" w:rsidP="005433BF">
      <w:pPr>
        <w:pStyle w:val="a3"/>
        <w:rPr>
          <w:szCs w:val="28"/>
        </w:rPr>
      </w:pPr>
    </w:p>
    <w:p w:rsidR="005433BF" w:rsidRPr="001F631C" w:rsidRDefault="005433BF" w:rsidP="005433BF">
      <w:pPr>
        <w:pStyle w:val="a3"/>
        <w:rPr>
          <w:szCs w:val="28"/>
        </w:rPr>
      </w:pPr>
    </w:p>
    <w:p w:rsidR="005433BF" w:rsidRPr="001F631C" w:rsidRDefault="005433BF" w:rsidP="005433BF">
      <w:pPr>
        <w:pStyle w:val="a3"/>
        <w:rPr>
          <w:szCs w:val="28"/>
        </w:rPr>
      </w:pPr>
    </w:p>
    <w:p w:rsidR="005433BF" w:rsidRPr="001F631C" w:rsidRDefault="005433BF" w:rsidP="005433BF">
      <w:pPr>
        <w:pStyle w:val="a3"/>
        <w:rPr>
          <w:szCs w:val="28"/>
        </w:rPr>
      </w:pPr>
    </w:p>
    <w:p w:rsidR="005433BF" w:rsidRPr="001F631C" w:rsidRDefault="005433BF" w:rsidP="005433BF">
      <w:pPr>
        <w:pStyle w:val="a3"/>
        <w:rPr>
          <w:szCs w:val="28"/>
        </w:rPr>
      </w:pPr>
    </w:p>
    <w:p w:rsidR="005433BF" w:rsidRPr="001F631C" w:rsidRDefault="005433BF" w:rsidP="005433BF">
      <w:pPr>
        <w:pStyle w:val="a3"/>
        <w:rPr>
          <w:szCs w:val="28"/>
        </w:rPr>
      </w:pPr>
    </w:p>
    <w:p w:rsidR="005433BF" w:rsidRPr="001F631C" w:rsidRDefault="005433BF" w:rsidP="005433BF">
      <w:pPr>
        <w:pStyle w:val="a3"/>
        <w:rPr>
          <w:szCs w:val="28"/>
        </w:rPr>
      </w:pPr>
    </w:p>
    <w:p w:rsidR="005433BF" w:rsidRPr="001F631C" w:rsidRDefault="005433BF" w:rsidP="005433BF">
      <w:pPr>
        <w:pStyle w:val="a3"/>
        <w:rPr>
          <w:szCs w:val="28"/>
        </w:rPr>
      </w:pPr>
    </w:p>
    <w:p w:rsidR="005433BF" w:rsidRPr="001F631C" w:rsidRDefault="005433BF" w:rsidP="005433BF">
      <w:pPr>
        <w:pStyle w:val="a3"/>
        <w:rPr>
          <w:szCs w:val="28"/>
        </w:rPr>
      </w:pPr>
    </w:p>
    <w:p w:rsidR="005433BF" w:rsidRPr="001F631C" w:rsidRDefault="005433BF" w:rsidP="005433BF">
      <w:pPr>
        <w:pStyle w:val="a3"/>
        <w:rPr>
          <w:szCs w:val="28"/>
        </w:rPr>
      </w:pPr>
    </w:p>
    <w:p w:rsidR="005433BF" w:rsidRPr="001F631C" w:rsidRDefault="005433BF" w:rsidP="005433BF">
      <w:pPr>
        <w:pStyle w:val="a3"/>
        <w:rPr>
          <w:szCs w:val="28"/>
        </w:rPr>
      </w:pPr>
    </w:p>
    <w:p w:rsidR="005433BF" w:rsidRPr="001F631C" w:rsidRDefault="005433BF" w:rsidP="005433BF">
      <w:pPr>
        <w:pStyle w:val="a3"/>
        <w:rPr>
          <w:szCs w:val="28"/>
        </w:rPr>
      </w:pPr>
    </w:p>
    <w:p w:rsidR="005433BF" w:rsidRPr="001F631C" w:rsidRDefault="005433BF" w:rsidP="005433BF">
      <w:pPr>
        <w:pStyle w:val="a3"/>
        <w:rPr>
          <w:szCs w:val="28"/>
        </w:rPr>
      </w:pPr>
    </w:p>
    <w:p w:rsidR="005433BF" w:rsidRPr="001F631C" w:rsidRDefault="005433BF" w:rsidP="005433BF">
      <w:pPr>
        <w:pStyle w:val="a3"/>
        <w:rPr>
          <w:szCs w:val="28"/>
        </w:rPr>
      </w:pPr>
    </w:p>
    <w:p w:rsidR="005433BF" w:rsidRPr="001F631C" w:rsidRDefault="005433BF" w:rsidP="005433BF">
      <w:pPr>
        <w:pStyle w:val="a3"/>
        <w:ind w:firstLine="0"/>
        <w:rPr>
          <w:szCs w:val="28"/>
        </w:rPr>
      </w:pPr>
    </w:p>
    <w:p w:rsidR="005433BF" w:rsidRPr="001F631C" w:rsidRDefault="005433BF" w:rsidP="005433BF">
      <w:pPr>
        <w:pStyle w:val="a3"/>
        <w:rPr>
          <w:szCs w:val="28"/>
        </w:rPr>
      </w:pPr>
    </w:p>
    <w:p w:rsidR="005433BF" w:rsidRPr="001F631C" w:rsidRDefault="005433BF" w:rsidP="005433BF">
      <w:pPr>
        <w:pStyle w:val="a3"/>
        <w:rPr>
          <w:szCs w:val="28"/>
        </w:rPr>
      </w:pPr>
    </w:p>
    <w:p w:rsidR="005433BF" w:rsidRPr="001F631C" w:rsidRDefault="005433BF" w:rsidP="005433BF">
      <w:pPr>
        <w:pStyle w:val="a3"/>
        <w:rPr>
          <w:szCs w:val="28"/>
        </w:rPr>
      </w:pPr>
    </w:p>
    <w:p w:rsidR="005433BF" w:rsidRDefault="005433BF" w:rsidP="005433BF">
      <w:pPr>
        <w:pStyle w:val="a3"/>
        <w:rPr>
          <w:szCs w:val="28"/>
        </w:rPr>
      </w:pPr>
    </w:p>
    <w:p w:rsidR="005433BF" w:rsidRPr="001F631C" w:rsidRDefault="005433BF" w:rsidP="005433BF">
      <w:pPr>
        <w:pStyle w:val="a3"/>
        <w:rPr>
          <w:szCs w:val="28"/>
        </w:rPr>
      </w:pPr>
    </w:p>
    <w:p w:rsidR="005433BF" w:rsidRPr="00A17853" w:rsidRDefault="005433BF" w:rsidP="005433BF">
      <w:pPr>
        <w:pStyle w:val="a3"/>
        <w:jc w:val="center"/>
        <w:rPr>
          <w:szCs w:val="28"/>
        </w:rPr>
      </w:pPr>
      <w:r w:rsidRPr="001F631C">
        <w:rPr>
          <w:szCs w:val="28"/>
        </w:rPr>
        <w:t xml:space="preserve">Уфа   </w:t>
      </w:r>
      <w:r>
        <w:rPr>
          <w:szCs w:val="28"/>
        </w:rPr>
        <w:t>2016</w:t>
      </w:r>
    </w:p>
    <w:p w:rsidR="005433BF" w:rsidRPr="001F631C" w:rsidRDefault="005433BF" w:rsidP="005433BF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Мочевой синдром. </w:t>
      </w:r>
      <w:proofErr w:type="spellStart"/>
      <w:r w:rsidRPr="001F631C">
        <w:t>Гломерулонефрит</w:t>
      </w:r>
      <w:proofErr w:type="spellEnd"/>
      <w:r w:rsidRPr="001F631C">
        <w:t xml:space="preserve">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г.</w:t>
      </w:r>
    </w:p>
    <w:p w:rsidR="005433BF" w:rsidRPr="001F631C" w:rsidRDefault="005433BF" w:rsidP="005433BF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5433BF" w:rsidRPr="001F631C" w:rsidRDefault="005433BF" w:rsidP="005433BF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5433BF" w:rsidRPr="001F631C" w:rsidRDefault="005433BF" w:rsidP="005433BF">
      <w:pPr>
        <w:pStyle w:val="a3"/>
        <w:ind w:left="420" w:right="-1" w:firstLine="0"/>
        <w:jc w:val="both"/>
        <w:rPr>
          <w:szCs w:val="28"/>
        </w:rPr>
      </w:pPr>
    </w:p>
    <w:p w:rsidR="005433BF" w:rsidRPr="001F631C" w:rsidRDefault="005433BF" w:rsidP="005433BF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>
        <w:t>доце</w:t>
      </w:r>
      <w:r w:rsidRPr="001F631C">
        <w:t xml:space="preserve">нт </w:t>
      </w:r>
      <w:proofErr w:type="spellStart"/>
      <w:r w:rsidRPr="001F631C">
        <w:t>Габбасова</w:t>
      </w:r>
      <w:proofErr w:type="spellEnd"/>
      <w:r w:rsidRPr="001F631C">
        <w:t xml:space="preserve"> Л.В.</w:t>
      </w:r>
    </w:p>
    <w:p w:rsidR="005433BF" w:rsidRPr="001F631C" w:rsidRDefault="005433BF" w:rsidP="005433BF">
      <w:pPr>
        <w:pStyle w:val="a3"/>
        <w:ind w:firstLine="0"/>
        <w:rPr>
          <w:szCs w:val="28"/>
        </w:rPr>
      </w:pPr>
    </w:p>
    <w:p w:rsidR="005433BF" w:rsidRPr="001F631C" w:rsidRDefault="005433BF" w:rsidP="005433BF">
      <w:pPr>
        <w:rPr>
          <w:sz w:val="28"/>
          <w:szCs w:val="28"/>
        </w:rPr>
      </w:pPr>
    </w:p>
    <w:p w:rsidR="005433BF" w:rsidRPr="001F631C" w:rsidRDefault="005433BF" w:rsidP="005433BF">
      <w:pPr>
        <w:rPr>
          <w:sz w:val="28"/>
          <w:szCs w:val="28"/>
        </w:rPr>
      </w:pPr>
    </w:p>
    <w:p w:rsidR="005433BF" w:rsidRPr="001F631C" w:rsidRDefault="005433BF" w:rsidP="005433BF">
      <w:pPr>
        <w:rPr>
          <w:sz w:val="28"/>
          <w:szCs w:val="28"/>
        </w:rPr>
      </w:pPr>
    </w:p>
    <w:p w:rsidR="005433BF" w:rsidRPr="001F631C" w:rsidRDefault="005433BF" w:rsidP="005433BF">
      <w:pPr>
        <w:rPr>
          <w:sz w:val="28"/>
          <w:szCs w:val="28"/>
        </w:rPr>
      </w:pPr>
    </w:p>
    <w:p w:rsidR="005433BF" w:rsidRPr="001F631C" w:rsidRDefault="005433BF" w:rsidP="005433BF">
      <w:pPr>
        <w:rPr>
          <w:sz w:val="28"/>
          <w:szCs w:val="28"/>
        </w:rPr>
      </w:pPr>
    </w:p>
    <w:p w:rsidR="005433BF" w:rsidRPr="001F631C" w:rsidRDefault="005433BF" w:rsidP="005433BF">
      <w:pPr>
        <w:rPr>
          <w:sz w:val="28"/>
          <w:szCs w:val="28"/>
        </w:rPr>
      </w:pPr>
    </w:p>
    <w:p w:rsidR="005433BF" w:rsidRPr="001F631C" w:rsidRDefault="005433BF" w:rsidP="005433BF">
      <w:pPr>
        <w:rPr>
          <w:sz w:val="28"/>
          <w:szCs w:val="28"/>
        </w:rPr>
      </w:pPr>
    </w:p>
    <w:p w:rsidR="005433BF" w:rsidRPr="001F631C" w:rsidRDefault="005433BF" w:rsidP="005433BF">
      <w:pPr>
        <w:rPr>
          <w:sz w:val="28"/>
          <w:szCs w:val="28"/>
        </w:rPr>
      </w:pPr>
    </w:p>
    <w:p w:rsidR="005433BF" w:rsidRPr="001F631C" w:rsidRDefault="005433BF" w:rsidP="005433BF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кафедры поликлинической терапии </w:t>
      </w:r>
      <w:r>
        <w:rPr>
          <w:sz w:val="28"/>
          <w:szCs w:val="28"/>
        </w:rPr>
        <w:t xml:space="preserve"> с курсом ИДПО от «30</w:t>
      </w:r>
      <w:r w:rsidRPr="001F631C">
        <w:rPr>
          <w:sz w:val="28"/>
          <w:szCs w:val="28"/>
        </w:rPr>
        <w:t xml:space="preserve">» </w:t>
      </w:r>
      <w:r w:rsidR="003957B8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5433BF" w:rsidRPr="001F631C" w:rsidRDefault="005433BF" w:rsidP="005433BF">
      <w:pPr>
        <w:rPr>
          <w:sz w:val="28"/>
          <w:szCs w:val="28"/>
        </w:rPr>
      </w:pPr>
    </w:p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/>
    <w:p w:rsidR="005433BF" w:rsidRPr="001F631C" w:rsidRDefault="005433BF" w:rsidP="005433BF">
      <w:pPr>
        <w:pStyle w:val="a3"/>
        <w:ind w:right="-1" w:firstLine="0"/>
        <w:jc w:val="center"/>
      </w:pPr>
    </w:p>
    <w:p w:rsidR="005433BF" w:rsidRPr="001F631C" w:rsidRDefault="005433BF" w:rsidP="005433BF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5433BF" w:rsidRPr="001F631C" w:rsidRDefault="005433BF" w:rsidP="005433BF">
      <w:pPr>
        <w:pStyle w:val="a3"/>
        <w:spacing w:line="360" w:lineRule="auto"/>
        <w:ind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 xml:space="preserve">Мочевой синдром. </w:t>
      </w:r>
      <w:proofErr w:type="spellStart"/>
      <w:r w:rsidRPr="001F631C">
        <w:t>Гломерулонефрит</w:t>
      </w:r>
      <w:proofErr w:type="spellEnd"/>
      <w:r w:rsidRPr="001F631C">
        <w:t xml:space="preserve"> в практике терапевта поликлиники.</w:t>
      </w:r>
    </w:p>
    <w:p w:rsidR="005433BF" w:rsidRPr="001F631C" w:rsidRDefault="005433BF" w:rsidP="005433BF">
      <w:pPr>
        <w:pStyle w:val="a3"/>
        <w:spacing w:line="360" w:lineRule="auto"/>
        <w:ind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6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</w:t>
      </w:r>
      <w:r>
        <w:rPr>
          <w:lang w:val="en-US"/>
        </w:rPr>
        <w:t>II</w:t>
      </w:r>
    </w:p>
    <w:p w:rsidR="005433BF" w:rsidRPr="001F631C" w:rsidRDefault="005433BF" w:rsidP="005433BF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5433BF" w:rsidRPr="001F631C" w:rsidRDefault="005433BF" w:rsidP="005433BF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5433BF" w:rsidRPr="001F631C" w:rsidRDefault="005433BF" w:rsidP="005433BF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мочевым синдромом, </w:t>
      </w:r>
      <w:proofErr w:type="spellStart"/>
      <w:r w:rsidRPr="001F631C">
        <w:t>гломерулонефритом</w:t>
      </w:r>
      <w:proofErr w:type="spellEnd"/>
      <w:r w:rsidRPr="001F631C">
        <w:t xml:space="preserve">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5433BF" w:rsidRPr="001F631C" w:rsidRDefault="005433BF" w:rsidP="005433BF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5433BF" w:rsidRPr="001F631C" w:rsidRDefault="005433BF" w:rsidP="005433BF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5433BF" w:rsidRPr="001F631C" w:rsidRDefault="005433BF" w:rsidP="005433BF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7.1. Углубить знания по клинике, ранней диагностике, амбулаторному ведению больных с мочевым синдромом, </w:t>
      </w:r>
      <w:proofErr w:type="spellStart"/>
      <w:r w:rsidRPr="001F631C">
        <w:t>гломерулонефритом</w:t>
      </w:r>
      <w:proofErr w:type="spellEnd"/>
      <w:r w:rsidRPr="001F631C">
        <w:t xml:space="preserve"> в поликлинической практике;</w:t>
      </w:r>
    </w:p>
    <w:p w:rsidR="005433BF" w:rsidRPr="001F631C" w:rsidRDefault="005433BF" w:rsidP="005433BF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5433BF" w:rsidRPr="001F631C" w:rsidRDefault="005433BF" w:rsidP="005433BF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5433BF" w:rsidRPr="001F631C" w:rsidRDefault="005433BF" w:rsidP="005433BF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5433BF" w:rsidRPr="001F631C" w:rsidRDefault="005433BF" w:rsidP="005433BF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5433BF" w:rsidRPr="001F631C" w:rsidRDefault="005433BF" w:rsidP="005433BF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5433BF" w:rsidRPr="00474DDB" w:rsidRDefault="005433BF" w:rsidP="005433BF">
      <w:pPr>
        <w:jc w:val="both"/>
        <w:rPr>
          <w:b/>
          <w:sz w:val="28"/>
          <w:szCs w:val="28"/>
        </w:rPr>
      </w:pPr>
      <w:r w:rsidRPr="00474DDB">
        <w:rPr>
          <w:b/>
          <w:sz w:val="28"/>
          <w:szCs w:val="28"/>
        </w:rPr>
        <w:t>Основная:</w:t>
      </w:r>
    </w:p>
    <w:p w:rsidR="005433BF" w:rsidRDefault="005433BF" w:rsidP="005433BF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>1. Поликлиническая терапия: учебник для студентов медицинских вузов, рек. УМО мед</w:t>
      </w:r>
      <w:proofErr w:type="gramStart"/>
      <w:r w:rsidRPr="00474DDB">
        <w:rPr>
          <w:sz w:val="28"/>
          <w:szCs w:val="28"/>
        </w:rPr>
        <w:t>.</w:t>
      </w:r>
      <w:proofErr w:type="gramEnd"/>
      <w:r w:rsidRPr="00474DDB">
        <w:rPr>
          <w:sz w:val="28"/>
          <w:szCs w:val="28"/>
        </w:rPr>
        <w:t xml:space="preserve"> </w:t>
      </w:r>
      <w:proofErr w:type="gramStart"/>
      <w:r w:rsidRPr="00474DDB">
        <w:rPr>
          <w:sz w:val="28"/>
          <w:szCs w:val="28"/>
        </w:rPr>
        <w:t>и</w:t>
      </w:r>
      <w:proofErr w:type="gramEnd"/>
      <w:r w:rsidRPr="00474DDB">
        <w:rPr>
          <w:sz w:val="28"/>
          <w:szCs w:val="28"/>
        </w:rPr>
        <w:t xml:space="preserve"> </w:t>
      </w:r>
      <w:proofErr w:type="spellStart"/>
      <w:r w:rsidRPr="00474DDB">
        <w:rPr>
          <w:sz w:val="28"/>
          <w:szCs w:val="28"/>
        </w:rPr>
        <w:t>фармац</w:t>
      </w:r>
      <w:proofErr w:type="spellEnd"/>
      <w:r w:rsidRPr="00474DDB">
        <w:rPr>
          <w:sz w:val="28"/>
          <w:szCs w:val="28"/>
        </w:rPr>
        <w:t xml:space="preserve">. </w:t>
      </w:r>
      <w:r>
        <w:rPr>
          <w:sz w:val="28"/>
          <w:szCs w:val="28"/>
        </w:rPr>
        <w:t>вузов РФ / А. Я. Крюкова</w:t>
      </w:r>
      <w:r w:rsidRPr="00474DDB">
        <w:rPr>
          <w:sz w:val="28"/>
          <w:szCs w:val="28"/>
        </w:rPr>
        <w:t xml:space="preserve">; под ред. А. Я. Крюковой ; МЗ и соц. развития РФ, </w:t>
      </w:r>
      <w:proofErr w:type="spellStart"/>
      <w:r w:rsidRPr="00474DDB">
        <w:rPr>
          <w:sz w:val="28"/>
          <w:szCs w:val="28"/>
        </w:rPr>
        <w:t>Башк</w:t>
      </w:r>
      <w:proofErr w:type="spellEnd"/>
      <w:r w:rsidRPr="00474DDB">
        <w:rPr>
          <w:sz w:val="28"/>
          <w:szCs w:val="28"/>
        </w:rPr>
        <w:t xml:space="preserve">. гос. мед. ун-т. - Уфа: </w:t>
      </w:r>
      <w:proofErr w:type="spellStart"/>
      <w:r w:rsidRPr="00474DDB">
        <w:rPr>
          <w:sz w:val="28"/>
          <w:szCs w:val="28"/>
        </w:rPr>
        <w:t>Гилем</w:t>
      </w:r>
      <w:proofErr w:type="spellEnd"/>
      <w:r w:rsidRPr="00474DDB">
        <w:rPr>
          <w:sz w:val="28"/>
          <w:szCs w:val="28"/>
        </w:rPr>
        <w:t>, 2009. - 325 с.</w:t>
      </w:r>
    </w:p>
    <w:p w:rsidR="005433BF" w:rsidRDefault="005433BF" w:rsidP="005433BF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474DDB">
        <w:rPr>
          <w:sz w:val="28"/>
          <w:szCs w:val="28"/>
        </w:rPr>
        <w:t>Сторожаков</w:t>
      </w:r>
      <w:proofErr w:type="spellEnd"/>
      <w:r w:rsidRPr="00474DDB">
        <w:rPr>
          <w:sz w:val="28"/>
          <w:szCs w:val="28"/>
        </w:rPr>
        <w:t xml:space="preserve">, И. И. </w:t>
      </w:r>
      <w:proofErr w:type="spellStart"/>
      <w:r w:rsidRPr="00474DDB">
        <w:rPr>
          <w:sz w:val="28"/>
          <w:szCs w:val="28"/>
        </w:rPr>
        <w:t>Чукаева</w:t>
      </w:r>
      <w:proofErr w:type="spellEnd"/>
      <w:r w:rsidRPr="00474DDB">
        <w:rPr>
          <w:sz w:val="28"/>
          <w:szCs w:val="28"/>
        </w:rPr>
        <w:t xml:space="preserve">, А. А. Александров. - 2-е изд., </w:t>
      </w:r>
      <w:proofErr w:type="spellStart"/>
      <w:r w:rsidRPr="00474DDB">
        <w:rPr>
          <w:sz w:val="28"/>
          <w:szCs w:val="28"/>
        </w:rPr>
        <w:t>перераб</w:t>
      </w:r>
      <w:proofErr w:type="spellEnd"/>
      <w:r w:rsidRPr="00474DDB">
        <w:rPr>
          <w:sz w:val="28"/>
          <w:szCs w:val="28"/>
        </w:rPr>
        <w:t xml:space="preserve">. и доп.- М.: ГЭОТАР-МЕДИА, 2013- 640 с. </w:t>
      </w:r>
    </w:p>
    <w:p w:rsidR="005433BF" w:rsidRDefault="005433BF" w:rsidP="005433BF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lastRenderedPageBreak/>
        <w:t xml:space="preserve">3. Поликлиническая терапия: учебное пособие/М.В. </w:t>
      </w:r>
      <w:proofErr w:type="spellStart"/>
      <w:r w:rsidRPr="00474DDB">
        <w:rPr>
          <w:sz w:val="28"/>
          <w:szCs w:val="28"/>
        </w:rPr>
        <w:t>Зюзенков</w:t>
      </w:r>
      <w:proofErr w:type="spellEnd"/>
      <w:r w:rsidRPr="00474DDB">
        <w:rPr>
          <w:sz w:val="28"/>
          <w:szCs w:val="28"/>
        </w:rPr>
        <w:t xml:space="preserve"> (и др.); под редакцией М.В. </w:t>
      </w:r>
      <w:proofErr w:type="spellStart"/>
      <w:r w:rsidRPr="00474DDB">
        <w:rPr>
          <w:sz w:val="28"/>
          <w:szCs w:val="28"/>
        </w:rPr>
        <w:t>Зюзенкова</w:t>
      </w:r>
      <w:proofErr w:type="spellEnd"/>
      <w:r w:rsidRPr="00474DDB">
        <w:rPr>
          <w:sz w:val="28"/>
          <w:szCs w:val="28"/>
        </w:rPr>
        <w:t xml:space="preserve">. </w:t>
      </w:r>
      <w:proofErr w:type="gramStart"/>
      <w:r w:rsidRPr="00474DDB">
        <w:rPr>
          <w:sz w:val="28"/>
          <w:szCs w:val="28"/>
        </w:rPr>
        <w:t>–М</w:t>
      </w:r>
      <w:proofErr w:type="gramEnd"/>
      <w:r w:rsidRPr="00474DDB">
        <w:rPr>
          <w:sz w:val="28"/>
          <w:szCs w:val="28"/>
        </w:rPr>
        <w:t xml:space="preserve">инск: Высшая школа, 2012. – 608 с. </w:t>
      </w:r>
    </w:p>
    <w:p w:rsidR="005433BF" w:rsidRDefault="005433BF" w:rsidP="005433BF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 xml:space="preserve">4. Поликлиническая терапия: учебник /под </w:t>
      </w:r>
      <w:proofErr w:type="spellStart"/>
      <w:proofErr w:type="gramStart"/>
      <w:r w:rsidRPr="00474DDB">
        <w:rPr>
          <w:sz w:val="28"/>
          <w:szCs w:val="28"/>
        </w:rPr>
        <w:t>ред</w:t>
      </w:r>
      <w:proofErr w:type="spellEnd"/>
      <w:proofErr w:type="gramEnd"/>
      <w:r w:rsidRPr="00474DDB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5433BF" w:rsidRDefault="005433BF" w:rsidP="005433BF">
      <w:pPr>
        <w:jc w:val="both"/>
        <w:rPr>
          <w:sz w:val="28"/>
          <w:szCs w:val="28"/>
        </w:rPr>
      </w:pPr>
    </w:p>
    <w:p w:rsidR="005433BF" w:rsidRDefault="005433BF" w:rsidP="005433BF">
      <w:pPr>
        <w:jc w:val="both"/>
        <w:rPr>
          <w:sz w:val="28"/>
          <w:szCs w:val="28"/>
        </w:rPr>
      </w:pPr>
      <w:r w:rsidRPr="00474DDB">
        <w:rPr>
          <w:b/>
          <w:sz w:val="28"/>
          <w:szCs w:val="28"/>
        </w:rPr>
        <w:t>Дополнительная:</w:t>
      </w:r>
      <w:r w:rsidRPr="00474DDB">
        <w:rPr>
          <w:sz w:val="28"/>
          <w:szCs w:val="28"/>
        </w:rPr>
        <w:t xml:space="preserve"> </w:t>
      </w:r>
    </w:p>
    <w:p w:rsidR="005433BF" w:rsidRDefault="005433BF" w:rsidP="005433BF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>1. Нефрологи</w:t>
      </w:r>
      <w:r>
        <w:rPr>
          <w:sz w:val="28"/>
          <w:szCs w:val="28"/>
        </w:rPr>
        <w:t>:</w:t>
      </w:r>
      <w:r w:rsidRPr="00474DDB">
        <w:rPr>
          <w:sz w:val="28"/>
          <w:szCs w:val="28"/>
        </w:rPr>
        <w:t xml:space="preserve"> Национальное руководство. Краткое изда</w:t>
      </w:r>
      <w:r>
        <w:rPr>
          <w:sz w:val="28"/>
          <w:szCs w:val="28"/>
        </w:rPr>
        <w:t>ние / гл. ред. Н.А. Мухин. - М.</w:t>
      </w:r>
      <w:r w:rsidRPr="00474DDB">
        <w:rPr>
          <w:sz w:val="28"/>
          <w:szCs w:val="28"/>
        </w:rPr>
        <w:t>: ГЭОТАР-Медиа, 2016.</w:t>
      </w:r>
    </w:p>
    <w:p w:rsidR="005433BF" w:rsidRDefault="005433BF" w:rsidP="005433BF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 xml:space="preserve">2. Диетотерапия при заболеваниях внутренних органов: учебное пособие для студентов, обучающихся по </w:t>
      </w:r>
      <w:proofErr w:type="gramStart"/>
      <w:r w:rsidRPr="00474DDB">
        <w:rPr>
          <w:sz w:val="28"/>
          <w:szCs w:val="28"/>
        </w:rPr>
        <w:t>спец</w:t>
      </w:r>
      <w:proofErr w:type="gramEnd"/>
      <w:r w:rsidRPr="00474DDB">
        <w:rPr>
          <w:sz w:val="28"/>
          <w:szCs w:val="28"/>
        </w:rPr>
        <w:t>. «Лечебное дело»/ ГБОУ ВПО БГМУ Минздрава Росс</w:t>
      </w:r>
      <w:r>
        <w:rPr>
          <w:sz w:val="28"/>
          <w:szCs w:val="28"/>
        </w:rPr>
        <w:t>ии; сост. А. Я. Крюкова</w:t>
      </w:r>
      <w:r w:rsidRPr="00474DDB">
        <w:rPr>
          <w:sz w:val="28"/>
          <w:szCs w:val="28"/>
        </w:rPr>
        <w:t xml:space="preserve"> - Уфа: Изд-во ГБОУ ВПО БГ</w:t>
      </w:r>
      <w:r>
        <w:rPr>
          <w:sz w:val="28"/>
          <w:szCs w:val="28"/>
        </w:rPr>
        <w:t xml:space="preserve">МУ Минздрава России, 2015. </w:t>
      </w:r>
      <w:r w:rsidRPr="00474DDB">
        <w:rPr>
          <w:sz w:val="28"/>
          <w:szCs w:val="28"/>
        </w:rPr>
        <w:t>Ч. 1: учебное пособие/ сост. А. Я. Крюкова [и др.]. - 2015. - 82 с.</w:t>
      </w:r>
    </w:p>
    <w:p w:rsidR="005433BF" w:rsidRDefault="005433BF" w:rsidP="005433BF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 xml:space="preserve">3. Беременность и роды при </w:t>
      </w:r>
      <w:proofErr w:type="spellStart"/>
      <w:r w:rsidRPr="00474DDB">
        <w:rPr>
          <w:sz w:val="28"/>
          <w:szCs w:val="28"/>
        </w:rPr>
        <w:t>экстрагенитальных</w:t>
      </w:r>
      <w:proofErr w:type="spellEnd"/>
      <w:r w:rsidRPr="00474DDB">
        <w:rPr>
          <w:sz w:val="28"/>
          <w:szCs w:val="28"/>
        </w:rPr>
        <w:t xml:space="preserve"> заболеваниях: научное издание/ С. В. Апресян, под ред. проф. В. Е. Радзин</w:t>
      </w:r>
      <w:r>
        <w:rPr>
          <w:sz w:val="28"/>
          <w:szCs w:val="28"/>
        </w:rPr>
        <w:t xml:space="preserve">ского. - 2-е изд., </w:t>
      </w:r>
      <w:proofErr w:type="spellStart"/>
      <w:r>
        <w:rPr>
          <w:sz w:val="28"/>
          <w:szCs w:val="28"/>
        </w:rPr>
        <w:t>пераб</w:t>
      </w:r>
      <w:proofErr w:type="spellEnd"/>
      <w:r>
        <w:rPr>
          <w:sz w:val="28"/>
          <w:szCs w:val="28"/>
        </w:rPr>
        <w:t>. и доп</w:t>
      </w:r>
      <w:r w:rsidRPr="00474DDB">
        <w:rPr>
          <w:sz w:val="28"/>
          <w:szCs w:val="28"/>
        </w:rPr>
        <w:t>. - М.: ГЭОТАР-МЕДИА, 2015. – 535 с.</w:t>
      </w:r>
    </w:p>
    <w:p w:rsidR="005433BF" w:rsidRDefault="005433BF" w:rsidP="005433BF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>4. Урология. Иллюстрированный практикум</w:t>
      </w:r>
      <w:r>
        <w:rPr>
          <w:sz w:val="28"/>
          <w:szCs w:val="28"/>
        </w:rPr>
        <w:t xml:space="preserve"> </w:t>
      </w:r>
      <w:r w:rsidRPr="00474DDB">
        <w:rPr>
          <w:sz w:val="28"/>
          <w:szCs w:val="28"/>
        </w:rPr>
        <w:t xml:space="preserve">[Электронный ресурс]: учебное пособие для вузов/ под ред. Ю. Г. </w:t>
      </w:r>
      <w:proofErr w:type="spellStart"/>
      <w:r w:rsidRPr="00474DDB">
        <w:rPr>
          <w:sz w:val="28"/>
          <w:szCs w:val="28"/>
        </w:rPr>
        <w:t>Аляева</w:t>
      </w:r>
      <w:proofErr w:type="spellEnd"/>
      <w:r w:rsidRPr="00474DDB">
        <w:rPr>
          <w:sz w:val="28"/>
          <w:szCs w:val="28"/>
        </w:rPr>
        <w:t xml:space="preserve">, Н. А. Григорьева. - Электрон. </w:t>
      </w:r>
      <w:proofErr w:type="gramStart"/>
      <w:r w:rsidRPr="00474DDB">
        <w:rPr>
          <w:sz w:val="28"/>
          <w:szCs w:val="28"/>
        </w:rPr>
        <w:t>текстовые</w:t>
      </w:r>
      <w:proofErr w:type="gramEnd"/>
      <w:r w:rsidRPr="00474DDB">
        <w:rPr>
          <w:sz w:val="28"/>
          <w:szCs w:val="28"/>
        </w:rPr>
        <w:t xml:space="preserve"> дан.. - М.: ГЭОТАР-МЕДИА, 2011. </w:t>
      </w:r>
    </w:p>
    <w:p w:rsidR="005433BF" w:rsidRDefault="005433BF" w:rsidP="005433BF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>5. Патологическая физиология почек: учеб</w:t>
      </w:r>
      <w:proofErr w:type="gramStart"/>
      <w:r w:rsidRPr="00474DDB">
        <w:rPr>
          <w:sz w:val="28"/>
          <w:szCs w:val="28"/>
        </w:rPr>
        <w:t>.</w:t>
      </w:r>
      <w:proofErr w:type="gramEnd"/>
      <w:r w:rsidRPr="00474DDB">
        <w:rPr>
          <w:sz w:val="28"/>
          <w:szCs w:val="28"/>
        </w:rPr>
        <w:t xml:space="preserve">- </w:t>
      </w:r>
      <w:proofErr w:type="gramStart"/>
      <w:r w:rsidRPr="00474DDB">
        <w:rPr>
          <w:sz w:val="28"/>
          <w:szCs w:val="28"/>
        </w:rPr>
        <w:t>м</w:t>
      </w:r>
      <w:proofErr w:type="gramEnd"/>
      <w:r w:rsidRPr="00474DDB">
        <w:rPr>
          <w:sz w:val="28"/>
          <w:szCs w:val="28"/>
        </w:rPr>
        <w:t xml:space="preserve">етод. пособие / Э.Н. </w:t>
      </w:r>
      <w:proofErr w:type="spellStart"/>
      <w:r w:rsidRPr="00474DDB">
        <w:rPr>
          <w:sz w:val="28"/>
          <w:szCs w:val="28"/>
        </w:rPr>
        <w:t>Кучук</w:t>
      </w:r>
      <w:proofErr w:type="spellEnd"/>
      <w:r w:rsidRPr="00474DDB">
        <w:rPr>
          <w:sz w:val="28"/>
          <w:szCs w:val="28"/>
        </w:rPr>
        <w:t>, Ф.И. Висмонт. - Минск: БГМУ, 2011. – 41 с.</w:t>
      </w:r>
    </w:p>
    <w:p w:rsidR="005433BF" w:rsidRPr="00474DDB" w:rsidRDefault="005433BF" w:rsidP="005433BF">
      <w:pPr>
        <w:jc w:val="both"/>
        <w:rPr>
          <w:spacing w:val="-1"/>
          <w:sz w:val="28"/>
          <w:szCs w:val="28"/>
        </w:rPr>
      </w:pPr>
      <w:r w:rsidRPr="00474DDB">
        <w:rPr>
          <w:sz w:val="28"/>
          <w:szCs w:val="28"/>
        </w:rPr>
        <w:t>6. Экспертиза временной нетрудоспособности в медицински</w:t>
      </w:r>
      <w:r>
        <w:rPr>
          <w:sz w:val="28"/>
          <w:szCs w:val="28"/>
        </w:rPr>
        <w:t>х организациях: учебное пособие</w:t>
      </w:r>
      <w:r w:rsidRPr="00474DDB">
        <w:rPr>
          <w:sz w:val="28"/>
          <w:szCs w:val="28"/>
        </w:rPr>
        <w:t>: рек. УМО по мед</w:t>
      </w:r>
      <w:proofErr w:type="gramStart"/>
      <w:r w:rsidRPr="00474DDB">
        <w:rPr>
          <w:sz w:val="28"/>
          <w:szCs w:val="28"/>
        </w:rPr>
        <w:t>.</w:t>
      </w:r>
      <w:proofErr w:type="gramEnd"/>
      <w:r w:rsidRPr="00474DDB">
        <w:rPr>
          <w:sz w:val="28"/>
          <w:szCs w:val="28"/>
        </w:rPr>
        <w:t xml:space="preserve"> </w:t>
      </w:r>
      <w:proofErr w:type="gramStart"/>
      <w:r w:rsidRPr="00474DDB">
        <w:rPr>
          <w:sz w:val="28"/>
          <w:szCs w:val="28"/>
        </w:rPr>
        <w:t>и</w:t>
      </w:r>
      <w:proofErr w:type="gramEnd"/>
      <w:r w:rsidRPr="00474DDB">
        <w:rPr>
          <w:sz w:val="28"/>
          <w:szCs w:val="28"/>
        </w:rPr>
        <w:t xml:space="preserve"> </w:t>
      </w:r>
      <w:proofErr w:type="spellStart"/>
      <w:r w:rsidRPr="00474DDB">
        <w:rPr>
          <w:sz w:val="28"/>
          <w:szCs w:val="28"/>
        </w:rPr>
        <w:t>фармац</w:t>
      </w:r>
      <w:proofErr w:type="spellEnd"/>
      <w:r w:rsidRPr="00474DDB">
        <w:rPr>
          <w:sz w:val="28"/>
          <w:szCs w:val="28"/>
        </w:rPr>
        <w:t xml:space="preserve">. образов. вузов России для обучающихся по основам образов. программ </w:t>
      </w:r>
      <w:proofErr w:type="spellStart"/>
      <w:r w:rsidRPr="00474DDB">
        <w:rPr>
          <w:sz w:val="28"/>
          <w:szCs w:val="28"/>
        </w:rPr>
        <w:t>высш</w:t>
      </w:r>
      <w:proofErr w:type="spellEnd"/>
      <w:r w:rsidRPr="00474DDB">
        <w:rPr>
          <w:sz w:val="28"/>
          <w:szCs w:val="28"/>
        </w:rPr>
        <w:t xml:space="preserve">. образования - подготовки кадров </w:t>
      </w:r>
      <w:proofErr w:type="spellStart"/>
      <w:r w:rsidRPr="00474DDB">
        <w:rPr>
          <w:sz w:val="28"/>
          <w:szCs w:val="28"/>
        </w:rPr>
        <w:t>высш</w:t>
      </w:r>
      <w:proofErr w:type="spellEnd"/>
      <w:r w:rsidRPr="00474DDB">
        <w:rPr>
          <w:sz w:val="28"/>
          <w:szCs w:val="28"/>
        </w:rPr>
        <w:t xml:space="preserve">. </w:t>
      </w:r>
      <w:proofErr w:type="spellStart"/>
      <w:r w:rsidRPr="00474DDB">
        <w:rPr>
          <w:sz w:val="28"/>
          <w:szCs w:val="28"/>
        </w:rPr>
        <w:t>квалиф</w:t>
      </w:r>
      <w:proofErr w:type="spellEnd"/>
      <w:r w:rsidRPr="00474DDB">
        <w:rPr>
          <w:sz w:val="28"/>
          <w:szCs w:val="28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474DDB">
        <w:rPr>
          <w:sz w:val="28"/>
          <w:szCs w:val="28"/>
        </w:rPr>
        <w:t>НижГМА</w:t>
      </w:r>
      <w:proofErr w:type="spellEnd"/>
      <w:r w:rsidRPr="00474DDB">
        <w:rPr>
          <w:sz w:val="28"/>
          <w:szCs w:val="28"/>
        </w:rPr>
        <w:t>, 2015. – 91с</w:t>
      </w:r>
      <w:r>
        <w:rPr>
          <w:sz w:val="28"/>
          <w:szCs w:val="28"/>
        </w:rPr>
        <w:t>.</w:t>
      </w:r>
    </w:p>
    <w:p w:rsidR="005433BF" w:rsidRPr="001F631C" w:rsidRDefault="005433BF" w:rsidP="005433BF">
      <w:pPr>
        <w:jc w:val="both"/>
        <w:rPr>
          <w:sz w:val="28"/>
          <w:szCs w:val="28"/>
        </w:rPr>
      </w:pPr>
    </w:p>
    <w:p w:rsidR="005433BF" w:rsidRPr="001F631C" w:rsidRDefault="005433BF" w:rsidP="005433BF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3577590</wp:posOffset>
            </wp:positionH>
            <wp:positionV relativeFrom="paragraph">
              <wp:posOffset>19050</wp:posOffset>
            </wp:positionV>
            <wp:extent cx="828675" cy="685800"/>
            <wp:effectExtent l="19050" t="0" r="9525" b="0"/>
            <wp:wrapTight wrapText="bothSides">
              <wp:wrapPolygon edited="0">
                <wp:start x="-497" y="0"/>
                <wp:lineTo x="-497" y="21000"/>
                <wp:lineTo x="21848" y="21000"/>
                <wp:lineTo x="21848" y="0"/>
                <wp:lineTo x="-497" y="0"/>
              </wp:wrapPolygon>
            </wp:wrapTight>
            <wp:docPr id="61" name="Рисунок 31" descr="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Л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33BF" w:rsidRPr="001F631C" w:rsidRDefault="005433BF" w:rsidP="005433BF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5433BF" w:rsidRPr="001F631C" w:rsidRDefault="005433BF" w:rsidP="005433BF">
      <w:pPr>
        <w:rPr>
          <w:sz w:val="28"/>
        </w:rPr>
      </w:pPr>
    </w:p>
    <w:p w:rsidR="00071EFF" w:rsidRDefault="00071EFF" w:rsidP="005433BF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433BF"/>
    <w:rsid w:val="00071EFF"/>
    <w:rsid w:val="000D42ED"/>
    <w:rsid w:val="003957B8"/>
    <w:rsid w:val="005433BF"/>
    <w:rsid w:val="0098610C"/>
    <w:rsid w:val="00BE7997"/>
    <w:rsid w:val="00E807B8"/>
    <w:rsid w:val="00EF3EA3"/>
    <w:rsid w:val="00FD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3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433BF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5433B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5433BF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5433B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33B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687</Words>
  <Characters>3916</Characters>
  <Application>Microsoft Office Word</Application>
  <DocSecurity>0</DocSecurity>
  <Lines>32</Lines>
  <Paragraphs>9</Paragraphs>
  <ScaleCrop>false</ScaleCrop>
  <Company>MultiDVD Team</Company>
  <LinksUpToDate>false</LinksUpToDate>
  <CharactersWithSpaces>4594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2017-02-19T17:59:00Z</dcterms:created>
  <dcterms:modified xsi:type="dcterms:W3CDTF">2018-12-05T18:07:00Z</dcterms:modified>
</cp:coreProperties>
</file>