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F7" w:rsidRPr="00621DF7" w:rsidRDefault="00146C64" w:rsidP="00146C64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ФЕДЕРАЛЬНОЕ </w:t>
      </w:r>
      <w:r w:rsidR="00621DF7"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ждение высшего </w:t>
      </w:r>
      <w:r w:rsidR="00621DF7"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621DF7" w:rsidRPr="00621DF7" w:rsidRDefault="00621DF7" w:rsidP="00621DF7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146C64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E0006A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621DF7" w:rsidRPr="00621DF7" w:rsidRDefault="00AE5076" w:rsidP="00621DF7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F350C8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>0</w:t>
      </w:r>
      <w:r w:rsidR="00F350C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»</w:t>
      </w:r>
      <w:r w:rsidR="00F350C8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 </w:t>
      </w:r>
      <w:r w:rsidR="00F350C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F350C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621DF7"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A70929" w:rsidRPr="00A70929" w:rsidRDefault="00A70929" w:rsidP="00BF3F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tabs>
          <w:tab w:val="left" w:pos="48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Диспанс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еризация. Приказы №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1011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, 134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, 36а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A70929" w:rsidRPr="00A70929" w:rsidRDefault="00A70929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Default="00A70929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Pr="00D52B54" w:rsidRDefault="00B62E6D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537F" w:rsidRDefault="00C161EC" w:rsidP="007653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Лечебный факультет</w:t>
      </w:r>
    </w:p>
    <w:p w:rsidR="00C161EC" w:rsidRPr="0076537F" w:rsidRDefault="00C161EC" w:rsidP="007653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537F" w:rsidRPr="0076537F" w:rsidRDefault="0076537F" w:rsidP="007653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6537F">
        <w:rPr>
          <w:rFonts w:ascii="Times New Roman" w:hAnsi="Times New Roman"/>
          <w:sz w:val="28"/>
          <w:szCs w:val="28"/>
          <w:lang w:eastAsia="ru-RU"/>
        </w:rPr>
        <w:t>Дисциплина поликлиническая терапия</w:t>
      </w:r>
    </w:p>
    <w:p w:rsidR="0076537F" w:rsidRPr="0076537F" w:rsidRDefault="0076537F" w:rsidP="00765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76537F">
        <w:rPr>
          <w:rFonts w:ascii="Times New Roman" w:hAnsi="Times New Roman"/>
          <w:sz w:val="28"/>
          <w:szCs w:val="28"/>
          <w:lang w:eastAsia="ru-RU"/>
        </w:rPr>
        <w:t xml:space="preserve">Специальность </w:t>
      </w:r>
      <w:r w:rsidR="00146C64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76537F" w:rsidRPr="0076537F" w:rsidRDefault="00146C64" w:rsidP="007653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Курс 6  Семестр </w:t>
      </w:r>
      <w:r w:rsidR="00C161EC">
        <w:rPr>
          <w:rFonts w:ascii="Times New Roman" w:hAnsi="Times New Roman"/>
          <w:sz w:val="28"/>
          <w:szCs w:val="28"/>
          <w:lang w:eastAsia="ru-RU"/>
        </w:rPr>
        <w:t>XΙ</w:t>
      </w:r>
    </w:p>
    <w:p w:rsidR="0076537F" w:rsidRPr="0076537F" w:rsidRDefault="0076537F" w:rsidP="0076537F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5B39" w:rsidRDefault="005D5B39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5B39" w:rsidRDefault="005D5B39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Pr="00A70929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551458" w:rsidRDefault="00AE5076" w:rsidP="00A709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F350C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0929" w:rsidRDefault="00A70929" w:rsidP="00A7092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46C64" w:rsidRPr="00A70929" w:rsidRDefault="00146C64" w:rsidP="00A7092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46C64" w:rsidRPr="00F95198" w:rsidRDefault="00A70929" w:rsidP="00146C64">
      <w:pPr>
        <w:tabs>
          <w:tab w:val="left" w:pos="6915"/>
        </w:tabs>
        <w:jc w:val="both"/>
        <w:rPr>
          <w:color w:val="000000"/>
          <w:sz w:val="28"/>
          <w:szCs w:val="28"/>
        </w:rPr>
      </w:pP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Диспансери</w:t>
      </w:r>
      <w:r w:rsidR="00611515">
        <w:rPr>
          <w:rFonts w:ascii="Times New Roman" w:eastAsia="Times New Roman" w:hAnsi="Times New Roman"/>
          <w:sz w:val="28"/>
          <w:szCs w:val="28"/>
          <w:lang w:eastAsia="ru-RU"/>
        </w:rPr>
        <w:t xml:space="preserve">зация. Приказы №№ </w:t>
      </w:r>
      <w:r w:rsidR="00BF3FA5">
        <w:rPr>
          <w:rFonts w:ascii="Times New Roman" w:eastAsia="Times New Roman" w:hAnsi="Times New Roman"/>
          <w:sz w:val="28"/>
          <w:szCs w:val="28"/>
          <w:lang w:eastAsia="ru-RU"/>
        </w:rPr>
        <w:t xml:space="preserve">1011, </w:t>
      </w:r>
      <w:r w:rsidR="00611515">
        <w:rPr>
          <w:rFonts w:ascii="Times New Roman" w:eastAsia="Times New Roman" w:hAnsi="Times New Roman"/>
          <w:sz w:val="28"/>
          <w:szCs w:val="28"/>
          <w:lang w:eastAsia="ru-RU"/>
        </w:rPr>
        <w:t xml:space="preserve">1344н, </w:t>
      </w:r>
      <w:r w:rsidR="00BF3FA5">
        <w:rPr>
          <w:rFonts w:ascii="Times New Roman" w:eastAsia="Times New Roman" w:hAnsi="Times New Roman"/>
          <w:sz w:val="28"/>
          <w:szCs w:val="28"/>
          <w:lang w:eastAsia="ru-RU"/>
        </w:rPr>
        <w:t>36а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146C64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AE5076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F350C8">
        <w:rPr>
          <w:rFonts w:ascii="Times New Roman" w:hAnsi="Times New Roman"/>
          <w:sz w:val="28"/>
          <w:szCs w:val="28"/>
        </w:rPr>
        <w:t>6</w:t>
      </w:r>
      <w:r w:rsidR="00146C64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A70929" w:rsidRPr="00A70929" w:rsidRDefault="00A70929" w:rsidP="00A70929">
      <w:p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A7092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A70929" w:rsidRPr="00A70929" w:rsidRDefault="00A70929" w:rsidP="00A70929">
      <w:pPr>
        <w:shd w:val="clear" w:color="auto" w:fill="FFFFFF"/>
        <w:tabs>
          <w:tab w:val="left" w:pos="219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006A" w:rsidRDefault="00E0006A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006A" w:rsidRPr="00A70929" w:rsidRDefault="00E0006A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Default="005D5B39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Утверждено </w:t>
      </w:r>
      <w:r w:rsidR="00AE5076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заседании № 1 </w:t>
      </w:r>
      <w:r w:rsidR="00F350C8" w:rsidRPr="00F350C8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F350C8" w:rsidRPr="00F350C8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A70929" w:rsidRDefault="00A70929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6C64" w:rsidRDefault="00146C64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6C64" w:rsidRDefault="00146C64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5D5B39" w:rsidP="005D5B39">
      <w:pPr>
        <w:shd w:val="clear" w:color="auto" w:fill="FFFFFF"/>
        <w:spacing w:before="194" w:after="0" w:line="240" w:lineRule="auto"/>
        <w:ind w:right="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A70929" w:rsidRPr="00A70929">
        <w:rPr>
          <w:rFonts w:ascii="Times New Roman" w:eastAsia="Times New Roman" w:hAnsi="Times New Roman"/>
          <w:b/>
          <w:sz w:val="28"/>
          <w:szCs w:val="28"/>
          <w:lang w:eastAsia="ru-RU"/>
        </w:rPr>
        <w:t>Тем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Диспансеризация. Приказы </w:t>
      </w:r>
      <w:r w:rsidR="006D0B7B" w:rsidRPr="006D0B7B">
        <w:rPr>
          <w:rFonts w:ascii="Times New Roman" w:eastAsia="Times New Roman" w:hAnsi="Times New Roman"/>
          <w:b/>
          <w:sz w:val="28"/>
          <w:szCs w:val="28"/>
          <w:lang w:eastAsia="ru-RU"/>
        </w:rPr>
        <w:t>№№ 1011, 1344н, 36ан</w:t>
      </w:r>
      <w:r w:rsidRPr="006D0B7B">
        <w:rPr>
          <w:rFonts w:ascii="Times New Roman" w:eastAsia="Times New Roman" w:hAnsi="Times New Roman"/>
          <w:b/>
          <w:iCs/>
          <w:spacing w:val="-8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 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Профилактика - основная направление медицины, диспансеризация – </w:t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t xml:space="preserve">метод, 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smartTag w:uri="urn:schemas-microsoft-com:office:smarttags" w:element="place">
          <w:smartTagPr>
            <w:attr w:name="ProductID" w:val="1994 г"/>
          </w:smartTagPr>
          <w:r w:rsidR="00A70929" w:rsidRPr="00A70929">
            <w:rPr>
              <w:rFonts w:ascii="Times New Roman" w:eastAsia="Times New Roman" w:hAnsi="Times New Roman"/>
              <w:iCs/>
              <w:spacing w:val="-8"/>
              <w:sz w:val="28"/>
              <w:szCs w:val="28"/>
              <w:lang w:eastAsia="ru-RU"/>
            </w:rPr>
            <w:t>1994 г</w:t>
          </w:r>
        </w:smartTag>
      </w:smartTag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. признан необходимым в работе каж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t>дого лечебного учреждения. Диспансеризация здорового населения имеет своей мелью сохранить здоровье и обеспечить надлежащее физическое и умственное развитие, огра</w:t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softHyphen/>
        <w:t>дить его от болезней и инвалидности. Диспансеризация больных обеспечивает выявле</w:t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t>номерное оздоровление их и окружающей среды, преследуя цель - снижение заболе</w:t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ваемости, инвалидности и сохранения трудоспособности.</w:t>
      </w:r>
    </w:p>
    <w:p w:rsidR="00A70929" w:rsidRPr="00A70929" w:rsidRDefault="005D5B3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2.Цель</w:t>
      </w:r>
      <w:r w:rsidR="00A70929"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:</w:t>
      </w:r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овладение врачебными навыками проведения образовательных программ, проводить профилактику.</w:t>
      </w:r>
    </w:p>
    <w:p w:rsidR="00A70929" w:rsidRPr="00A70929" w:rsidRDefault="00A70929" w:rsidP="00A70929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знать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(исходные базисные знания и умения):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понятие профилактики (первичной, вторичной, третичной);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понятие диспансеризации;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принципы организации школ здоровья</w:t>
      </w:r>
      <w:r w:rsidRPr="00A70929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уметь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A70929" w:rsidRPr="00A70929" w:rsidRDefault="005B5A5F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- </w:t>
      </w:r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комплектовать группы для проведения занятий в школах здоровья, </w:t>
      </w:r>
      <w:proofErr w:type="gramStart"/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>согласно</w:t>
      </w:r>
      <w:proofErr w:type="gramEnd"/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нозологического принципа;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составлять план проведения занятия  в школе здоровья;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выявлять факторы риска заболевания;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- владеть основами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этиопатогенеза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, клиники, диагностики, лечения, первичной, вторичной, третичной профилактики;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излагать материал в доступной для пациента форме;</w:t>
      </w:r>
    </w:p>
    <w:p w:rsidR="00A70929" w:rsidRPr="00A70929" w:rsidRDefault="00A70929" w:rsidP="00C1008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- составлять памятки и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санбюллетни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для пациентов;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b/>
          <w:sz w:val="28"/>
          <w:szCs w:val="20"/>
          <w:lang w:eastAsia="ru-RU"/>
        </w:rPr>
        <w:t>3.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Материалы для самоподготовки к освоению данной темы:</w:t>
      </w:r>
    </w:p>
    <w:p w:rsidR="00A70929" w:rsidRPr="00A70929" w:rsidRDefault="00A70929" w:rsidP="00A70929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Вопросы для самоподготовки: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Факторы риска заболевания внутренних органов;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Основы первичной, вторичной, третичной профилактики;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Этиопатогенез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, клинику, раннюю диагностику, лечение заболеваний внутренних органов;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Немедикаментозные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методы лечения</w:t>
      </w:r>
      <w:r w:rsidRPr="00A70929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C1008B" w:rsidRDefault="00A70929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4.Вид занятия: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внеаудиторная самостоятельная работа</w:t>
      </w:r>
    </w:p>
    <w:p w:rsidR="00743ECB" w:rsidRPr="00743ECB" w:rsidRDefault="00743ECB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  <w:r w:rsidRPr="00743EC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5.Продолжительность: </w:t>
      </w:r>
      <w:r w:rsidR="00551458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Pr="00743E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3ECB">
        <w:rPr>
          <w:rFonts w:ascii="Times New Roman" w:hAnsi="Times New Roman"/>
          <w:bCs/>
          <w:sz w:val="28"/>
          <w:szCs w:val="28"/>
        </w:rPr>
        <w:t>(в академических часах)</w:t>
      </w:r>
      <w:r w:rsidRPr="0076635D">
        <w:rPr>
          <w:sz w:val="20"/>
        </w:rPr>
        <w:t xml:space="preserve">         </w:t>
      </w:r>
    </w:p>
    <w:p w:rsidR="00A70929" w:rsidRPr="00C1008B" w:rsidRDefault="00A70929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6.  Оснащение: 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lastRenderedPageBreak/>
        <w:t xml:space="preserve">6.1. Дидактический материал 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атласы и ситуационные задачи);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(компьютеры,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мультимедийный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проектор)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A70929" w:rsidRPr="00A70929" w:rsidRDefault="00A70929" w:rsidP="00A70929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7.4. Самостоятельная работа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оформление медицинской документации, ознакомление с теоретическим материалом по теме </w:t>
      </w:r>
      <w:proofErr w:type="gram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A70929" w:rsidRPr="00A70929" w:rsidRDefault="00A70929" w:rsidP="00A70929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4"/>
          <w:lang w:eastAsia="ru-RU"/>
        </w:rPr>
        <w:t>7.5. Контроль уровня  усвоения темы: тесты, ситуационные задачи.</w:t>
      </w:r>
    </w:p>
    <w:p w:rsidR="00A70929" w:rsidRPr="00A70929" w:rsidRDefault="00A70929" w:rsidP="00A70929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Место проведения самоподготовки: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читальный зал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Учебно-исследовательская работа </w:t>
      </w:r>
      <w:r w:rsidR="00AE507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обучающихся</w:t>
      </w: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по данной теме (проводится в учебное время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): работа с основной и дополнительной литературой, анализ амбулаторных карт, паспортов здоровья, анализ статистических показателей работы ЛПУ, Центров здоровья.</w:t>
      </w:r>
    </w:p>
    <w:p w:rsidR="00A70929" w:rsidRPr="0062723E" w:rsidRDefault="00A70929" w:rsidP="00A70929">
      <w:pPr>
        <w:shd w:val="clear" w:color="auto" w:fill="FFFFFF"/>
        <w:spacing w:before="194" w:after="0" w:line="240" w:lineRule="auto"/>
        <w:ind w:right="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723E" w:rsidRPr="0062723E" w:rsidRDefault="0062723E" w:rsidP="0062723E">
      <w:pPr>
        <w:spacing w:after="0" w:line="240" w:lineRule="auto"/>
        <w:jc w:val="both"/>
        <w:outlineLvl w:val="0"/>
        <w:rPr>
          <w:rFonts w:ascii="Times New Roman" w:hAnsi="Times New Roman"/>
          <w:snapToGrid w:val="0"/>
          <w:sz w:val="28"/>
          <w:szCs w:val="28"/>
        </w:rPr>
      </w:pPr>
      <w:r w:rsidRPr="0062723E">
        <w:rPr>
          <w:rFonts w:ascii="Times New Roman" w:hAnsi="Times New Roman"/>
          <w:snapToGrid w:val="0"/>
          <w:sz w:val="28"/>
          <w:szCs w:val="28"/>
        </w:rPr>
        <w:t>ЛИТЕРАТУРА</w:t>
      </w:r>
    </w:p>
    <w:p w:rsidR="00E0006A" w:rsidRPr="00E0006A" w:rsidRDefault="00E0006A" w:rsidP="00E000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b/>
          <w:snapToGrid w:val="0"/>
          <w:sz w:val="28"/>
          <w:szCs w:val="28"/>
        </w:rPr>
      </w:pPr>
      <w:r w:rsidRPr="00E0006A">
        <w:rPr>
          <w:rFonts w:ascii="Times New Roman" w:hAnsi="Times New Roman"/>
          <w:b/>
          <w:snapToGrid w:val="0"/>
          <w:sz w:val="28"/>
          <w:szCs w:val="28"/>
        </w:rPr>
        <w:t>Основная:</w:t>
      </w: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snapToGrid w:val="0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медвузов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, рек. УМО мед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и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фармац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.р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азвития РФ.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Башк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 xml:space="preserve">.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Гос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Мед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у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н-т. – Уфа: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Гилем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2009. -325 с.</w:t>
      </w:r>
    </w:p>
    <w:p w:rsidR="00E0006A" w:rsidRPr="00E0006A" w:rsidRDefault="00E0006A" w:rsidP="00E0006A">
      <w:pPr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2. </w:t>
      </w:r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Сторожаков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, И. И.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Чукаева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перераб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. и доп.- М.: ГЭОТАР-МЕДИА, 2013-640 </w:t>
      </w:r>
      <w:proofErr w:type="gram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с</w:t>
      </w:r>
      <w:proofErr w:type="gramEnd"/>
      <w:r w:rsidRPr="00E0006A">
        <w:rPr>
          <w:rFonts w:ascii="Times New Roman" w:hAnsi="Times New Roman"/>
          <w:sz w:val="28"/>
          <w:szCs w:val="28"/>
        </w:rPr>
        <w:t>.</w:t>
      </w:r>
    </w:p>
    <w:p w:rsidR="00E0006A" w:rsidRPr="00E0006A" w:rsidRDefault="00E0006A" w:rsidP="00E0006A">
      <w:pPr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t xml:space="preserve">3.  Поликлиническая терапия: учебное пособие/М.В. </w:t>
      </w:r>
      <w:proofErr w:type="spellStart"/>
      <w:r w:rsidRPr="00E0006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E0006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0006A">
        <w:rPr>
          <w:rFonts w:ascii="Times New Roman" w:hAnsi="Times New Roman"/>
          <w:sz w:val="28"/>
          <w:szCs w:val="28"/>
        </w:rPr>
        <w:t>–М</w:t>
      </w:r>
      <w:proofErr w:type="gramEnd"/>
      <w:r w:rsidRPr="00E0006A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E0006A">
        <w:rPr>
          <w:rFonts w:ascii="Times New Roman" w:hAnsi="Times New Roman"/>
          <w:sz w:val="28"/>
          <w:szCs w:val="28"/>
        </w:rPr>
        <w:t>с</w:t>
      </w:r>
      <w:proofErr w:type="gramEnd"/>
      <w:r w:rsidRPr="00E0006A">
        <w:rPr>
          <w:rFonts w:ascii="Times New Roman" w:hAnsi="Times New Roman"/>
          <w:sz w:val="28"/>
          <w:szCs w:val="28"/>
        </w:rPr>
        <w:t>.</w:t>
      </w:r>
    </w:p>
    <w:p w:rsidR="00E0006A" w:rsidRPr="00E0006A" w:rsidRDefault="00E0006A" w:rsidP="00E0006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0006A">
        <w:rPr>
          <w:snapToGrid w:val="0"/>
          <w:sz w:val="28"/>
          <w:szCs w:val="28"/>
        </w:rPr>
        <w:t xml:space="preserve">4. </w:t>
      </w:r>
      <w:r w:rsidRPr="00E0006A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E0006A">
        <w:rPr>
          <w:sz w:val="28"/>
          <w:szCs w:val="28"/>
        </w:rPr>
        <w:t>ред</w:t>
      </w:r>
      <w:proofErr w:type="spellEnd"/>
      <w:proofErr w:type="gramEnd"/>
      <w:r w:rsidRPr="00E0006A">
        <w:rPr>
          <w:sz w:val="28"/>
          <w:szCs w:val="28"/>
        </w:rPr>
        <w:t xml:space="preserve"> И.Л. Давыдкина, Ю.В. Щукина. – М.: </w:t>
      </w:r>
      <w:proofErr w:type="spellStart"/>
      <w:r w:rsidRPr="00E0006A">
        <w:rPr>
          <w:sz w:val="28"/>
          <w:szCs w:val="28"/>
        </w:rPr>
        <w:t>ГЭОТАР-Медиа</w:t>
      </w:r>
      <w:proofErr w:type="spellEnd"/>
      <w:r w:rsidRPr="00E0006A">
        <w:rPr>
          <w:sz w:val="28"/>
          <w:szCs w:val="28"/>
        </w:rPr>
        <w:t>, 2013. – 688 с.</w:t>
      </w:r>
    </w:p>
    <w:p w:rsidR="00E0006A" w:rsidRPr="00671C26" w:rsidRDefault="00E0006A" w:rsidP="00E0006A">
      <w:pPr>
        <w:jc w:val="both"/>
        <w:rPr>
          <w:b/>
          <w:snapToGrid w:val="0"/>
          <w:sz w:val="28"/>
          <w:szCs w:val="28"/>
        </w:rPr>
      </w:pPr>
    </w:p>
    <w:p w:rsidR="00E0006A" w:rsidRPr="00E0006A" w:rsidRDefault="00E0006A" w:rsidP="00E0006A">
      <w:pPr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E0006A">
        <w:rPr>
          <w:rFonts w:ascii="Times New Roman" w:hAnsi="Times New Roman"/>
          <w:b/>
          <w:snapToGrid w:val="0"/>
          <w:sz w:val="28"/>
          <w:szCs w:val="28"/>
        </w:rPr>
        <w:t>Дополнительная:</w:t>
      </w: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1. </w:t>
      </w:r>
      <w:r w:rsidRPr="00E0006A">
        <w:rPr>
          <w:rStyle w:val="apple-converted-space"/>
          <w:rFonts w:ascii="Times New Roman" w:hAnsi="Times New Roman"/>
          <w:color w:val="222222"/>
          <w:sz w:val="18"/>
          <w:szCs w:val="18"/>
          <w:shd w:val="clear" w:color="auto" w:fill="FFFFFF"/>
        </w:rPr>
        <w:t> </w:t>
      </w:r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пособие: рек. УМО по мед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Коптева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2015. – 91с.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lastRenderedPageBreak/>
        <w:t>2. Пульмонология в поликлинической практике: учебное пособие для студентов</w:t>
      </w:r>
      <w:proofErr w:type="gramStart"/>
      <w:r w:rsidRPr="00E0006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E0006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E0006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E0006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E0006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E0006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E0006A">
        <w:rPr>
          <w:rFonts w:ascii="Times New Roman" w:hAnsi="Times New Roman"/>
          <w:sz w:val="28"/>
          <w:szCs w:val="28"/>
        </w:rPr>
        <w:t>с</w:t>
      </w:r>
      <w:proofErr w:type="gramEnd"/>
      <w:r w:rsidRPr="00E0006A">
        <w:rPr>
          <w:rFonts w:ascii="Times New Roman" w:hAnsi="Times New Roman"/>
          <w:sz w:val="28"/>
          <w:szCs w:val="28"/>
        </w:rPr>
        <w:t>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t>3</w:t>
      </w:r>
      <w:r w:rsidRPr="00E0006A">
        <w:rPr>
          <w:rFonts w:ascii="Times New Roman" w:hAnsi="Times New Roman"/>
          <w:color w:val="000000" w:themeColor="text1"/>
          <w:sz w:val="28"/>
          <w:szCs w:val="28"/>
        </w:rPr>
        <w:t xml:space="preserve">.   </w:t>
      </w:r>
      <w:r w:rsidRPr="00E0006A">
        <w:rPr>
          <w:rStyle w:val="apple-converted-space"/>
          <w:rFonts w:ascii="Times New Roman" w:hAnsi="Times New Roman"/>
          <w:color w:val="000000" w:themeColor="text1"/>
          <w:szCs w:val="28"/>
          <w:shd w:val="clear" w:color="auto" w:fill="FFFFFF"/>
        </w:rPr>
        <w:t> </w:t>
      </w:r>
      <w:r w:rsidRPr="00E0006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: учебник: Мин. образования и науки РФ, рек. ГБОУ ВПО "Первый Московский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 мед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порядка проведения диспансеризации определенных групп взрослого населения</w:t>
      </w:r>
      <w:proofErr w:type="gramEnd"/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”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E0006A">
        <w:rPr>
          <w:rFonts w:ascii="Times New Roman" w:hAnsi="Times New Roman"/>
          <w:bCs/>
          <w:color w:val="000000"/>
          <w:sz w:val="28"/>
          <w:szCs w:val="28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E0006A">
        <w:rPr>
          <w:rFonts w:ascii="Times New Roman" w:hAnsi="Times New Roman"/>
          <w:bCs/>
          <w:color w:val="000000"/>
          <w:sz w:val="28"/>
          <w:szCs w:val="28"/>
        </w:rPr>
        <w:t xml:space="preserve"> труда" (с изменениями и дополнениями)</w:t>
      </w:r>
    </w:p>
    <w:p w:rsidR="00435CBC" w:rsidRPr="00B62E6D" w:rsidRDefault="00435CBC" w:rsidP="00B62E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35CBC" w:rsidRPr="00B62E6D" w:rsidSect="00621D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A935D0"/>
    <w:multiLevelType w:val="hybridMultilevel"/>
    <w:tmpl w:val="26480936"/>
    <w:lvl w:ilvl="0" w:tplc="4F54AB3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BEE10E1"/>
    <w:multiLevelType w:val="hybridMultilevel"/>
    <w:tmpl w:val="78409556"/>
    <w:lvl w:ilvl="0" w:tplc="5F9C3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929"/>
    <w:rsid w:val="00146C64"/>
    <w:rsid w:val="001B19E0"/>
    <w:rsid w:val="002E61D7"/>
    <w:rsid w:val="004216FB"/>
    <w:rsid w:val="00435CBC"/>
    <w:rsid w:val="00551458"/>
    <w:rsid w:val="005B5A5F"/>
    <w:rsid w:val="005D5B39"/>
    <w:rsid w:val="00611515"/>
    <w:rsid w:val="00621DF7"/>
    <w:rsid w:val="0062723E"/>
    <w:rsid w:val="006D0B7B"/>
    <w:rsid w:val="00743ECB"/>
    <w:rsid w:val="0076537F"/>
    <w:rsid w:val="00961083"/>
    <w:rsid w:val="00A47A4F"/>
    <w:rsid w:val="00A70929"/>
    <w:rsid w:val="00AE5076"/>
    <w:rsid w:val="00B52692"/>
    <w:rsid w:val="00B62E6D"/>
    <w:rsid w:val="00B85055"/>
    <w:rsid w:val="00BF3FA5"/>
    <w:rsid w:val="00C1008B"/>
    <w:rsid w:val="00C161EC"/>
    <w:rsid w:val="00CF1B7D"/>
    <w:rsid w:val="00D52B54"/>
    <w:rsid w:val="00E0006A"/>
    <w:rsid w:val="00F350C8"/>
    <w:rsid w:val="00F93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0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6537F"/>
    <w:rPr>
      <w:rFonts w:ascii="Tahoma" w:hAnsi="Tahoma" w:cs="Tahoma"/>
      <w:sz w:val="16"/>
      <w:szCs w:val="16"/>
      <w:lang w:eastAsia="en-US"/>
    </w:rPr>
  </w:style>
  <w:style w:type="paragraph" w:styleId="a5">
    <w:name w:val="Normal (Web)"/>
    <w:basedOn w:val="a"/>
    <w:uiPriority w:val="99"/>
    <w:unhideWhenUsed/>
    <w:rsid w:val="00E000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0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7</cp:revision>
  <cp:lastPrinted>2013-03-27T02:48:00Z</cp:lastPrinted>
  <dcterms:created xsi:type="dcterms:W3CDTF">2017-02-14T19:33:00Z</dcterms:created>
  <dcterms:modified xsi:type="dcterms:W3CDTF">2018-12-12T05:01:00Z</dcterms:modified>
</cp:coreProperties>
</file>