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C5" w:rsidRPr="001A27C5" w:rsidRDefault="00BA5EC5" w:rsidP="007F6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A27C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BA5EC5" w:rsidRPr="001A27C5" w:rsidRDefault="00BA5EC5" w:rsidP="007F69D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1A27C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A5EC5" w:rsidRPr="001A27C5" w:rsidRDefault="00BA5EC5" w:rsidP="007F69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A27C5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BA5EC5" w:rsidRPr="001A27C5" w:rsidRDefault="00BA5EC5" w:rsidP="007F69DE">
      <w:pPr>
        <w:pStyle w:val="a5"/>
        <w:spacing w:line="240" w:lineRule="auto"/>
        <w:rPr>
          <w:b/>
          <w:sz w:val="26"/>
          <w:szCs w:val="26"/>
        </w:rPr>
      </w:pPr>
    </w:p>
    <w:p w:rsidR="00BA5EC5" w:rsidRPr="00E264F0" w:rsidRDefault="00BA5EC5" w:rsidP="007F69DE">
      <w:pPr>
        <w:pStyle w:val="a5"/>
        <w:spacing w:line="240" w:lineRule="auto"/>
        <w:rPr>
          <w:b/>
          <w:szCs w:val="28"/>
        </w:rPr>
      </w:pPr>
    </w:p>
    <w:p w:rsidR="00BA5EC5" w:rsidRPr="00E264F0" w:rsidRDefault="00BA5EC5" w:rsidP="007F69DE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264F0">
        <w:rPr>
          <w:szCs w:val="28"/>
        </w:rPr>
        <w:t>афедра факультетской терапии</w:t>
      </w:r>
    </w:p>
    <w:p w:rsidR="00BA5EC5" w:rsidRPr="00E264F0" w:rsidRDefault="00BA5EC5" w:rsidP="007F69DE">
      <w:pPr>
        <w:pStyle w:val="a3"/>
        <w:ind w:firstLine="0"/>
        <w:rPr>
          <w:b/>
          <w:szCs w:val="28"/>
        </w:rPr>
      </w:pPr>
    </w:p>
    <w:p w:rsidR="00BA5EC5" w:rsidRPr="00E264F0" w:rsidRDefault="00BA5EC5" w:rsidP="007F69DE">
      <w:pPr>
        <w:pStyle w:val="a3"/>
        <w:ind w:firstLine="0"/>
        <w:rPr>
          <w:b/>
          <w:szCs w:val="28"/>
        </w:rPr>
      </w:pPr>
    </w:p>
    <w:p w:rsidR="00BA5EC5" w:rsidRPr="00E264F0" w:rsidRDefault="002127D8" w:rsidP="007F69DE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4.7pt;margin-top:10.8pt;width:89.5pt;height:33.65pt;z-index:-251658752;visibility:visible">
            <v:imagedata r:id="rId7" o:title="" croptop="33891f" cropbottom="28731f" cropleft="27955f" cropright="25049f"/>
          </v:shape>
        </w:pict>
      </w:r>
      <w:r w:rsidR="00BA5EC5" w:rsidRPr="00E264F0">
        <w:rPr>
          <w:szCs w:val="28"/>
        </w:rPr>
        <w:t xml:space="preserve">                                                   УТВЕРЖДАЮ</w:t>
      </w:r>
    </w:p>
    <w:p w:rsidR="00BA5EC5" w:rsidRPr="00E264F0" w:rsidRDefault="00BA5EC5" w:rsidP="007F69DE">
      <w:pPr>
        <w:pStyle w:val="a3"/>
        <w:rPr>
          <w:szCs w:val="28"/>
        </w:rPr>
      </w:pPr>
      <w:r w:rsidRPr="00E264F0">
        <w:rPr>
          <w:szCs w:val="28"/>
        </w:rPr>
        <w:t xml:space="preserve">                                                   Зав. кафедрой ________Г.Х. </w:t>
      </w:r>
      <w:proofErr w:type="spellStart"/>
      <w:r w:rsidRPr="00E264F0">
        <w:rPr>
          <w:szCs w:val="28"/>
        </w:rPr>
        <w:t>Мирсаева</w:t>
      </w:r>
      <w:proofErr w:type="spellEnd"/>
    </w:p>
    <w:p w:rsidR="00BA5EC5" w:rsidRPr="00E264F0" w:rsidRDefault="00BA5EC5" w:rsidP="007F69DE">
      <w:pPr>
        <w:pStyle w:val="a3"/>
        <w:rPr>
          <w:szCs w:val="28"/>
        </w:rPr>
      </w:pPr>
      <w:r w:rsidRPr="00E264F0">
        <w:rPr>
          <w:szCs w:val="28"/>
        </w:rPr>
        <w:t xml:space="preserve">                                                  </w:t>
      </w:r>
      <w:r>
        <w:rPr>
          <w:szCs w:val="28"/>
        </w:rPr>
        <w:t xml:space="preserve">  </w:t>
      </w:r>
      <w:r w:rsidR="009F0957">
        <w:rPr>
          <w:szCs w:val="28"/>
        </w:rPr>
        <w:t>31 августа</w:t>
      </w:r>
      <w:r w:rsidR="00121822">
        <w:rPr>
          <w:szCs w:val="28"/>
        </w:rPr>
        <w:t xml:space="preserve"> 2018 г</w:t>
      </w:r>
      <w:r w:rsidRPr="00E264F0">
        <w:rPr>
          <w:szCs w:val="28"/>
        </w:rPr>
        <w:t>.</w:t>
      </w: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E264F0">
        <w:rPr>
          <w:b/>
          <w:szCs w:val="28"/>
        </w:rPr>
        <w:t>МЕТОДИЧЕСКИЕ РЕКОМЕНДАЦИИ</w:t>
      </w:r>
    </w:p>
    <w:p w:rsidR="00BA5EC5" w:rsidRPr="00E264F0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E264F0">
        <w:rPr>
          <w:b/>
          <w:szCs w:val="28"/>
        </w:rPr>
        <w:t xml:space="preserve">ДЛЯ ПРЕПОДАВАТЕЛЕЙ </w:t>
      </w:r>
    </w:p>
    <w:p w:rsidR="00BA5EC5" w:rsidRDefault="00BA5EC5" w:rsidP="007F69DE">
      <w:pPr>
        <w:pStyle w:val="a3"/>
        <w:ind w:left="0" w:right="-1" w:firstLine="0"/>
        <w:jc w:val="center"/>
        <w:rPr>
          <w:szCs w:val="28"/>
        </w:rPr>
      </w:pPr>
      <w:r w:rsidRPr="00E264F0">
        <w:rPr>
          <w:szCs w:val="28"/>
        </w:rPr>
        <w:t xml:space="preserve">к практическому занятию на тему </w:t>
      </w:r>
    </w:p>
    <w:p w:rsidR="00BA5EC5" w:rsidRPr="00AA21DB" w:rsidRDefault="00BA5EC5" w:rsidP="007F69DE">
      <w:pPr>
        <w:pStyle w:val="a3"/>
        <w:ind w:left="0" w:right="-1" w:firstLine="0"/>
        <w:jc w:val="center"/>
        <w:rPr>
          <w:b/>
          <w:szCs w:val="28"/>
        </w:rPr>
      </w:pPr>
      <w:r w:rsidRPr="00AA21DB">
        <w:rPr>
          <w:b/>
          <w:szCs w:val="28"/>
        </w:rPr>
        <w:t xml:space="preserve">«Инфекционный эндокардит» </w:t>
      </w:r>
    </w:p>
    <w:p w:rsidR="00BA5EC5" w:rsidRPr="00AA21DB" w:rsidRDefault="00BA5EC5" w:rsidP="007F69DE">
      <w:pPr>
        <w:pStyle w:val="a3"/>
        <w:ind w:left="0" w:right="-1" w:firstLine="0"/>
        <w:rPr>
          <w:b/>
          <w:szCs w:val="28"/>
        </w:rPr>
      </w:pPr>
    </w:p>
    <w:p w:rsidR="00BA5EC5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E264F0">
        <w:rPr>
          <w:szCs w:val="28"/>
        </w:rPr>
        <w:t>»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>
        <w:rPr>
          <w:szCs w:val="28"/>
        </w:rPr>
        <w:t>Модуль «Факультетская терапия»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Специальность   31.05.0</w:t>
      </w:r>
      <w:r>
        <w:rPr>
          <w:szCs w:val="28"/>
        </w:rPr>
        <w:t>2</w:t>
      </w:r>
      <w:r w:rsidRPr="00E264F0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Курс  </w:t>
      </w:r>
      <w:r>
        <w:rPr>
          <w:szCs w:val="28"/>
        </w:rPr>
        <w:t>3</w:t>
      </w:r>
    </w:p>
    <w:p w:rsidR="00BA5EC5" w:rsidRPr="007F69DE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Семестр </w:t>
      </w:r>
      <w:r w:rsidRPr="00E264F0">
        <w:rPr>
          <w:szCs w:val="28"/>
          <w:lang w:val="en-US"/>
        </w:rPr>
        <w:t>VI</w:t>
      </w:r>
      <w:r>
        <w:rPr>
          <w:szCs w:val="28"/>
        </w:rPr>
        <w:t xml:space="preserve"> 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Количество часов  4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jc w:val="center"/>
        <w:rPr>
          <w:szCs w:val="28"/>
        </w:rPr>
      </w:pPr>
    </w:p>
    <w:p w:rsidR="00BA5EC5" w:rsidRPr="00E264F0" w:rsidRDefault="00BA5EC5" w:rsidP="007F69DE">
      <w:pPr>
        <w:pStyle w:val="a3"/>
        <w:ind w:right="-1"/>
        <w:jc w:val="center"/>
        <w:rPr>
          <w:szCs w:val="28"/>
        </w:rPr>
      </w:pPr>
      <w:r w:rsidRPr="00E264F0">
        <w:rPr>
          <w:szCs w:val="28"/>
        </w:rPr>
        <w:t>Уфа</w:t>
      </w:r>
    </w:p>
    <w:p w:rsidR="00BA5EC5" w:rsidRPr="00E264F0" w:rsidRDefault="00BA5EC5" w:rsidP="007F69DE">
      <w:pPr>
        <w:pStyle w:val="a3"/>
        <w:ind w:right="-1"/>
        <w:jc w:val="center"/>
        <w:rPr>
          <w:szCs w:val="28"/>
        </w:rPr>
      </w:pPr>
      <w:r w:rsidRPr="00E264F0">
        <w:t>201</w:t>
      </w:r>
      <w:r w:rsidR="00121822">
        <w:t>8</w:t>
      </w:r>
    </w:p>
    <w:p w:rsidR="00BA5EC5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lastRenderedPageBreak/>
        <w:t>Тема:  Инфекционный эндокардит</w:t>
      </w:r>
    </w:p>
    <w:p w:rsidR="00BA5EC5" w:rsidRPr="00E264F0" w:rsidRDefault="00BA5EC5" w:rsidP="007F69DE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>, профессиональные болезни</w:t>
      </w:r>
      <w:r w:rsidRPr="00E264F0">
        <w:rPr>
          <w:rFonts w:ascii="Times New Roman" w:hAnsi="Times New Roman"/>
          <w:sz w:val="28"/>
          <w:szCs w:val="28"/>
        </w:rPr>
        <w:t xml:space="preserve">»,  утвержденной  </w:t>
      </w:r>
      <w:r w:rsidR="00121822">
        <w:rPr>
          <w:rFonts w:ascii="Times New Roman" w:hAnsi="Times New Roman"/>
          <w:sz w:val="28"/>
          <w:szCs w:val="28"/>
        </w:rPr>
        <w:t xml:space="preserve">30 августа 2018 </w:t>
      </w:r>
      <w:r w:rsidRPr="00E264F0">
        <w:rPr>
          <w:rFonts w:ascii="Times New Roman" w:hAnsi="Times New Roman"/>
          <w:sz w:val="28"/>
          <w:szCs w:val="28"/>
        </w:rPr>
        <w:t>г.</w:t>
      </w:r>
    </w:p>
    <w:p w:rsidR="00BA5EC5" w:rsidRPr="00E264F0" w:rsidRDefault="00BA5EC5" w:rsidP="007F69DE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Рецензенты:</w:t>
      </w:r>
    </w:p>
    <w:p w:rsidR="00BA5EC5" w:rsidRPr="00E264F0" w:rsidRDefault="00BA5EC5" w:rsidP="007F69DE">
      <w:pPr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264F0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BA5EC5" w:rsidRPr="00E264F0" w:rsidRDefault="00BA5EC5" w:rsidP="007F69DE">
      <w:pPr>
        <w:pStyle w:val="a3"/>
        <w:ind w:left="0" w:firstLine="0"/>
        <w:rPr>
          <w:szCs w:val="28"/>
        </w:rPr>
      </w:pPr>
      <w:r w:rsidRPr="00E264F0">
        <w:rPr>
          <w:szCs w:val="28"/>
        </w:rPr>
        <w:t>2. Зав. кафедрой поликлинической терапии с курсом ИДПО, д.м.н., профе</w:t>
      </w:r>
      <w:r w:rsidRPr="00E264F0">
        <w:rPr>
          <w:szCs w:val="28"/>
        </w:rPr>
        <w:t>с</w:t>
      </w:r>
      <w:r w:rsidRPr="00E264F0">
        <w:rPr>
          <w:szCs w:val="28"/>
        </w:rPr>
        <w:t xml:space="preserve">сор Л.В. </w:t>
      </w:r>
      <w:proofErr w:type="spellStart"/>
      <w:r w:rsidRPr="00E264F0">
        <w:rPr>
          <w:szCs w:val="28"/>
        </w:rPr>
        <w:t>Волевач</w:t>
      </w:r>
      <w:proofErr w:type="spellEnd"/>
      <w:r w:rsidRPr="00E264F0">
        <w:rPr>
          <w:szCs w:val="28"/>
        </w:rPr>
        <w:tab/>
      </w:r>
    </w:p>
    <w:p w:rsidR="00BA5EC5" w:rsidRPr="00E264F0" w:rsidRDefault="00BA5EC5" w:rsidP="007F69DE">
      <w:pPr>
        <w:pStyle w:val="a3"/>
        <w:ind w:left="0" w:right="-1" w:firstLine="708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Автор: доц. О.Л.</w:t>
      </w:r>
      <w:r>
        <w:rPr>
          <w:szCs w:val="28"/>
        </w:rPr>
        <w:t xml:space="preserve"> </w:t>
      </w:r>
      <w:r w:rsidRPr="00E264F0">
        <w:rPr>
          <w:szCs w:val="28"/>
        </w:rPr>
        <w:t xml:space="preserve">Андрианова </w:t>
      </w:r>
    </w:p>
    <w:p w:rsidR="00FB2746" w:rsidRDefault="00FB2746" w:rsidP="007F69D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BA5EC5" w:rsidRPr="00E264F0" w:rsidRDefault="00121822" w:rsidP="007F69D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</w:t>
      </w:r>
      <w:r w:rsidR="00BA5EC5" w:rsidRPr="00E264F0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1</w:t>
      </w:r>
      <w:r w:rsidR="009F0957">
        <w:rPr>
          <w:rFonts w:ascii="Times New Roman" w:hAnsi="Times New Roman"/>
          <w:sz w:val="28"/>
          <w:szCs w:val="28"/>
        </w:rPr>
        <w:t xml:space="preserve"> </w:t>
      </w:r>
      <w:r w:rsidR="00BA5EC5" w:rsidRPr="00E264F0">
        <w:rPr>
          <w:rFonts w:ascii="Times New Roman" w:hAnsi="Times New Roman"/>
          <w:sz w:val="28"/>
          <w:szCs w:val="28"/>
        </w:rPr>
        <w:t>кафедры факультетской терапии</w:t>
      </w:r>
    </w:p>
    <w:p w:rsidR="00BA5EC5" w:rsidRPr="00E264F0" w:rsidRDefault="00BA5EC5" w:rsidP="007F69D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от  </w:t>
      </w:r>
      <w:r w:rsidR="009F0957">
        <w:rPr>
          <w:rFonts w:ascii="Times New Roman" w:hAnsi="Times New Roman"/>
          <w:sz w:val="28"/>
          <w:szCs w:val="28"/>
        </w:rPr>
        <w:t>31 августа</w:t>
      </w:r>
      <w:r w:rsidR="00121822">
        <w:rPr>
          <w:rFonts w:ascii="Times New Roman" w:hAnsi="Times New Roman"/>
          <w:sz w:val="28"/>
          <w:szCs w:val="28"/>
        </w:rPr>
        <w:t xml:space="preserve"> 2018</w:t>
      </w:r>
      <w:r w:rsidRPr="00E264F0">
        <w:rPr>
          <w:rFonts w:ascii="Times New Roman" w:hAnsi="Times New Roman"/>
          <w:sz w:val="28"/>
          <w:szCs w:val="28"/>
        </w:rPr>
        <w:t xml:space="preserve"> г.</w:t>
      </w: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3060" w:right="-1" w:firstLine="480"/>
        <w:jc w:val="left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pStyle w:val="a3"/>
        <w:ind w:left="0" w:right="-1" w:firstLine="8819"/>
        <w:rPr>
          <w:szCs w:val="28"/>
        </w:rPr>
      </w:pPr>
    </w:p>
    <w:p w:rsidR="00BA5EC5" w:rsidRPr="00E264F0" w:rsidRDefault="00BA5EC5" w:rsidP="007F69DE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E264F0">
          <w:rPr>
            <w:rFonts w:ascii="Times New Roman" w:hAnsi="Times New Roman"/>
            <w:b/>
            <w:sz w:val="28"/>
            <w:szCs w:val="28"/>
            <w:lang w:val="en-US"/>
          </w:rPr>
          <w:lastRenderedPageBreak/>
          <w:t>I</w:t>
        </w:r>
        <w:r w:rsidRPr="00E264F0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E264F0">
        <w:rPr>
          <w:rFonts w:ascii="Times New Roman" w:hAnsi="Times New Roman"/>
          <w:b/>
          <w:sz w:val="28"/>
          <w:szCs w:val="28"/>
        </w:rPr>
        <w:t xml:space="preserve"> Тема и её актуальность: </w:t>
      </w:r>
      <w:r w:rsidRPr="00E264F0">
        <w:rPr>
          <w:rFonts w:ascii="Times New Roman" w:hAnsi="Times New Roman"/>
          <w:sz w:val="28"/>
          <w:szCs w:val="28"/>
        </w:rPr>
        <w:t>Инфекционный эндокардит (ИЭ) – заболевание, вызываемое различными инфекционными факторами, при котором возбуд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тель локализуется на клапанах сердца и пристеночном эндокарде на фоне з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>кономерно выявляемой бактериемии.</w:t>
      </w:r>
    </w:p>
    <w:p w:rsidR="00BA5EC5" w:rsidRPr="00E264F0" w:rsidRDefault="00BA5EC5" w:rsidP="007F69DE"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ИЭ отличается достаточно большой распространённостью и высокой летальностью (50-60%). Заболевание поражает 15–25% больных с приобр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тёнными пороками сердца, 7–10% – с врождёнными пороками – и 5% бол</w:t>
      </w:r>
      <w:r w:rsidRPr="00E264F0">
        <w:rPr>
          <w:rFonts w:ascii="Times New Roman" w:hAnsi="Times New Roman"/>
          <w:sz w:val="28"/>
          <w:szCs w:val="28"/>
        </w:rPr>
        <w:t>ь</w:t>
      </w:r>
      <w:r w:rsidRPr="00E264F0">
        <w:rPr>
          <w:rFonts w:ascii="Times New Roman" w:hAnsi="Times New Roman"/>
          <w:sz w:val="28"/>
          <w:szCs w:val="28"/>
        </w:rPr>
        <w:t>ных, прооперированных на «открытом сердце». Трудности диагностики и л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чения ИЭ, склонность его к затяжному и рецидивирующему течению спосо</w:t>
      </w:r>
      <w:r w:rsidRPr="00E264F0">
        <w:rPr>
          <w:rFonts w:ascii="Times New Roman" w:hAnsi="Times New Roman"/>
          <w:sz w:val="28"/>
          <w:szCs w:val="28"/>
        </w:rPr>
        <w:t>б</w:t>
      </w:r>
      <w:r w:rsidRPr="00E264F0">
        <w:rPr>
          <w:rFonts w:ascii="Times New Roman" w:hAnsi="Times New Roman"/>
          <w:sz w:val="28"/>
          <w:szCs w:val="28"/>
        </w:rPr>
        <w:t>ствуют развитию тяжёлых осложнений (тромбоэмболии, сердечной и поче</w:t>
      </w:r>
      <w:r w:rsidRPr="00E264F0">
        <w:rPr>
          <w:rFonts w:ascii="Times New Roman" w:hAnsi="Times New Roman"/>
          <w:sz w:val="28"/>
          <w:szCs w:val="28"/>
        </w:rPr>
        <w:t>ч</w:t>
      </w:r>
      <w:r w:rsidRPr="00E264F0">
        <w:rPr>
          <w:rFonts w:ascii="Times New Roman" w:hAnsi="Times New Roman"/>
          <w:sz w:val="28"/>
          <w:szCs w:val="28"/>
        </w:rPr>
        <w:t xml:space="preserve">ной недостаточности, анемии), являющихся причиной смерти или ранней </w:t>
      </w:r>
      <w:proofErr w:type="spellStart"/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валидизации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больных. Всё это определяет актуальность вопросов профила</w:t>
      </w:r>
      <w:r w:rsidRPr="00E264F0">
        <w:rPr>
          <w:rFonts w:ascii="Times New Roman" w:hAnsi="Times New Roman"/>
          <w:sz w:val="28"/>
          <w:szCs w:val="28"/>
        </w:rPr>
        <w:t>к</w:t>
      </w:r>
      <w:r w:rsidRPr="00E264F0">
        <w:rPr>
          <w:rFonts w:ascii="Times New Roman" w:hAnsi="Times New Roman"/>
          <w:sz w:val="28"/>
          <w:szCs w:val="28"/>
        </w:rPr>
        <w:t>тики и адекватного лечения ИЭ. Необходимо отметить, что в последнее дес</w:t>
      </w:r>
      <w:r w:rsidRPr="00E264F0">
        <w:rPr>
          <w:rFonts w:ascii="Times New Roman" w:hAnsi="Times New Roman"/>
          <w:sz w:val="28"/>
          <w:szCs w:val="28"/>
        </w:rPr>
        <w:t>я</w:t>
      </w:r>
      <w:r w:rsidRPr="00E264F0">
        <w:rPr>
          <w:rFonts w:ascii="Times New Roman" w:hAnsi="Times New Roman"/>
          <w:sz w:val="28"/>
          <w:szCs w:val="28"/>
        </w:rPr>
        <w:t>тилетие число больных ИЭ на фоне старого ревматического процесса умен</w:t>
      </w:r>
      <w:r w:rsidRPr="00E264F0">
        <w:rPr>
          <w:rFonts w:ascii="Times New Roman" w:hAnsi="Times New Roman"/>
          <w:sz w:val="28"/>
          <w:szCs w:val="28"/>
        </w:rPr>
        <w:t>ь</w:t>
      </w:r>
      <w:r w:rsidRPr="00E264F0">
        <w:rPr>
          <w:rFonts w:ascii="Times New Roman" w:hAnsi="Times New Roman"/>
          <w:sz w:val="28"/>
          <w:szCs w:val="28"/>
        </w:rPr>
        <w:t xml:space="preserve">шилось, начинает преобладать первичный ИЭ, </w:t>
      </w:r>
      <w:proofErr w:type="spellStart"/>
      <w:r w:rsidRPr="00E264F0">
        <w:rPr>
          <w:rFonts w:ascii="Times New Roman" w:hAnsi="Times New Roman"/>
          <w:sz w:val="28"/>
          <w:szCs w:val="28"/>
        </w:rPr>
        <w:t>развившийся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 на неизменё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ных ранее клапанах. При этом первичный ИЭ вызывается более высоковир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t>лентными микроорганизмами (стафилококки, грамотрицательные микроо</w:t>
      </w:r>
      <w:r w:rsidRPr="00E264F0">
        <w:rPr>
          <w:rFonts w:ascii="Times New Roman" w:hAnsi="Times New Roman"/>
          <w:sz w:val="28"/>
          <w:szCs w:val="28"/>
        </w:rPr>
        <w:t>р</w:t>
      </w:r>
      <w:r w:rsidRPr="00E264F0">
        <w:rPr>
          <w:rFonts w:ascii="Times New Roman" w:hAnsi="Times New Roman"/>
          <w:sz w:val="28"/>
          <w:szCs w:val="28"/>
        </w:rPr>
        <w:t>ганизмы) и значительно хуже поддаётся антибактериальной терапии. Причем возрастает роль парентеральных путей возникновения ИЭ у лиц, находящи</w:t>
      </w:r>
      <w:r w:rsidRPr="00E264F0">
        <w:rPr>
          <w:rFonts w:ascii="Times New Roman" w:hAnsi="Times New Roman"/>
          <w:sz w:val="28"/>
          <w:szCs w:val="28"/>
        </w:rPr>
        <w:t>х</w:t>
      </w:r>
      <w:r w:rsidRPr="00E264F0">
        <w:rPr>
          <w:rFonts w:ascii="Times New Roman" w:hAnsi="Times New Roman"/>
          <w:sz w:val="28"/>
          <w:szCs w:val="28"/>
        </w:rPr>
        <w:t>ся в группах риска (наркоманы и пр.). Пожилой возраст, частота первичного эндокардита, особые его формы (</w:t>
      </w:r>
      <w:proofErr w:type="spellStart"/>
      <w:r w:rsidRPr="00E264F0">
        <w:rPr>
          <w:rFonts w:ascii="Times New Roman" w:hAnsi="Times New Roman"/>
          <w:sz w:val="28"/>
          <w:szCs w:val="28"/>
        </w:rPr>
        <w:t>нозокомиальный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эндокардит, эндокардит наркоманов), совершенствование диагностики, появление среди заболеваний-предшественников вторичного ИЭ пролапса </w:t>
      </w:r>
      <w:r>
        <w:rPr>
          <w:rFonts w:ascii="Times New Roman" w:hAnsi="Times New Roman"/>
          <w:sz w:val="28"/>
          <w:szCs w:val="28"/>
        </w:rPr>
        <w:t>митрального клапана</w:t>
      </w:r>
      <w:r w:rsidRPr="00E264F0"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карди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миопатий</w:t>
      </w:r>
      <w:proofErr w:type="spellEnd"/>
      <w:r w:rsidRPr="00E264F0">
        <w:rPr>
          <w:rFonts w:ascii="Times New Roman" w:hAnsi="Times New Roman"/>
          <w:sz w:val="28"/>
          <w:szCs w:val="28"/>
        </w:rPr>
        <w:t>, растущее разнообразие флоры: выделение, наряду с лидерами - з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ленящим стрептококком и золотистым стафилококком, группы грамм</w:t>
      </w:r>
      <w:r>
        <w:rPr>
          <w:rFonts w:ascii="Times New Roman" w:hAnsi="Times New Roman"/>
          <w:sz w:val="28"/>
          <w:szCs w:val="28"/>
        </w:rPr>
        <w:t>-</w:t>
      </w:r>
      <w:r w:rsidRPr="00E264F0">
        <w:rPr>
          <w:rFonts w:ascii="Times New Roman" w:hAnsi="Times New Roman"/>
          <w:sz w:val="28"/>
          <w:szCs w:val="28"/>
        </w:rPr>
        <w:t>негативных микроорганизмов, характерных возбудителей ИЭ (НАСЕК), в</w:t>
      </w:r>
      <w:r w:rsidRPr="00E264F0">
        <w:rPr>
          <w:rFonts w:ascii="Times New Roman" w:hAnsi="Times New Roman"/>
          <w:sz w:val="28"/>
          <w:szCs w:val="28"/>
        </w:rPr>
        <w:t>ы</w:t>
      </w:r>
      <w:r w:rsidRPr="00E264F0">
        <w:rPr>
          <w:rFonts w:ascii="Times New Roman" w:hAnsi="Times New Roman"/>
          <w:sz w:val="28"/>
          <w:szCs w:val="28"/>
        </w:rPr>
        <w:t>деление «масок» ИЭ, весьма высокая – до 5%  частота протезных эндокард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 xml:space="preserve">тов – эти и ряд других факторов могут рассматриваться, как новые признаки современного ИЭ по сравнению с </w:t>
      </w:r>
      <w:proofErr w:type="spellStart"/>
      <w:r w:rsidRPr="00E264F0">
        <w:rPr>
          <w:rFonts w:ascii="Times New Roman" w:hAnsi="Times New Roman"/>
          <w:sz w:val="28"/>
          <w:szCs w:val="28"/>
        </w:rPr>
        <w:t>доантибиотической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эрой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264F0">
        <w:rPr>
          <w:rFonts w:ascii="Times New Roman" w:hAnsi="Times New Roman"/>
          <w:sz w:val="28"/>
          <w:szCs w:val="28"/>
        </w:rPr>
        <w:t xml:space="preserve">ри </w:t>
      </w:r>
      <w:r>
        <w:rPr>
          <w:rFonts w:ascii="Times New Roman" w:hAnsi="Times New Roman"/>
          <w:sz w:val="28"/>
          <w:szCs w:val="28"/>
        </w:rPr>
        <w:t>э</w:t>
      </w:r>
      <w:r w:rsidRPr="00E264F0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 xml:space="preserve"> со</w:t>
      </w:r>
      <w:r w:rsidRPr="00E264F0">
        <w:rPr>
          <w:rFonts w:ascii="Times New Roman" w:hAnsi="Times New Roman"/>
          <w:sz w:val="28"/>
          <w:szCs w:val="28"/>
        </w:rPr>
        <w:t>б</w:t>
      </w:r>
      <w:r w:rsidRPr="00E264F0">
        <w:rPr>
          <w:rFonts w:ascii="Times New Roman" w:hAnsi="Times New Roman"/>
          <w:sz w:val="28"/>
          <w:szCs w:val="28"/>
        </w:rPr>
        <w:t xml:space="preserve">ственно клиника болезни, как и ее лабораторные симптомы, принципиальных изменений не претерпели. Так что врач, прочитавший описание ИЭ </w:t>
      </w:r>
      <w:r w:rsidRPr="00E264F0">
        <w:rPr>
          <w:rFonts w:ascii="Times New Roman" w:hAnsi="Times New Roman"/>
          <w:sz w:val="28"/>
          <w:szCs w:val="28"/>
          <w:lang w:val="en-US"/>
        </w:rPr>
        <w:t>XX</w:t>
      </w:r>
      <w:r w:rsidRPr="00E264F0">
        <w:rPr>
          <w:rFonts w:ascii="Times New Roman" w:hAnsi="Times New Roman"/>
          <w:sz w:val="28"/>
          <w:szCs w:val="28"/>
        </w:rPr>
        <w:t xml:space="preserve"> века, вполне может и должен диагностировать это заболевание в веке </w:t>
      </w:r>
      <w:r w:rsidRPr="00E264F0">
        <w:rPr>
          <w:rFonts w:ascii="Times New Roman" w:hAnsi="Times New Roman"/>
          <w:sz w:val="28"/>
          <w:szCs w:val="28"/>
          <w:lang w:val="en-US"/>
        </w:rPr>
        <w:t>XXI</w:t>
      </w:r>
      <w:r w:rsidRPr="00E264F0">
        <w:rPr>
          <w:rFonts w:ascii="Times New Roman" w:hAnsi="Times New Roman"/>
          <w:sz w:val="28"/>
          <w:szCs w:val="28"/>
        </w:rPr>
        <w:t>.</w:t>
      </w:r>
    </w:p>
    <w:p w:rsidR="00BA5EC5" w:rsidRPr="00E264F0" w:rsidRDefault="00BA5EC5" w:rsidP="007F69DE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bCs/>
          <w:sz w:val="28"/>
          <w:szCs w:val="28"/>
        </w:rPr>
        <w:lastRenderedPageBreak/>
        <w:t>2. Учебные цели:</w:t>
      </w:r>
      <w:r w:rsidRPr="00E264F0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ИЭ, овладение практическими умениями и навыками диагностики, лечения ИЭ,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E264F0">
        <w:rPr>
          <w:rFonts w:ascii="Times New Roman" w:hAnsi="Times New Roman"/>
          <w:sz w:val="28"/>
          <w:szCs w:val="28"/>
        </w:rPr>
        <w:t>помощи при осложнен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 xml:space="preserve"> болезни</w:t>
      </w:r>
      <w:r w:rsidRPr="00E264F0">
        <w:rPr>
          <w:rFonts w:ascii="Times New Roman" w:hAnsi="Times New Roman"/>
          <w:sz w:val="28"/>
          <w:szCs w:val="28"/>
        </w:rPr>
        <w:t>, формирование профессиональных компетенций ПК-5, ПК-6, ПК-8, ПК-10, ПК-11.</w:t>
      </w:r>
    </w:p>
    <w:p w:rsidR="00BA5EC5" w:rsidRPr="00084332" w:rsidRDefault="00BA5EC5" w:rsidP="007F69DE">
      <w:pPr>
        <w:pStyle w:val="a3"/>
        <w:spacing w:line="276" w:lineRule="auto"/>
        <w:ind w:left="0" w:firstLine="709"/>
        <w:rPr>
          <w:b/>
          <w:szCs w:val="28"/>
        </w:rPr>
      </w:pPr>
      <w:r w:rsidRPr="00675358">
        <w:rPr>
          <w:b/>
          <w:szCs w:val="28"/>
        </w:rPr>
        <w:t xml:space="preserve">Для формирования профессиональных компетенций обучающийся должен  </w:t>
      </w:r>
      <w:r w:rsidRPr="00675358">
        <w:rPr>
          <w:b/>
          <w:bCs/>
          <w:szCs w:val="28"/>
        </w:rPr>
        <w:t>знать</w:t>
      </w:r>
      <w:r w:rsidRPr="00675358">
        <w:rPr>
          <w:szCs w:val="28"/>
        </w:rPr>
        <w:t>:</w:t>
      </w:r>
    </w:p>
    <w:p w:rsidR="00BA5EC5" w:rsidRPr="00E264F0" w:rsidRDefault="00BA5EC5" w:rsidP="007F69D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E264F0">
        <w:rPr>
          <w:szCs w:val="28"/>
        </w:rPr>
        <w:t>анатомо–физиологические особенности строения клапанного апп</w:t>
      </w:r>
      <w:r w:rsidRPr="00E264F0">
        <w:rPr>
          <w:szCs w:val="28"/>
        </w:rPr>
        <w:t>а</w:t>
      </w:r>
      <w:r w:rsidRPr="00E264F0">
        <w:rPr>
          <w:szCs w:val="28"/>
        </w:rPr>
        <w:t>рата сердца, гемодинамику малого и большого кругов кровообращения;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этиологию, патогенез и меры профилактики ИЭ;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современную классификацию ИЭ;</w:t>
      </w:r>
    </w:p>
    <w:p w:rsidR="00BA5EC5" w:rsidRPr="00E264F0" w:rsidRDefault="00BA5EC5" w:rsidP="007F69DE">
      <w:pPr>
        <w:pStyle w:val="a3"/>
        <w:numPr>
          <w:ilvl w:val="0"/>
          <w:numId w:val="1"/>
        </w:numPr>
        <w:spacing w:line="276" w:lineRule="auto"/>
        <w:ind w:left="0" w:firstLine="709"/>
        <w:rPr>
          <w:szCs w:val="28"/>
        </w:rPr>
      </w:pPr>
      <w:r w:rsidRPr="00E264F0">
        <w:rPr>
          <w:szCs w:val="28"/>
        </w:rPr>
        <w:t>клиническую картину, особенности течения и возможные осложн</w:t>
      </w:r>
      <w:r w:rsidRPr="00E264F0">
        <w:rPr>
          <w:szCs w:val="28"/>
        </w:rPr>
        <w:t>е</w:t>
      </w:r>
      <w:r w:rsidRPr="00E264F0">
        <w:rPr>
          <w:szCs w:val="28"/>
        </w:rPr>
        <w:t>ния  ИЭ  у  различных возрастных групп;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современные методы клинического, лабораторного и инструме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тального обследования больных (рентгенография сердца с контрастирован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ем пищевода, биохимический, бактериологический и серологический анал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 xml:space="preserve">зы крови, ЭКГ, эхокардиография, </w:t>
      </w:r>
      <w:proofErr w:type="spellStart"/>
      <w:r w:rsidRPr="00E264F0">
        <w:rPr>
          <w:rFonts w:ascii="Times New Roman" w:hAnsi="Times New Roman"/>
          <w:sz w:val="28"/>
          <w:szCs w:val="28"/>
        </w:rPr>
        <w:t>доп</w:t>
      </w:r>
      <w:r>
        <w:rPr>
          <w:rFonts w:ascii="Times New Roman" w:hAnsi="Times New Roman"/>
          <w:sz w:val="28"/>
          <w:szCs w:val="28"/>
        </w:rPr>
        <w:t>п</w:t>
      </w:r>
      <w:r w:rsidRPr="00E264F0">
        <w:rPr>
          <w:rFonts w:ascii="Times New Roman" w:hAnsi="Times New Roman"/>
          <w:sz w:val="28"/>
          <w:szCs w:val="28"/>
        </w:rPr>
        <w:t>лер</w:t>
      </w:r>
      <w:proofErr w:type="spellEnd"/>
      <w:r w:rsidRPr="00E264F0">
        <w:rPr>
          <w:rFonts w:ascii="Times New Roman" w:hAnsi="Times New Roman"/>
          <w:sz w:val="28"/>
          <w:szCs w:val="28"/>
        </w:rPr>
        <w:t>–эхокардиография);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критерии диагноза ИЭ;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методы лечения ИЭ, рациональный выбор конкретных лекарстве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ных средств;</w:t>
      </w:r>
    </w:p>
    <w:p w:rsidR="00BA5EC5" w:rsidRPr="00E264F0" w:rsidRDefault="00BA5EC5" w:rsidP="007F69D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>левожел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t xml:space="preserve">дочковой недостаточности, отеке легких, </w:t>
      </w:r>
      <w:r>
        <w:rPr>
          <w:rFonts w:ascii="Times New Roman" w:hAnsi="Times New Roman"/>
          <w:sz w:val="28"/>
          <w:szCs w:val="28"/>
        </w:rPr>
        <w:t>нарушениях ритма сердца и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димости</w:t>
      </w:r>
      <w:r w:rsidRPr="00E264F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тромбоэмболиях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675358" w:rsidRDefault="00BA5EC5" w:rsidP="007F69DE">
      <w:pPr>
        <w:pStyle w:val="a3"/>
        <w:spacing w:line="276" w:lineRule="auto"/>
        <w:ind w:left="0" w:firstLine="709"/>
        <w:rPr>
          <w:b/>
          <w:szCs w:val="28"/>
        </w:rPr>
      </w:pPr>
      <w:r w:rsidRPr="00675358">
        <w:rPr>
          <w:b/>
          <w:bCs/>
          <w:szCs w:val="28"/>
        </w:rPr>
        <w:t>уметь</w:t>
      </w:r>
      <w:r w:rsidRPr="00675358">
        <w:rPr>
          <w:b/>
          <w:szCs w:val="28"/>
        </w:rPr>
        <w:t>: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E264F0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E264F0">
        <w:rPr>
          <w:rFonts w:ascii="Times New Roman" w:hAnsi="Times New Roman"/>
          <w:sz w:val="28"/>
          <w:szCs w:val="28"/>
        </w:rPr>
        <w:t>н</w:t>
      </w:r>
      <w:r w:rsidRPr="00E264F0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E264F0">
        <w:rPr>
          <w:rFonts w:ascii="Times New Roman" w:hAnsi="Times New Roman"/>
          <w:sz w:val="28"/>
          <w:szCs w:val="28"/>
        </w:rPr>
        <w:t>р</w:t>
      </w:r>
      <w:r w:rsidRPr="00E264F0">
        <w:rPr>
          <w:rFonts w:ascii="Times New Roman" w:hAnsi="Times New Roman"/>
          <w:sz w:val="28"/>
          <w:szCs w:val="28"/>
        </w:rPr>
        <w:t>ганов и систем у больного ИЭ;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ИЭ;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E264F0">
        <w:rPr>
          <w:rFonts w:ascii="Times New Roman" w:hAnsi="Times New Roman"/>
          <w:sz w:val="28"/>
          <w:szCs w:val="28"/>
        </w:rPr>
        <w:t>о</w:t>
      </w:r>
      <w:r w:rsidRPr="00E264F0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E264F0">
        <w:rPr>
          <w:rFonts w:ascii="Times New Roman" w:hAnsi="Times New Roman"/>
          <w:sz w:val="28"/>
          <w:szCs w:val="28"/>
        </w:rPr>
        <w:t>ы</w:t>
      </w:r>
      <w:r w:rsidRPr="00E264F0">
        <w:rPr>
          <w:rFonts w:ascii="Times New Roman" w:hAnsi="Times New Roman"/>
          <w:sz w:val="28"/>
          <w:szCs w:val="28"/>
        </w:rPr>
        <w:t xml:space="preserve">явления </w:t>
      </w:r>
      <w:r>
        <w:rPr>
          <w:rFonts w:ascii="Times New Roman" w:hAnsi="Times New Roman"/>
          <w:sz w:val="28"/>
          <w:szCs w:val="28"/>
        </w:rPr>
        <w:t>ИЭ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lastRenderedPageBreak/>
        <w:t xml:space="preserve">сформулировать клинический диагноз с учетом МКБ-10 </w:t>
      </w:r>
      <w:r>
        <w:rPr>
          <w:rFonts w:ascii="Times New Roman" w:hAnsi="Times New Roman"/>
          <w:sz w:val="28"/>
          <w:szCs w:val="28"/>
        </w:rPr>
        <w:t>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смотра </w:t>
      </w:r>
      <w:r w:rsidRPr="00E264F0">
        <w:rPr>
          <w:rFonts w:ascii="Times New Roman" w:hAnsi="Times New Roman"/>
          <w:sz w:val="28"/>
          <w:szCs w:val="28"/>
        </w:rPr>
        <w:t xml:space="preserve">и современных клинических классификаций </w:t>
      </w:r>
      <w:r w:rsidRPr="00E264F0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Cs/>
          <w:sz w:val="28"/>
          <w:szCs w:val="28"/>
        </w:rPr>
        <w:t>обосновать</w:t>
      </w:r>
      <w:r w:rsidRPr="00E264F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264F0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E264F0">
        <w:rPr>
          <w:rFonts w:ascii="Times New Roman" w:hAnsi="Times New Roman"/>
          <w:bCs/>
          <w:sz w:val="28"/>
          <w:szCs w:val="28"/>
        </w:rPr>
        <w:t>ф</w:t>
      </w:r>
      <w:r w:rsidRPr="00E264F0">
        <w:rPr>
          <w:rFonts w:ascii="Times New Roman" w:hAnsi="Times New Roman"/>
          <w:bCs/>
          <w:sz w:val="28"/>
          <w:szCs w:val="28"/>
        </w:rPr>
        <w:t>и</w:t>
      </w:r>
      <w:r w:rsidRPr="00E264F0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E264F0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E264F0">
        <w:rPr>
          <w:rFonts w:ascii="Times New Roman" w:hAnsi="Times New Roman"/>
          <w:sz w:val="28"/>
          <w:szCs w:val="28"/>
        </w:rPr>
        <w:t>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E264F0">
        <w:rPr>
          <w:rFonts w:ascii="Times New Roman" w:hAnsi="Times New Roman"/>
          <w:sz w:val="28"/>
          <w:szCs w:val="28"/>
        </w:rPr>
        <w:t xml:space="preserve"> с другими заболеваниями сердца: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sz w:val="28"/>
          <w:szCs w:val="28"/>
        </w:rPr>
        <w:t xml:space="preserve">  миокардит, ревматическая лихорадка;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E264F0">
        <w:rPr>
          <w:rFonts w:ascii="Times New Roman" w:hAnsi="Times New Roman"/>
          <w:sz w:val="28"/>
          <w:szCs w:val="28"/>
        </w:rPr>
        <w:t>е</w:t>
      </w:r>
      <w:r w:rsidRPr="00E264F0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медицинскую </w:t>
      </w:r>
      <w:r w:rsidRPr="00E264F0">
        <w:rPr>
          <w:rFonts w:ascii="Times New Roman" w:hAnsi="Times New Roman"/>
          <w:sz w:val="28"/>
          <w:szCs w:val="28"/>
        </w:rPr>
        <w:t xml:space="preserve">помощь при развитии осложнений ИЭ (сердечная астма, отек легких, острая </w:t>
      </w:r>
      <w:proofErr w:type="spellStart"/>
      <w:r w:rsidRPr="00E264F0">
        <w:rPr>
          <w:rFonts w:ascii="Times New Roman" w:hAnsi="Times New Roman"/>
          <w:sz w:val="28"/>
          <w:szCs w:val="28"/>
        </w:rPr>
        <w:t>левопре</w:t>
      </w:r>
      <w:r w:rsidRPr="00E264F0">
        <w:rPr>
          <w:rFonts w:ascii="Times New Roman" w:hAnsi="Times New Roman"/>
          <w:sz w:val="28"/>
          <w:szCs w:val="28"/>
        </w:rPr>
        <w:t>д</w:t>
      </w:r>
      <w:r w:rsidRPr="00E264F0">
        <w:rPr>
          <w:rFonts w:ascii="Times New Roman" w:hAnsi="Times New Roman"/>
          <w:sz w:val="28"/>
          <w:szCs w:val="28"/>
        </w:rPr>
        <w:t>сердная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нарушения ритма и проводимости);</w:t>
      </w:r>
    </w:p>
    <w:p w:rsidR="00BA5EC5" w:rsidRPr="00E264F0" w:rsidRDefault="00BA5EC5" w:rsidP="007F69D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E264F0">
        <w:rPr>
          <w:rFonts w:ascii="Times New Roman" w:hAnsi="Times New Roman"/>
          <w:sz w:val="28"/>
          <w:szCs w:val="28"/>
        </w:rPr>
        <w:t>о</w:t>
      </w:r>
      <w:r w:rsidRPr="00E264F0">
        <w:rPr>
          <w:rFonts w:ascii="Times New Roman" w:hAnsi="Times New Roman"/>
          <w:sz w:val="28"/>
          <w:szCs w:val="28"/>
        </w:rPr>
        <w:t>ричной профилактики.</w:t>
      </w:r>
    </w:p>
    <w:p w:rsidR="00BA5EC5" w:rsidRPr="00675358" w:rsidRDefault="00BA5EC5" w:rsidP="007F69DE">
      <w:pPr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5358">
        <w:rPr>
          <w:rFonts w:ascii="Times New Roman" w:hAnsi="Times New Roman"/>
          <w:b/>
          <w:bCs/>
          <w:sz w:val="28"/>
          <w:szCs w:val="28"/>
        </w:rPr>
        <w:t>владеть: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ИЭ </w:t>
      </w:r>
      <w:r w:rsidRPr="00E264F0">
        <w:rPr>
          <w:rFonts w:ascii="Times New Roman" w:hAnsi="Times New Roman"/>
          <w:b/>
          <w:sz w:val="28"/>
          <w:szCs w:val="28"/>
        </w:rPr>
        <w:t>(</w:t>
      </w:r>
      <w:r w:rsidRPr="00110DD6">
        <w:rPr>
          <w:rFonts w:ascii="Times New Roman" w:hAnsi="Times New Roman"/>
          <w:sz w:val="28"/>
          <w:szCs w:val="28"/>
        </w:rPr>
        <w:t>ПК-5);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110DD6">
        <w:rPr>
          <w:rFonts w:ascii="Times New Roman" w:hAnsi="Times New Roman"/>
          <w:sz w:val="28"/>
          <w:szCs w:val="28"/>
        </w:rPr>
        <w:t>е</w:t>
      </w:r>
      <w:r w:rsidRPr="00110DD6">
        <w:rPr>
          <w:rFonts w:ascii="Times New Roman" w:hAnsi="Times New Roman"/>
          <w:sz w:val="28"/>
          <w:szCs w:val="28"/>
        </w:rPr>
        <w:t>тодов диагностики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основными врачебными  лечебными мероприятиями при ИЭ (ПК-8);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(острая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0DD6">
        <w:rPr>
          <w:rFonts w:ascii="Times New Roman" w:hAnsi="Times New Roman"/>
          <w:sz w:val="28"/>
          <w:szCs w:val="28"/>
        </w:rPr>
        <w:t xml:space="preserve"> левожелудочковая недост</w:t>
      </w:r>
      <w:r w:rsidRPr="00110DD6">
        <w:rPr>
          <w:rFonts w:ascii="Times New Roman" w:hAnsi="Times New Roman"/>
          <w:sz w:val="28"/>
          <w:szCs w:val="28"/>
        </w:rPr>
        <w:t>а</w:t>
      </w:r>
      <w:r w:rsidRPr="00110DD6">
        <w:rPr>
          <w:rFonts w:ascii="Times New Roman" w:hAnsi="Times New Roman"/>
          <w:sz w:val="28"/>
          <w:szCs w:val="28"/>
        </w:rPr>
        <w:t xml:space="preserve">точность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10DD6">
        <w:rPr>
          <w:rFonts w:ascii="Times New Roman" w:hAnsi="Times New Roman"/>
          <w:sz w:val="28"/>
          <w:szCs w:val="28"/>
        </w:rPr>
        <w:t>сердечная астма, отек легких</w:t>
      </w:r>
      <w:r>
        <w:rPr>
          <w:rFonts w:ascii="Times New Roman" w:hAnsi="Times New Roman"/>
          <w:sz w:val="28"/>
          <w:szCs w:val="28"/>
        </w:rPr>
        <w:t xml:space="preserve">; </w:t>
      </w:r>
      <w:r w:rsidRPr="00110DD6">
        <w:rPr>
          <w:rFonts w:ascii="Times New Roman" w:hAnsi="Times New Roman"/>
          <w:sz w:val="28"/>
          <w:szCs w:val="28"/>
        </w:rPr>
        <w:t xml:space="preserve"> тромбоэмболии, нарушения ритма и проводимости сердца) (ПК-10, ПК-11); </w:t>
      </w:r>
    </w:p>
    <w:p w:rsidR="00BA5EC5" w:rsidRPr="00110DD6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110DD6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BA5EC5" w:rsidRPr="00E264F0" w:rsidRDefault="00BA5EC5" w:rsidP="007F69DE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BA5EC5" w:rsidRPr="00E264F0" w:rsidRDefault="00BA5EC5" w:rsidP="007F69DE">
      <w:pPr>
        <w:pStyle w:val="a3"/>
        <w:ind w:left="0" w:right="-1" w:firstLine="720"/>
        <w:rPr>
          <w:szCs w:val="28"/>
        </w:rPr>
      </w:pPr>
    </w:p>
    <w:p w:rsidR="00BA5EC5" w:rsidRPr="00E264F0" w:rsidRDefault="00BA5EC5" w:rsidP="007F69DE">
      <w:pPr>
        <w:pStyle w:val="a3"/>
        <w:tabs>
          <w:tab w:val="num" w:pos="420"/>
        </w:tabs>
        <w:ind w:left="720" w:right="-1" w:hanging="1080"/>
        <w:rPr>
          <w:szCs w:val="28"/>
        </w:rPr>
      </w:pPr>
      <w:r w:rsidRPr="00E264F0">
        <w:rPr>
          <w:szCs w:val="28"/>
        </w:rPr>
        <w:t xml:space="preserve">     </w:t>
      </w:r>
      <w:r w:rsidRPr="00E264F0">
        <w:rPr>
          <w:b/>
          <w:bCs/>
          <w:szCs w:val="28"/>
        </w:rPr>
        <w:t>3. Необходимые базисные знания и умения</w:t>
      </w:r>
      <w:r w:rsidRPr="00E264F0">
        <w:rPr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Дисциплины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Содержание знаний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264F0">
              <w:rPr>
                <w:szCs w:val="28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E264F0">
              <w:rPr>
                <w:szCs w:val="28"/>
              </w:rPr>
              <w:t>иммуновоспалительная</w:t>
            </w:r>
            <w:proofErr w:type="spellEnd"/>
          </w:p>
          <w:p w:rsidR="00BA5EC5" w:rsidRPr="00E264F0" w:rsidRDefault="00BA5EC5" w:rsidP="004325E3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264F0">
              <w:rPr>
                <w:szCs w:val="28"/>
              </w:rPr>
              <w:t xml:space="preserve">фазы патогенеза ИЭ. Умение объяснить проявления </w:t>
            </w:r>
            <w:proofErr w:type="spellStart"/>
            <w:r w:rsidRPr="00E264F0">
              <w:rPr>
                <w:szCs w:val="28"/>
              </w:rPr>
              <w:t>васкулита</w:t>
            </w:r>
            <w:proofErr w:type="spellEnd"/>
            <w:r w:rsidRPr="00E264F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миокардита, </w:t>
            </w:r>
            <w:r w:rsidRPr="00E264F0">
              <w:rPr>
                <w:szCs w:val="28"/>
              </w:rPr>
              <w:t xml:space="preserve">гепатита, диффузного </w:t>
            </w:r>
            <w:proofErr w:type="spellStart"/>
            <w:r w:rsidRPr="00E264F0">
              <w:rPr>
                <w:szCs w:val="28"/>
              </w:rPr>
              <w:t>глом</w:t>
            </w:r>
            <w:r w:rsidRPr="00E264F0">
              <w:rPr>
                <w:szCs w:val="28"/>
              </w:rPr>
              <w:t>е</w:t>
            </w:r>
            <w:r w:rsidRPr="00E264F0">
              <w:rPr>
                <w:szCs w:val="28"/>
              </w:rPr>
              <w:t>рулонефрита</w:t>
            </w:r>
            <w:proofErr w:type="spellEnd"/>
            <w:r w:rsidRPr="00E264F0">
              <w:rPr>
                <w:szCs w:val="28"/>
              </w:rPr>
              <w:t xml:space="preserve"> при ИЭ с позиций иммунных нарушений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Морфология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инфекционного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эндокардита. Исходы, причины смерти 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Стрептококки, стафилококки, энтерококки.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Грам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Haemophilus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Actinobacillus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actinim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y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cetemcomitants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Cardiobacterium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hominis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Eikenella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co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r</w:t>
            </w:r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rodens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Kingella</w:t>
            </w:r>
            <w:proofErr w:type="spellEnd"/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64F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kingae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 Грибы. Бактериальные коал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ции //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-формы. Вирусы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Коксаки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 Р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иккетсии, хлам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bCs/>
                <w:sz w:val="28"/>
                <w:szCs w:val="28"/>
              </w:rPr>
              <w:t>дии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 др. Роль вышеуказанной инфекции в возникн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вении ИЭ 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Пропедевтика вну</w:t>
            </w: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ренних болезней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Семиотика заболеваний органов кровообращения.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тоды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данные дополнител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ных исследований.</w:t>
            </w:r>
          </w:p>
        </w:tc>
      </w:tr>
      <w:tr w:rsidR="00BA5EC5" w:rsidRPr="00E264F0" w:rsidTr="004325E3">
        <w:tc>
          <w:tcPr>
            <w:tcW w:w="2835" w:type="dxa"/>
          </w:tcPr>
          <w:p w:rsidR="00BA5EC5" w:rsidRPr="00E264F0" w:rsidRDefault="00BA5EC5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BA5EC5" w:rsidRPr="00E264F0" w:rsidRDefault="00BA5EC5" w:rsidP="004325E3">
            <w:pPr>
              <w:pStyle w:val="2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Механизм действия антибактериальных,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противо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-воспалительных,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дезинтоксикационных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средств.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Умения: выписать рецепты на антибактериальные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параты, противовоспалительные, сердечные гликоз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ды, антикоагулянты и др.</w:t>
            </w:r>
          </w:p>
        </w:tc>
      </w:tr>
    </w:tbl>
    <w:p w:rsidR="00BA5EC5" w:rsidRPr="00E264F0" w:rsidRDefault="00BA5EC5" w:rsidP="007F69DE">
      <w:pPr>
        <w:pStyle w:val="a3"/>
        <w:ind w:right="-1"/>
        <w:rPr>
          <w:szCs w:val="28"/>
        </w:rPr>
      </w:pPr>
    </w:p>
    <w:p w:rsidR="00BA5EC5" w:rsidRPr="00E264F0" w:rsidRDefault="00BA5EC5" w:rsidP="007F69DE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szCs w:val="28"/>
          <w:u w:val="single"/>
        </w:rPr>
      </w:pPr>
      <w:r w:rsidRPr="00E264F0">
        <w:rPr>
          <w:b/>
          <w:bCs/>
          <w:szCs w:val="28"/>
        </w:rPr>
        <w:t>Вид занятия:</w:t>
      </w:r>
      <w:r w:rsidRPr="00E264F0">
        <w:rPr>
          <w:szCs w:val="28"/>
        </w:rPr>
        <w:t xml:space="preserve"> практическое занятие</w:t>
      </w:r>
    </w:p>
    <w:p w:rsidR="00BA5EC5" w:rsidRPr="00110DD6" w:rsidRDefault="00BA5EC5" w:rsidP="007F69DE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bCs/>
          <w:szCs w:val="28"/>
        </w:rPr>
      </w:pPr>
      <w:r>
        <w:rPr>
          <w:b/>
          <w:bCs/>
          <w:szCs w:val="28"/>
        </w:rPr>
        <w:t xml:space="preserve">Продолжительность занятия: </w:t>
      </w:r>
      <w:r w:rsidRPr="00110DD6">
        <w:rPr>
          <w:bCs/>
          <w:szCs w:val="28"/>
        </w:rPr>
        <w:t xml:space="preserve">4 </w:t>
      </w:r>
      <w:r>
        <w:rPr>
          <w:bCs/>
          <w:szCs w:val="28"/>
        </w:rPr>
        <w:t xml:space="preserve">академических </w:t>
      </w:r>
      <w:r w:rsidRPr="00110DD6">
        <w:rPr>
          <w:bCs/>
          <w:szCs w:val="28"/>
        </w:rPr>
        <w:t>часа</w:t>
      </w:r>
    </w:p>
    <w:p w:rsidR="00BA5EC5" w:rsidRPr="00E264F0" w:rsidRDefault="00BA5EC5" w:rsidP="007F69DE">
      <w:pPr>
        <w:pStyle w:val="a3"/>
        <w:tabs>
          <w:tab w:val="left" w:pos="567"/>
        </w:tabs>
        <w:ind w:left="284" w:right="-1" w:hanging="284"/>
        <w:rPr>
          <w:szCs w:val="28"/>
        </w:rPr>
      </w:pPr>
      <w:r w:rsidRPr="00E264F0">
        <w:rPr>
          <w:szCs w:val="28"/>
        </w:rPr>
        <w:t xml:space="preserve">                                                                                          </w:t>
      </w:r>
    </w:p>
    <w:p w:rsidR="00BA5EC5" w:rsidRPr="00E264F0" w:rsidRDefault="00BA5EC5" w:rsidP="007F69DE">
      <w:pPr>
        <w:pStyle w:val="a3"/>
        <w:ind w:left="0" w:right="-1" w:firstLine="0"/>
        <w:rPr>
          <w:b/>
          <w:bCs/>
          <w:szCs w:val="28"/>
        </w:rPr>
      </w:pPr>
      <w:r w:rsidRPr="00E264F0">
        <w:rPr>
          <w:b/>
          <w:bCs/>
          <w:szCs w:val="28"/>
        </w:rPr>
        <w:t xml:space="preserve">6.  Оснащение: </w:t>
      </w:r>
    </w:p>
    <w:p w:rsidR="00BA5EC5" w:rsidRPr="00E264F0" w:rsidRDefault="00BA5EC5" w:rsidP="007F69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E264F0">
        <w:rPr>
          <w:rFonts w:ascii="Times New Roman" w:hAnsi="Times New Roman"/>
          <w:sz w:val="28"/>
          <w:szCs w:val="28"/>
        </w:rPr>
        <w:t>таблицы, схемы, наборы R-грамм, ЭКГ, фонокардиограмм, анализов крови, учебно–методическое пособие к практ</w:t>
      </w:r>
      <w:r w:rsidRPr="00E264F0">
        <w:rPr>
          <w:rFonts w:ascii="Times New Roman" w:hAnsi="Times New Roman"/>
          <w:sz w:val="28"/>
          <w:szCs w:val="28"/>
        </w:rPr>
        <w:t>и</w:t>
      </w:r>
      <w:r w:rsidRPr="00E264F0">
        <w:rPr>
          <w:rFonts w:ascii="Times New Roman" w:hAnsi="Times New Roman"/>
          <w:sz w:val="28"/>
          <w:szCs w:val="28"/>
        </w:rPr>
        <w:t>ческим занятиям по данной теме, учебные пособия «Схема истории боле</w:t>
      </w:r>
      <w:r w:rsidRPr="00E264F0">
        <w:rPr>
          <w:rFonts w:ascii="Times New Roman" w:hAnsi="Times New Roman"/>
          <w:sz w:val="28"/>
          <w:szCs w:val="28"/>
        </w:rPr>
        <w:t>з</w:t>
      </w:r>
      <w:r w:rsidRPr="00E264F0">
        <w:rPr>
          <w:rFonts w:ascii="Times New Roman" w:hAnsi="Times New Roman"/>
          <w:sz w:val="28"/>
          <w:szCs w:val="28"/>
        </w:rPr>
        <w:t>ни», «Классификации заболеваний внутренних органов с примерами форм</w:t>
      </w:r>
      <w:r w:rsidRPr="00E264F0">
        <w:rPr>
          <w:rFonts w:ascii="Times New Roman" w:hAnsi="Times New Roman"/>
          <w:sz w:val="28"/>
          <w:szCs w:val="28"/>
        </w:rPr>
        <w:t>у</w:t>
      </w:r>
      <w:r w:rsidRPr="00E264F0">
        <w:rPr>
          <w:rFonts w:ascii="Times New Roman" w:hAnsi="Times New Roman"/>
          <w:sz w:val="28"/>
          <w:szCs w:val="28"/>
        </w:rPr>
        <w:lastRenderedPageBreak/>
        <w:t xml:space="preserve">лировки диагнозов», «Справочник лекарственных средств, применяемых в клинике внутренних болезней», </w:t>
      </w:r>
      <w:proofErr w:type="spellStart"/>
      <w:r w:rsidRPr="00E264F0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E264F0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E264F0">
        <w:rPr>
          <w:rFonts w:ascii="Times New Roman" w:hAnsi="Times New Roman"/>
          <w:bCs/>
          <w:sz w:val="28"/>
          <w:szCs w:val="28"/>
        </w:rPr>
        <w:t>Ди</w:t>
      </w:r>
      <w:r w:rsidRPr="00E264F0">
        <w:rPr>
          <w:rFonts w:ascii="Times New Roman" w:hAnsi="Times New Roman"/>
          <w:bCs/>
          <w:sz w:val="28"/>
          <w:szCs w:val="28"/>
        </w:rPr>
        <w:t>а</w:t>
      </w:r>
      <w:r w:rsidRPr="00E264F0">
        <w:rPr>
          <w:rFonts w:ascii="Times New Roman" w:hAnsi="Times New Roman"/>
          <w:bCs/>
          <w:sz w:val="28"/>
          <w:szCs w:val="28"/>
        </w:rPr>
        <w:t>гностика внутренних болезней</w:t>
      </w:r>
      <w:r w:rsidRPr="00E264F0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BA5EC5" w:rsidRPr="00E264F0" w:rsidRDefault="00BA5EC5" w:rsidP="007F69D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b/>
          <w:sz w:val="28"/>
          <w:szCs w:val="28"/>
        </w:rPr>
        <w:t>6.2.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r w:rsidRPr="00E264F0">
        <w:rPr>
          <w:rFonts w:ascii="Times New Roman" w:hAnsi="Times New Roman"/>
          <w:b/>
          <w:sz w:val="28"/>
          <w:szCs w:val="28"/>
        </w:rPr>
        <w:t>ТСО:</w:t>
      </w:r>
      <w:r w:rsidRPr="00E26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64F0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E264F0">
        <w:rPr>
          <w:rFonts w:ascii="Times New Roman" w:hAnsi="Times New Roman"/>
          <w:sz w:val="28"/>
          <w:szCs w:val="28"/>
        </w:rPr>
        <w:t>, электрокардиограф, ПК с аудиовизуальными з</w:t>
      </w:r>
      <w:r w:rsidRPr="00E264F0">
        <w:rPr>
          <w:rFonts w:ascii="Times New Roman" w:hAnsi="Times New Roman"/>
          <w:sz w:val="28"/>
          <w:szCs w:val="28"/>
        </w:rPr>
        <w:t>а</w:t>
      </w:r>
      <w:r w:rsidRPr="00E264F0">
        <w:rPr>
          <w:rFonts w:ascii="Times New Roman" w:hAnsi="Times New Roman"/>
          <w:sz w:val="28"/>
          <w:szCs w:val="28"/>
        </w:rPr>
        <w:t xml:space="preserve">писями, </w:t>
      </w:r>
      <w:r w:rsidRPr="00E264F0">
        <w:rPr>
          <w:rFonts w:ascii="Times New Roman" w:hAnsi="Times New Roman"/>
          <w:sz w:val="28"/>
          <w:szCs w:val="28"/>
          <w:lang w:val="en-US"/>
        </w:rPr>
        <w:t>DVD</w:t>
      </w:r>
      <w:r w:rsidRPr="00E264F0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BA5EC5" w:rsidRPr="00E264F0" w:rsidRDefault="00BA5EC5" w:rsidP="007F69DE">
      <w:pPr>
        <w:pStyle w:val="a3"/>
        <w:ind w:right="-1" w:hanging="5245"/>
        <w:rPr>
          <w:b/>
          <w:bCs/>
          <w:szCs w:val="28"/>
        </w:rPr>
      </w:pPr>
      <w:r w:rsidRPr="00E264F0">
        <w:rPr>
          <w:b/>
          <w:bCs/>
          <w:szCs w:val="28"/>
        </w:rPr>
        <w:t>7. Структура занятия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>7.1. Организационный этап - проверка готовности группы к занятию вне</w:t>
      </w:r>
      <w:r w:rsidRPr="00E264F0">
        <w:rPr>
          <w:szCs w:val="28"/>
        </w:rPr>
        <w:t>ш</w:t>
      </w:r>
      <w:r w:rsidRPr="00E264F0">
        <w:rPr>
          <w:szCs w:val="28"/>
        </w:rPr>
        <w:t>ний вид, наличие фонендоскопа и др., отметка присутствующих, ознакомл</w:t>
      </w:r>
      <w:r w:rsidRPr="00E264F0">
        <w:rPr>
          <w:szCs w:val="28"/>
        </w:rPr>
        <w:t>е</w:t>
      </w:r>
      <w:r w:rsidRPr="00E264F0">
        <w:rPr>
          <w:szCs w:val="28"/>
        </w:rPr>
        <w:t>ние с планом работы</w:t>
      </w:r>
      <w:r>
        <w:rPr>
          <w:szCs w:val="28"/>
        </w:rPr>
        <w:t xml:space="preserve">. 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E264F0">
        <w:rPr>
          <w:szCs w:val="28"/>
        </w:rPr>
        <w:t>с применением тестов.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E264F0">
        <w:rPr>
          <w:szCs w:val="28"/>
        </w:rPr>
        <w:t xml:space="preserve"> с содержанием занятий</w:t>
      </w:r>
      <w:r w:rsidRPr="00E264F0">
        <w:rPr>
          <w:szCs w:val="28"/>
          <w:u w:val="single"/>
        </w:rPr>
        <w:t>.</w:t>
      </w:r>
      <w:r w:rsidRPr="00E264F0">
        <w:rPr>
          <w:szCs w:val="28"/>
        </w:rPr>
        <w:t xml:space="preserve"> Изложение узл</w:t>
      </w:r>
      <w:r w:rsidRPr="00E264F0">
        <w:rPr>
          <w:szCs w:val="28"/>
        </w:rPr>
        <w:t>о</w:t>
      </w:r>
      <w:r w:rsidRPr="00E264F0">
        <w:rPr>
          <w:szCs w:val="28"/>
        </w:rPr>
        <w:t>вых вопросов темы данного занятия. Демонстрация преподавателем  метод</w:t>
      </w:r>
      <w:r w:rsidRPr="00E264F0">
        <w:rPr>
          <w:szCs w:val="28"/>
        </w:rPr>
        <w:t>и</w:t>
      </w:r>
      <w:r w:rsidRPr="00E264F0">
        <w:rPr>
          <w:szCs w:val="28"/>
        </w:rPr>
        <w:t>ки практических приемов по данной теме. Теоретический разбор темы. Опрос.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264F0">
        <w:rPr>
          <w:szCs w:val="28"/>
        </w:rPr>
        <w:t xml:space="preserve">работа </w:t>
      </w:r>
      <w:r w:rsidRPr="00110DD6">
        <w:rPr>
          <w:szCs w:val="28"/>
        </w:rPr>
        <w:t xml:space="preserve">обучающихся </w:t>
      </w:r>
      <w:r w:rsidRPr="00E264F0">
        <w:rPr>
          <w:szCs w:val="28"/>
        </w:rPr>
        <w:t>под руководством преподавателя (</w:t>
      </w:r>
      <w:proofErr w:type="spellStart"/>
      <w:r w:rsidRPr="00E264F0">
        <w:rPr>
          <w:szCs w:val="28"/>
        </w:rPr>
        <w:t>курация</w:t>
      </w:r>
      <w:proofErr w:type="spellEnd"/>
      <w:r w:rsidRPr="00E264F0">
        <w:rPr>
          <w:szCs w:val="28"/>
        </w:rPr>
        <w:t xml:space="preserve"> тематических больных, анализ результатов лабор</w:t>
      </w:r>
      <w:r w:rsidRPr="00E264F0">
        <w:rPr>
          <w:szCs w:val="28"/>
        </w:rPr>
        <w:t>а</w:t>
      </w:r>
      <w:r w:rsidRPr="00E264F0">
        <w:rPr>
          <w:szCs w:val="28"/>
        </w:rPr>
        <w:t>торных и инструментальных методов исследования и др.)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7.5. Разбор проведенной </w:t>
      </w:r>
      <w:proofErr w:type="spellStart"/>
      <w:r w:rsidRPr="00E264F0">
        <w:rPr>
          <w:szCs w:val="28"/>
        </w:rPr>
        <w:t>курации</w:t>
      </w:r>
      <w:proofErr w:type="spellEnd"/>
      <w:r w:rsidRPr="00E264F0">
        <w:rPr>
          <w:szCs w:val="28"/>
        </w:rPr>
        <w:t>.</w:t>
      </w:r>
    </w:p>
    <w:p w:rsidR="00BA5EC5" w:rsidRPr="00E264F0" w:rsidRDefault="00BA5EC5" w:rsidP="007F69DE">
      <w:pPr>
        <w:pStyle w:val="a3"/>
        <w:ind w:left="0" w:right="-1" w:firstLine="0"/>
        <w:rPr>
          <w:szCs w:val="28"/>
        </w:rPr>
      </w:pPr>
      <w:r w:rsidRPr="00E264F0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E264F0">
        <w:rPr>
          <w:szCs w:val="28"/>
        </w:rPr>
        <w:t xml:space="preserve"> темы занятия (знания и умения) с применением тестовых заданий, ситуационных задач и других видов ко</w:t>
      </w:r>
      <w:r w:rsidRPr="00E264F0">
        <w:rPr>
          <w:szCs w:val="28"/>
        </w:rPr>
        <w:t>н</w:t>
      </w:r>
      <w:r w:rsidRPr="00E264F0">
        <w:rPr>
          <w:szCs w:val="28"/>
        </w:rPr>
        <w:t>троля.</w:t>
      </w:r>
    </w:p>
    <w:p w:rsidR="00BA5EC5" w:rsidRPr="00E264F0" w:rsidRDefault="00BA5EC5" w:rsidP="007F69DE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264F0">
        <w:rPr>
          <w:szCs w:val="28"/>
        </w:rPr>
        <w:t xml:space="preserve">             </w:t>
      </w:r>
    </w:p>
    <w:p w:rsidR="00BA5EC5" w:rsidRPr="00E264F0" w:rsidRDefault="00BA5EC5" w:rsidP="007F69D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264F0">
        <w:rPr>
          <w:szCs w:val="28"/>
        </w:rPr>
        <w:tab/>
      </w:r>
    </w:p>
    <w:p w:rsidR="00BA5EC5" w:rsidRPr="00E264F0" w:rsidRDefault="00BA5EC5" w:rsidP="007F69DE">
      <w:pPr>
        <w:pStyle w:val="a3"/>
        <w:ind w:left="-180" w:right="-1" w:firstLine="747"/>
        <w:rPr>
          <w:szCs w:val="28"/>
          <w:u w:val="single"/>
        </w:rPr>
      </w:pPr>
    </w:p>
    <w:p w:rsidR="00BA5EC5" w:rsidRPr="00E264F0" w:rsidRDefault="00BA5EC5" w:rsidP="007F69DE">
      <w:pPr>
        <w:pStyle w:val="a3"/>
        <w:ind w:left="0" w:right="-1" w:firstLine="0"/>
        <w:rPr>
          <w:b/>
          <w:szCs w:val="28"/>
        </w:rPr>
      </w:pPr>
      <w:r w:rsidRPr="00E264F0">
        <w:rPr>
          <w:b/>
          <w:szCs w:val="28"/>
        </w:rPr>
        <w:t>8. Учебно-исследовательская работа обучающихся</w:t>
      </w:r>
      <w:r w:rsidRPr="00E264F0">
        <w:rPr>
          <w:szCs w:val="28"/>
        </w:rPr>
        <w:t xml:space="preserve"> </w:t>
      </w:r>
      <w:r w:rsidRPr="00E264F0">
        <w:rPr>
          <w:b/>
          <w:szCs w:val="28"/>
        </w:rPr>
        <w:t>по данной теме:</w:t>
      </w:r>
    </w:p>
    <w:p w:rsidR="00BA5EC5" w:rsidRPr="00E264F0" w:rsidRDefault="00BA5EC5" w:rsidP="007F69DE">
      <w:pPr>
        <w:pStyle w:val="a3"/>
        <w:ind w:right="-1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6"/>
        <w:gridCol w:w="8927"/>
      </w:tblGrid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Составление реферата по новейшей периодической литературе по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блеме ИЭ.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Составление реферата по дифференциальной диагностике ИЭ.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Оформление наглядных пособий по теме занятия.</w:t>
            </w:r>
          </w:p>
        </w:tc>
      </w:tr>
      <w:tr w:rsidR="00BA5EC5" w:rsidRPr="00E264F0" w:rsidTr="004325E3">
        <w:tc>
          <w:tcPr>
            <w:tcW w:w="5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8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/>
                <w:sz w:val="28"/>
                <w:szCs w:val="28"/>
              </w:rPr>
              <w:t>медицинских карт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больных с ИЭ по материалам клинической базы кафедры.</w:t>
            </w:r>
          </w:p>
        </w:tc>
      </w:tr>
    </w:tbl>
    <w:p w:rsidR="00BA5EC5" w:rsidRPr="00E264F0" w:rsidRDefault="00BA5EC5" w:rsidP="007F69DE">
      <w:pPr>
        <w:pStyle w:val="a3"/>
        <w:spacing w:line="276" w:lineRule="auto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spacing w:line="276" w:lineRule="auto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spacing w:line="276" w:lineRule="auto"/>
        <w:ind w:right="-1" w:firstLine="0"/>
        <w:rPr>
          <w:i/>
          <w:iCs/>
          <w:spacing w:val="-8"/>
          <w:szCs w:val="28"/>
        </w:rPr>
        <w:sectPr w:rsidR="00BA5EC5" w:rsidRPr="00E264F0" w:rsidSect="00DF03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EC5" w:rsidRDefault="00BA5EC5" w:rsidP="007F69DE">
      <w:pPr>
        <w:jc w:val="center"/>
        <w:rPr>
          <w:rFonts w:ascii="Times New Roman" w:hAnsi="Times New Roman"/>
          <w:sz w:val="28"/>
          <w:szCs w:val="28"/>
        </w:rPr>
      </w:pPr>
    </w:p>
    <w:p w:rsidR="00BA5EC5" w:rsidRPr="00E264F0" w:rsidRDefault="00BA5EC5" w:rsidP="007F69DE">
      <w:pPr>
        <w:jc w:val="center"/>
        <w:rPr>
          <w:rFonts w:ascii="Times New Roman" w:hAnsi="Times New Roman"/>
          <w:sz w:val="28"/>
          <w:szCs w:val="28"/>
        </w:rPr>
      </w:pPr>
      <w:r w:rsidRPr="00E264F0">
        <w:rPr>
          <w:rFonts w:ascii="Times New Roman" w:hAnsi="Times New Roman"/>
          <w:sz w:val="28"/>
          <w:szCs w:val="28"/>
        </w:rPr>
        <w:t>Технологическая карта 4-часового занятия (180 минут)</w:t>
      </w:r>
      <w:r>
        <w:rPr>
          <w:rFonts w:ascii="Times New Roman" w:hAnsi="Times New Roman"/>
          <w:sz w:val="28"/>
          <w:szCs w:val="28"/>
        </w:rPr>
        <w:t xml:space="preserve"> с хронограммой</w:t>
      </w:r>
    </w:p>
    <w:p w:rsidR="00BA5EC5" w:rsidRPr="00E264F0" w:rsidRDefault="00BA5EC5" w:rsidP="007F69D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BA5EC5" w:rsidRPr="00E264F0" w:rsidTr="004325E3">
        <w:trPr>
          <w:trHeight w:val="970"/>
        </w:trPr>
        <w:tc>
          <w:tcPr>
            <w:tcW w:w="745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Наглядные и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тодические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BA5EC5" w:rsidRPr="00E264F0" w:rsidTr="004325E3">
        <w:trPr>
          <w:trHeight w:val="363"/>
        </w:trPr>
        <w:tc>
          <w:tcPr>
            <w:tcW w:w="745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A5EC5" w:rsidRPr="00E264F0" w:rsidRDefault="00BA5EC5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Учебные пос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бия, рабочие 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Уточнение   цели и задач пра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исхо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ний с применен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ем типовых тест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Комплекты 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стовых заданий  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64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Проверка усвоения   теоретич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ского материала  по учебной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ме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Проверка теоретических знаний обучающихся  по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учебной теме.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Ознакомление обучающихся с  содержанием 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нятия (узловые вопросы учебной темы,  формиру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мые професси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нальные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тенции).  Демо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страция препод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вателем практич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ских приемов по данной теме. 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ретический разбор темы. Опрос об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у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Учебные табл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левания,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>и экстренной  медици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ской 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помощи при разв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тии осложнений боле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ни.  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работа обучающихся  под руководством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преподавателя: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тем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тических пацие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раторий, блока палат интенси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95, </w:t>
            </w:r>
          </w:p>
          <w:p w:rsidR="00BA5EC5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 том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числе   </w:t>
            </w:r>
          </w:p>
          <w:p w:rsidR="00BA5EC5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Пациенты, ф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нендоскоп, 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нометр, диагн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стическое   об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рудование каб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нетов и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Уметь собрать жалобы и анамнез, провести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курируемому пациенту, принять участие в обследовании и леч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нии курируемых больных, обх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коммуник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тивной деятельностью обучающегося,  пров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блюдением техники бе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опасности в диагност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рами. Контроль за фо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мированием  ПК-5, ПК-6, ПК-8, ПК-10, ПК-11.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б) анализ резул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татов дополн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тельных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торных, рентген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логических, функциональных исследований 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Интерпретировать анализы кр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раторных и инструме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тальных исследований (ПК-6).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в) самостоятел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работа    с обуч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ющими компь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терными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граммами,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Обучающие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тронные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ауди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Закрепление знаний по теме,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за правильн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го  материала. Контроль за формированием 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фессиональных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тенций ((ПК-5, ПК-6, ПК-8, ПК-10, ПК-11).</w:t>
            </w: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г) отчет о пров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дении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курации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пациентов и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веденных лабор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торных исслед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ваниях; клинич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ский разбор пац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ента  по теме з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Курируемые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циенты, их м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дицинские ка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Составить план лечения больн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го, уметь оказать неотложную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экстренную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медицинскую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Формировать клинич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ское мышление обуч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ющегося. Подчеркнуть клинические особенн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сти различных вариа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чении больных, на инд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и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ложной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экстренной 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медицинской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жающих жизни состо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я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ниях. Формировать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фессиональные комп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тенции ПК-5, ПК-6, ПК-8, ПК-10, ПК-11.</w:t>
            </w:r>
          </w:p>
          <w:p w:rsidR="00BA5EC5" w:rsidRPr="00E264F0" w:rsidRDefault="00BA5EC5" w:rsidP="004325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5EC5" w:rsidRPr="00E264F0" w:rsidTr="004325E3">
        <w:tc>
          <w:tcPr>
            <w:tcW w:w="745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Контроль коне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ч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ний и умений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ИЭ.</w:t>
            </w:r>
          </w:p>
        </w:tc>
        <w:tc>
          <w:tcPr>
            <w:tcW w:w="977" w:type="dxa"/>
          </w:tcPr>
          <w:p w:rsidR="00BA5EC5" w:rsidRPr="00E264F0" w:rsidRDefault="00BA5EC5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Тесты, контр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лирующие пр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о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Закрепление полученных зн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ь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A5EC5" w:rsidRPr="00E264F0" w:rsidRDefault="00BA5EC5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4F0">
              <w:rPr>
                <w:rFonts w:ascii="Times New Roman" w:hAnsi="Times New Roman"/>
                <w:sz w:val="28"/>
                <w:szCs w:val="28"/>
              </w:rPr>
              <w:t>Подведение итогов зан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я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тия. Проверка результ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р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 xml:space="preserve">ка уровня </w:t>
            </w:r>
            <w:proofErr w:type="spellStart"/>
            <w:r w:rsidRPr="00E264F0">
              <w:rPr>
                <w:rFonts w:ascii="Times New Roman" w:hAnsi="Times New Roman"/>
                <w:sz w:val="28"/>
                <w:szCs w:val="28"/>
              </w:rPr>
              <w:t>сформирова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</w:t>
            </w:r>
            <w:r w:rsidRPr="00E264F0">
              <w:rPr>
                <w:rFonts w:ascii="Times New Roman" w:hAnsi="Times New Roman"/>
                <w:sz w:val="28"/>
                <w:szCs w:val="28"/>
              </w:rPr>
              <w:t>ности</w:t>
            </w:r>
            <w:proofErr w:type="spellEnd"/>
            <w:r w:rsidRPr="00E264F0">
              <w:rPr>
                <w:rFonts w:ascii="Times New Roman" w:hAnsi="Times New Roman"/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jc w:val="center"/>
        <w:rPr>
          <w:b/>
          <w:caps/>
          <w:szCs w:val="28"/>
        </w:rPr>
        <w:sectPr w:rsidR="00BA5EC5" w:rsidRPr="00E264F0" w:rsidSect="007C2C4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A5EC5" w:rsidRPr="00E264F0" w:rsidRDefault="00BA5EC5" w:rsidP="007F69DE">
      <w:pPr>
        <w:pStyle w:val="a3"/>
        <w:ind w:left="578" w:right="-1" w:hanging="578"/>
        <w:rPr>
          <w:b/>
          <w:szCs w:val="28"/>
        </w:rPr>
      </w:pPr>
      <w:r w:rsidRPr="00E264F0">
        <w:rPr>
          <w:b/>
          <w:szCs w:val="28"/>
        </w:rPr>
        <w:lastRenderedPageBreak/>
        <w:t>9. Литература для преподавателей</w:t>
      </w:r>
    </w:p>
    <w:p w:rsidR="00BA5EC5" w:rsidRPr="00E264F0" w:rsidRDefault="00BA5EC5" w:rsidP="007F69DE">
      <w:pPr>
        <w:pStyle w:val="a3"/>
        <w:ind w:left="578" w:right="-1" w:hanging="578"/>
        <w:rPr>
          <w:b/>
          <w:szCs w:val="28"/>
        </w:rPr>
      </w:pPr>
      <w:r w:rsidRPr="00E264F0"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Toc357578153"/>
            <w:r w:rsidRPr="009302A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Основная/дополнительная литература в рабочей пр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грамме, автор, название, место издания, издател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ство, год издания учебной и учебно-методической лит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ратуры.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Для печа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ных изд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ний кол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чество э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земпляров, для эле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тронных – количество доступов</w:t>
            </w:r>
          </w:p>
        </w:tc>
        <w:tc>
          <w:tcPr>
            <w:tcW w:w="1143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обуч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ющихся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>, одн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време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но из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чающих дисц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Прив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денный коэфф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циент обесп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ченности (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>) (на текущий семестр)</w:t>
            </w: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Факультетская терапия, пр</w:t>
            </w: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8" w:history="1">
              <w:r w:rsidRPr="009302A5">
                <w:rPr>
                  <w:rStyle w:val="a9"/>
                  <w:sz w:val="24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Владимир Ив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нович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9" w:history="1">
              <w:r w:rsidRPr="009302A5">
                <w:rPr>
                  <w:rStyle w:val="a9"/>
                  <w:sz w:val="24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: уче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ник с компакт-диском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диа, 2011.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уче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ник с компакт-диском : в 2 т.  / под ред. Н. А. Мухина, В. С. Моисеева, А. И. Ма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диа, 2010.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10" w:history="1">
              <w:r w:rsidRPr="009302A5">
                <w:rPr>
                  <w:rStyle w:val="a9"/>
                  <w:sz w:val="24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: уче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ник с компакт-диском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диа, 2012.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224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27D8" w:rsidRPr="009302A5" w:rsidTr="002E3342">
        <w:tc>
          <w:tcPr>
            <w:tcW w:w="651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ник с компакт-диском : в 2 т. / под ред. Н. А. Мухина, В. С. Моисеева, А. И. Ма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диа, 2010.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27D8" w:rsidRPr="009302A5" w:rsidRDefault="002127D8" w:rsidP="002127D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27D8" w:rsidRPr="009302A5" w:rsidRDefault="002127D8" w:rsidP="002127D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9302A5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2127D8" w:rsidRPr="009302A5" w:rsidTr="002E3342">
        <w:tc>
          <w:tcPr>
            <w:tcW w:w="67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жим доступа: </w:t>
            </w:r>
            <w:hyperlink r:id="rId11" w:history="1">
              <w:r w:rsidRPr="009302A5">
                <w:rPr>
                  <w:rStyle w:val="a9"/>
                  <w:sz w:val="24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7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 кардиол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гии [Электронный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дост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па: </w:t>
            </w:r>
            <w:hyperlink r:id="rId12" w:history="1">
              <w:r w:rsidRPr="009302A5">
                <w:rPr>
                  <w:rStyle w:val="a9"/>
                  <w:sz w:val="24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7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Дворецкий, Л. И.  Межди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циплинарные клинические задачи [Электронный 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сурс]: сборник / Л. И. Дв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рецкий.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вые дан. - М.: "ГЭОТАР-Медиа", 2012.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9"/>
                  <w:sz w:val="24"/>
                  <w:szCs w:val="24"/>
                  <w:lang w:val="en-US"/>
                </w:rPr>
                <w:t>http</w:t>
              </w:r>
              <w:r w:rsidRPr="009302A5">
                <w:rPr>
                  <w:rStyle w:val="a9"/>
                  <w:sz w:val="24"/>
                  <w:szCs w:val="24"/>
                </w:rPr>
                <w:t>://</w:t>
              </w:r>
              <w:r w:rsidRPr="009302A5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9302A5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9302A5">
                <w:rPr>
                  <w:rStyle w:val="a9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9302A5">
                <w:rPr>
                  <w:rStyle w:val="a9"/>
                  <w:sz w:val="24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9"/>
                  <w:sz w:val="24"/>
                  <w:szCs w:val="24"/>
                </w:rPr>
                <w:t>/</w:t>
              </w:r>
              <w:r w:rsidRPr="009302A5">
                <w:rPr>
                  <w:rStyle w:val="a9"/>
                  <w:sz w:val="24"/>
                  <w:szCs w:val="24"/>
                  <w:lang w:val="en-US"/>
                </w:rPr>
                <w:t>book</w:t>
              </w:r>
              <w:r w:rsidRPr="009302A5">
                <w:rPr>
                  <w:rStyle w:val="a9"/>
                  <w:sz w:val="24"/>
                  <w:szCs w:val="24"/>
                </w:rPr>
                <w:t>/06-</w:t>
              </w:r>
              <w:r w:rsidRPr="009302A5">
                <w:rPr>
                  <w:rStyle w:val="a9"/>
                  <w:sz w:val="24"/>
                  <w:szCs w:val="24"/>
                  <w:lang w:val="en-US"/>
                </w:rPr>
                <w:t>COS</w:t>
              </w:r>
              <w:r w:rsidRPr="009302A5">
                <w:rPr>
                  <w:rStyle w:val="a9"/>
                  <w:sz w:val="24"/>
                  <w:szCs w:val="24"/>
                </w:rPr>
                <w:t>-2330.</w:t>
              </w:r>
              <w:r w:rsidRPr="009302A5">
                <w:rPr>
                  <w:rStyle w:val="a9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27D8" w:rsidRPr="009302A5" w:rsidTr="002E3342">
        <w:tc>
          <w:tcPr>
            <w:tcW w:w="67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ЭКГ при 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фаркте миокарда [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Электр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9"/>
                  <w:sz w:val="24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2127D8" w:rsidRPr="009302A5" w:rsidRDefault="002127D8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141FB" w:rsidRPr="00E264F0" w:rsidRDefault="006141FB" w:rsidP="007F69DE">
      <w:pPr>
        <w:pStyle w:val="3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0"/>
      <w:bookmarkEnd w:id="1"/>
    </w:p>
    <w:p w:rsidR="00BA5EC5" w:rsidRPr="00E264F0" w:rsidRDefault="00BA5EC5" w:rsidP="007F69DE">
      <w:pPr>
        <w:pStyle w:val="3"/>
        <w:jc w:val="both"/>
        <w:rPr>
          <w:rFonts w:ascii="Times New Roman" w:hAnsi="Times New Roman"/>
          <w:sz w:val="28"/>
          <w:szCs w:val="28"/>
        </w:rPr>
      </w:pPr>
    </w:p>
    <w:p w:rsidR="00BA5EC5" w:rsidRPr="007F69DE" w:rsidRDefault="00BA5EC5" w:rsidP="007F69DE">
      <w:pPr>
        <w:pStyle w:val="a3"/>
        <w:ind w:left="0" w:right="-1" w:firstLine="0"/>
        <w:rPr>
          <w:szCs w:val="28"/>
        </w:rPr>
      </w:pPr>
    </w:p>
    <w:p w:rsidR="00BA5EC5" w:rsidRPr="00E264F0" w:rsidRDefault="00BA5EC5" w:rsidP="007F69DE">
      <w:pPr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E264F0">
        <w:rPr>
          <w:rFonts w:ascii="Times New Roman" w:hAnsi="Times New Roman"/>
          <w:b/>
          <w:sz w:val="28"/>
          <w:szCs w:val="28"/>
        </w:rPr>
        <w:t xml:space="preserve">Автор методической разработки  </w:t>
      </w:r>
      <w:r w:rsidRPr="00E264F0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2127D8">
        <w:rPr>
          <w:rFonts w:ascii="Times New Roman" w:hAnsi="Times New Roman"/>
          <w:b/>
          <w:i/>
          <w:noProof/>
          <w:sz w:val="28"/>
          <w:szCs w:val="28"/>
        </w:rPr>
        <w:pict>
          <v:shape id="Рисунок 1" o:spid="_x0000_i1034" type="#_x0000_t75" style="width:42pt;height:30.6pt;visibility:visible">
            <v:imagedata r:id="rId15" o:title=""/>
          </v:shape>
        </w:pict>
      </w:r>
      <w:r w:rsidRPr="00E264F0">
        <w:rPr>
          <w:rFonts w:ascii="Times New Roman" w:hAnsi="Times New Roman"/>
          <w:b/>
          <w:i/>
          <w:noProof/>
          <w:sz w:val="28"/>
          <w:szCs w:val="28"/>
        </w:rPr>
        <w:t xml:space="preserve">     Андрианова О.Л.</w:t>
      </w:r>
    </w:p>
    <w:p w:rsidR="00BA5EC5" w:rsidRPr="00E264F0" w:rsidRDefault="00BA5EC5" w:rsidP="007F69DE">
      <w:pPr>
        <w:pStyle w:val="a3"/>
        <w:ind w:left="2112" w:firstLine="1432"/>
        <w:rPr>
          <w:szCs w:val="28"/>
        </w:rPr>
      </w:pPr>
      <w:r>
        <w:rPr>
          <w:szCs w:val="28"/>
        </w:rPr>
        <w:t xml:space="preserve"> </w:t>
      </w: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Pr="00E264F0" w:rsidRDefault="00BA5EC5" w:rsidP="007F69DE">
      <w:pPr>
        <w:pStyle w:val="a3"/>
        <w:ind w:left="720" w:right="-1" w:firstLine="0"/>
        <w:rPr>
          <w:szCs w:val="28"/>
        </w:rPr>
      </w:pPr>
    </w:p>
    <w:p w:rsidR="00BA5EC5" w:rsidRDefault="00BA5EC5"/>
    <w:sectPr w:rsidR="00BA5EC5" w:rsidSect="000E0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9DE"/>
    <w:rsid w:val="00084332"/>
    <w:rsid w:val="000E0CAB"/>
    <w:rsid w:val="00110DD6"/>
    <w:rsid w:val="00114E57"/>
    <w:rsid w:val="00121822"/>
    <w:rsid w:val="001A27C5"/>
    <w:rsid w:val="002127D8"/>
    <w:rsid w:val="0027183E"/>
    <w:rsid w:val="003B2F0C"/>
    <w:rsid w:val="004325E3"/>
    <w:rsid w:val="004F6AE3"/>
    <w:rsid w:val="00560A48"/>
    <w:rsid w:val="006141FB"/>
    <w:rsid w:val="00646AB9"/>
    <w:rsid w:val="00675358"/>
    <w:rsid w:val="006B1596"/>
    <w:rsid w:val="007C2C4C"/>
    <w:rsid w:val="007F69DE"/>
    <w:rsid w:val="009F0957"/>
    <w:rsid w:val="00A32385"/>
    <w:rsid w:val="00A570E0"/>
    <w:rsid w:val="00AA21DB"/>
    <w:rsid w:val="00BA5EC5"/>
    <w:rsid w:val="00C76719"/>
    <w:rsid w:val="00DF032D"/>
    <w:rsid w:val="00E264F0"/>
    <w:rsid w:val="00FB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DE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F69DE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F69DE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7F69DE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7F69DE"/>
    <w:rPr>
      <w:rFonts w:ascii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7F69D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8">
    <w:name w:val="Нижний колонтитул Знак"/>
    <w:link w:val="a7"/>
    <w:uiPriority w:val="99"/>
    <w:locked/>
    <w:rsid w:val="007F69D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7F69DE"/>
    <w:rPr>
      <w:rFonts w:cs="Times New Roman"/>
      <w:color w:val="0000FF"/>
      <w:u w:val="single"/>
    </w:rPr>
  </w:style>
  <w:style w:type="paragraph" w:styleId="aa">
    <w:name w:val="Subtitle"/>
    <w:basedOn w:val="a"/>
    <w:link w:val="ab"/>
    <w:uiPriority w:val="99"/>
    <w:qFormat/>
    <w:rsid w:val="007F69D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b">
    <w:name w:val="Подзаголовок Знак"/>
    <w:link w:val="aa"/>
    <w:uiPriority w:val="99"/>
    <w:locked/>
    <w:rsid w:val="007F69DE"/>
    <w:rPr>
      <w:rFonts w:ascii="Arial" w:hAnsi="Arial" w:cs="Times New Roman"/>
      <w:b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7F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7F69D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6141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6141F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6141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table" w:styleId="af1">
    <w:name w:val="Table Grid"/>
    <w:basedOn w:val="a1"/>
    <w:uiPriority w:val="59"/>
    <w:locked/>
    <w:rsid w:val="006141F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062ED-C027-4288-92D7-B5AD9F79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2872</Words>
  <Characters>16377</Characters>
  <Application>Microsoft Office Word</Application>
  <DocSecurity>0</DocSecurity>
  <Lines>136</Lines>
  <Paragraphs>38</Paragraphs>
  <ScaleCrop>false</ScaleCrop>
  <Company>Microsoft</Company>
  <LinksUpToDate>false</LinksUpToDate>
  <CharactersWithSpaces>19211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8</cp:revision>
  <dcterms:created xsi:type="dcterms:W3CDTF">2019-02-19T05:40:00Z</dcterms:created>
  <dcterms:modified xsi:type="dcterms:W3CDTF">2019-06-19T05:02:00Z</dcterms:modified>
</cp:coreProperties>
</file>