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6B4B" w:rsidRPr="00BD14C1" w:rsidRDefault="00196B4B" w:rsidP="00196B4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BD14C1">
        <w:rPr>
          <w:rFonts w:ascii="Times New Roman" w:hAnsi="Times New Roman" w:cs="Times New Roman"/>
          <w:sz w:val="26"/>
          <w:szCs w:val="26"/>
        </w:rPr>
        <w:t>ФЕДЕРАЛЬНОЕ ГОСУДАРСТВЕННОЕ БЮДЖЕТНОЕ ОБРАЗОВАТЕЛЬНОЕ УЧРЕЖДЕНИЕ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BD14C1">
        <w:rPr>
          <w:rFonts w:ascii="Times New Roman" w:hAnsi="Times New Roman" w:cs="Times New Roman"/>
          <w:sz w:val="26"/>
          <w:szCs w:val="26"/>
        </w:rPr>
        <w:t>ВЫСШЕГО ОБРАЗОВАНИЯ</w:t>
      </w:r>
    </w:p>
    <w:p w:rsidR="00196B4B" w:rsidRPr="00BD14C1" w:rsidRDefault="00196B4B" w:rsidP="00196B4B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  <w:lang w:val="x-none" w:eastAsia="x-none"/>
        </w:rPr>
      </w:pPr>
      <w:r w:rsidRPr="00BD14C1">
        <w:rPr>
          <w:rFonts w:ascii="Times New Roman" w:hAnsi="Times New Roman" w:cs="Times New Roman"/>
          <w:sz w:val="26"/>
          <w:szCs w:val="26"/>
          <w:lang w:val="x-none" w:eastAsia="x-none"/>
        </w:rPr>
        <w:t>«БАШКИРСКИЙ ГОСУДАРСТВЕННЫЙ МЕДИЦИНСКИЙ УНИВЕРСИТЕТ»</w:t>
      </w:r>
    </w:p>
    <w:p w:rsidR="00196B4B" w:rsidRPr="00BD14C1" w:rsidRDefault="00196B4B" w:rsidP="00196B4B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D14C1">
        <w:rPr>
          <w:rFonts w:ascii="Times New Roman" w:hAnsi="Times New Roman" w:cs="Times New Roman"/>
          <w:sz w:val="26"/>
          <w:szCs w:val="26"/>
        </w:rPr>
        <w:t>МИНИСТЕРСТВА ЗДРАВООХРАНЕНИЯ РОССИЙСКОЙ ФЕДЕРАЦИИ</w:t>
      </w:r>
    </w:p>
    <w:p w:rsidR="00196B4B" w:rsidRPr="00BD14C1" w:rsidRDefault="00196B4B" w:rsidP="00196B4B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196B4B" w:rsidRPr="00BD14C1" w:rsidRDefault="00196B4B" w:rsidP="00196B4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96B4B" w:rsidRPr="003A18FB" w:rsidRDefault="00196B4B" w:rsidP="00196B4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A18FB">
        <w:rPr>
          <w:rFonts w:ascii="Times New Roman" w:hAnsi="Times New Roman" w:cs="Times New Roman"/>
          <w:sz w:val="28"/>
          <w:szCs w:val="28"/>
        </w:rPr>
        <w:t>Кафедра факультетской терапии</w:t>
      </w:r>
    </w:p>
    <w:p w:rsidR="00196B4B" w:rsidRPr="00BD14C1" w:rsidRDefault="00196B4B" w:rsidP="00196B4B">
      <w:pPr>
        <w:spacing w:after="0" w:line="240" w:lineRule="auto"/>
        <w:ind w:left="5245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96B4B" w:rsidRPr="00BD14C1" w:rsidRDefault="00196B4B" w:rsidP="00196B4B">
      <w:pPr>
        <w:spacing w:after="0" w:line="240" w:lineRule="auto"/>
        <w:ind w:left="5245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96B4B" w:rsidRPr="00BD14C1" w:rsidRDefault="000865F7" w:rsidP="00196B4B">
      <w:pPr>
        <w:spacing w:after="0"/>
        <w:ind w:left="5245" w:hanging="467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330CC6F7" wp14:editId="0C39BE03">
            <wp:simplePos x="0" y="0"/>
            <wp:positionH relativeFrom="column">
              <wp:posOffset>3816350</wp:posOffset>
            </wp:positionH>
            <wp:positionV relativeFrom="paragraph">
              <wp:posOffset>147320</wp:posOffset>
            </wp:positionV>
            <wp:extent cx="1089660" cy="410210"/>
            <wp:effectExtent l="0" t="0" r="0" b="8890"/>
            <wp:wrapNone/>
            <wp:docPr id="2" name="Рисунок 2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656" t="51714" r="38222" b="438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9660" cy="410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96B4B" w:rsidRPr="00BD14C1">
        <w:rPr>
          <w:rFonts w:ascii="Times New Roman" w:hAnsi="Times New Roman" w:cs="Times New Roman"/>
          <w:sz w:val="28"/>
          <w:szCs w:val="28"/>
        </w:rPr>
        <w:t xml:space="preserve">                                                   УТВЕРЖДАЮ</w:t>
      </w:r>
    </w:p>
    <w:p w:rsidR="00196B4B" w:rsidRPr="00BD14C1" w:rsidRDefault="00196B4B" w:rsidP="00196B4B">
      <w:pPr>
        <w:spacing w:after="0"/>
        <w:ind w:left="5245" w:hanging="4678"/>
        <w:jc w:val="both"/>
        <w:rPr>
          <w:rFonts w:ascii="Times New Roman" w:hAnsi="Times New Roman" w:cs="Times New Roman"/>
          <w:sz w:val="28"/>
          <w:szCs w:val="28"/>
        </w:rPr>
      </w:pPr>
      <w:r w:rsidRPr="00BD14C1">
        <w:rPr>
          <w:rFonts w:ascii="Times New Roman" w:hAnsi="Times New Roman" w:cs="Times New Roman"/>
          <w:sz w:val="28"/>
          <w:szCs w:val="28"/>
        </w:rPr>
        <w:t xml:space="preserve">                                                   Зав. кафедрой ________Г.Х. </w:t>
      </w:r>
      <w:proofErr w:type="spellStart"/>
      <w:r w:rsidRPr="00BD14C1">
        <w:rPr>
          <w:rFonts w:ascii="Times New Roman" w:hAnsi="Times New Roman" w:cs="Times New Roman"/>
          <w:sz w:val="28"/>
          <w:szCs w:val="28"/>
        </w:rPr>
        <w:t>Мирсаева</w:t>
      </w:r>
      <w:proofErr w:type="spellEnd"/>
    </w:p>
    <w:p w:rsidR="00196B4B" w:rsidRPr="00BD14C1" w:rsidRDefault="00196B4B" w:rsidP="00196B4B">
      <w:pPr>
        <w:spacing w:after="0"/>
        <w:ind w:left="5245" w:hanging="170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BD14C1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BD14C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августа </w:t>
      </w:r>
      <w:r w:rsidRPr="00BD14C1">
        <w:rPr>
          <w:rFonts w:ascii="Times New Roman" w:hAnsi="Times New Roman" w:cs="Times New Roman"/>
          <w:sz w:val="28"/>
          <w:szCs w:val="28"/>
        </w:rPr>
        <w:t xml:space="preserve"> 201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BD14C1">
        <w:rPr>
          <w:rFonts w:ascii="Times New Roman" w:hAnsi="Times New Roman" w:cs="Times New Roman"/>
          <w:sz w:val="28"/>
          <w:szCs w:val="28"/>
        </w:rPr>
        <w:t>г.</w:t>
      </w:r>
    </w:p>
    <w:p w:rsidR="00196B4B" w:rsidRPr="00BD14C1" w:rsidRDefault="00196B4B" w:rsidP="00196B4B">
      <w:pPr>
        <w:spacing w:after="0" w:line="240" w:lineRule="auto"/>
        <w:ind w:left="5245" w:hanging="4678"/>
        <w:jc w:val="both"/>
        <w:rPr>
          <w:rFonts w:ascii="Times New Roman" w:hAnsi="Times New Roman" w:cs="Times New Roman"/>
          <w:sz w:val="28"/>
          <w:szCs w:val="28"/>
        </w:rPr>
      </w:pPr>
    </w:p>
    <w:p w:rsidR="00196B4B" w:rsidRPr="00BD14C1" w:rsidRDefault="00196B4B" w:rsidP="00196B4B">
      <w:pPr>
        <w:spacing w:after="0" w:line="240" w:lineRule="auto"/>
        <w:ind w:left="5245"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196B4B" w:rsidRPr="00BD14C1" w:rsidRDefault="00196B4B" w:rsidP="00196B4B">
      <w:pPr>
        <w:spacing w:after="0" w:line="240" w:lineRule="auto"/>
        <w:ind w:left="5245"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196B4B" w:rsidRPr="00BD14C1" w:rsidRDefault="00196B4B" w:rsidP="00196B4B">
      <w:pPr>
        <w:spacing w:after="0" w:line="240" w:lineRule="auto"/>
        <w:ind w:left="5245"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196B4B" w:rsidRPr="00BD14C1" w:rsidRDefault="00196B4B" w:rsidP="00196B4B">
      <w:pPr>
        <w:spacing w:after="0" w:line="240" w:lineRule="auto"/>
        <w:ind w:left="5245"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196B4B" w:rsidRPr="00BD14C1" w:rsidRDefault="00196B4B" w:rsidP="00196B4B">
      <w:pPr>
        <w:spacing w:after="0" w:line="240" w:lineRule="auto"/>
        <w:ind w:left="5245"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196B4B" w:rsidRPr="00BD14C1" w:rsidRDefault="00196B4B" w:rsidP="00196B4B">
      <w:pPr>
        <w:spacing w:after="0" w:line="240" w:lineRule="auto"/>
        <w:ind w:left="5245"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196B4B" w:rsidRPr="00BD14C1" w:rsidRDefault="00196B4B" w:rsidP="00196B4B">
      <w:pPr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96B4B" w:rsidRPr="00BD14C1" w:rsidRDefault="00196B4B" w:rsidP="00196B4B">
      <w:pPr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96B4B" w:rsidRPr="00BD14C1" w:rsidRDefault="00196B4B" w:rsidP="00196B4B">
      <w:pPr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96B4B" w:rsidRPr="00BD14C1" w:rsidRDefault="00196B4B" w:rsidP="00196B4B">
      <w:pPr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D14C1">
        <w:rPr>
          <w:rFonts w:ascii="Times New Roman" w:hAnsi="Times New Roman" w:cs="Times New Roman"/>
          <w:b/>
          <w:sz w:val="28"/>
          <w:szCs w:val="28"/>
        </w:rPr>
        <w:t xml:space="preserve">МЕТОДИЧЕСКИЕ УКАЗАНИЯ ДЛЯ </w:t>
      </w:r>
      <w:proofErr w:type="gramStart"/>
      <w:r w:rsidRPr="00BD14C1">
        <w:rPr>
          <w:rFonts w:ascii="Times New Roman" w:hAnsi="Times New Roman" w:cs="Times New Roman"/>
          <w:b/>
          <w:sz w:val="28"/>
          <w:szCs w:val="28"/>
        </w:rPr>
        <w:t>ОБУЧАЮЩИХСЯ</w:t>
      </w:r>
      <w:proofErr w:type="gramEnd"/>
      <w:r w:rsidRPr="00BD14C1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196B4B" w:rsidRPr="00BD14C1" w:rsidRDefault="00196B4B" w:rsidP="00196B4B">
      <w:pPr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8"/>
        </w:rPr>
      </w:pPr>
      <w:r w:rsidRPr="00BD14C1">
        <w:rPr>
          <w:rFonts w:ascii="Times New Roman" w:hAnsi="Times New Roman" w:cs="Times New Roman"/>
          <w:sz w:val="28"/>
          <w:szCs w:val="28"/>
        </w:rPr>
        <w:t xml:space="preserve">по самостоятельной внеаудиторной работе </w:t>
      </w:r>
    </w:p>
    <w:p w:rsidR="00196B4B" w:rsidRPr="00BD14C1" w:rsidRDefault="00196B4B" w:rsidP="00196B4B">
      <w:pPr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8"/>
        </w:rPr>
      </w:pPr>
      <w:r w:rsidRPr="00BD14C1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BD14C1">
        <w:rPr>
          <w:rFonts w:ascii="Times New Roman" w:hAnsi="Times New Roman" w:cs="Times New Roman"/>
          <w:sz w:val="28"/>
          <w:szCs w:val="28"/>
        </w:rPr>
        <w:t xml:space="preserve"> тем</w:t>
      </w:r>
      <w:r>
        <w:rPr>
          <w:rFonts w:ascii="Times New Roman" w:hAnsi="Times New Roman" w:cs="Times New Roman"/>
          <w:sz w:val="28"/>
          <w:szCs w:val="28"/>
        </w:rPr>
        <w:t xml:space="preserve">у </w:t>
      </w:r>
      <w:r w:rsidRPr="00BD14C1">
        <w:rPr>
          <w:rFonts w:ascii="Times New Roman" w:hAnsi="Times New Roman" w:cs="Times New Roman"/>
          <w:sz w:val="28"/>
          <w:szCs w:val="28"/>
        </w:rPr>
        <w:t xml:space="preserve"> «Методы реабилитации больных, перенесших инфаркт миокарда» </w:t>
      </w:r>
    </w:p>
    <w:p w:rsidR="00196B4B" w:rsidRPr="00BD14C1" w:rsidRDefault="00196B4B" w:rsidP="00196B4B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196B4B" w:rsidRDefault="00196B4B" w:rsidP="00196B4B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BD14C1"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>исциплина «Факультетская терапия, профессиональные болезни</w:t>
      </w:r>
      <w:r w:rsidRPr="00BD14C1">
        <w:rPr>
          <w:rFonts w:ascii="Times New Roman" w:hAnsi="Times New Roman" w:cs="Times New Roman"/>
          <w:sz w:val="28"/>
          <w:szCs w:val="28"/>
        </w:rPr>
        <w:t>»</w:t>
      </w:r>
    </w:p>
    <w:p w:rsidR="00882029" w:rsidRPr="00BD14C1" w:rsidRDefault="00882029" w:rsidP="00196B4B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Модуль «Факультетская терапия»</w:t>
      </w:r>
    </w:p>
    <w:p w:rsidR="00196B4B" w:rsidRPr="00BD14C1" w:rsidRDefault="00196B4B" w:rsidP="00196B4B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BD14C1">
        <w:rPr>
          <w:rFonts w:ascii="Times New Roman" w:hAnsi="Times New Roman" w:cs="Times New Roman"/>
          <w:sz w:val="28"/>
          <w:szCs w:val="28"/>
        </w:rPr>
        <w:t>Специальность   31.05.0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BD14C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Педиатрия</w:t>
      </w:r>
    </w:p>
    <w:p w:rsidR="00196B4B" w:rsidRPr="00BD14C1" w:rsidRDefault="00196B4B" w:rsidP="00196B4B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BD14C1">
        <w:rPr>
          <w:rFonts w:ascii="Times New Roman" w:hAnsi="Times New Roman" w:cs="Times New Roman"/>
          <w:sz w:val="28"/>
          <w:szCs w:val="28"/>
        </w:rPr>
        <w:t>Курс  4</w:t>
      </w:r>
    </w:p>
    <w:p w:rsidR="00196B4B" w:rsidRPr="00BD14C1" w:rsidRDefault="00196B4B" w:rsidP="00196B4B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BD14C1">
        <w:rPr>
          <w:rFonts w:ascii="Times New Roman" w:hAnsi="Times New Roman" w:cs="Times New Roman"/>
          <w:sz w:val="28"/>
          <w:szCs w:val="28"/>
        </w:rPr>
        <w:t xml:space="preserve">Семестр </w:t>
      </w:r>
      <w:r w:rsidRPr="00BD14C1">
        <w:rPr>
          <w:rFonts w:ascii="Times New Roman" w:hAnsi="Times New Roman" w:cs="Times New Roman"/>
          <w:sz w:val="28"/>
          <w:szCs w:val="28"/>
          <w:lang w:val="en-US"/>
        </w:rPr>
        <w:t>VII</w:t>
      </w:r>
    </w:p>
    <w:p w:rsidR="00196B4B" w:rsidRPr="00BD14C1" w:rsidRDefault="00196B4B" w:rsidP="00196B4B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196B4B" w:rsidRPr="00BD14C1" w:rsidRDefault="00196B4B" w:rsidP="00196B4B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196B4B" w:rsidRPr="00BD14C1" w:rsidRDefault="00196B4B" w:rsidP="00196B4B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196B4B" w:rsidRPr="00BD14C1" w:rsidRDefault="00196B4B" w:rsidP="00196B4B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196B4B" w:rsidRPr="00BD14C1" w:rsidRDefault="00196B4B" w:rsidP="00196B4B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196B4B" w:rsidRPr="00BD14C1" w:rsidRDefault="00196B4B" w:rsidP="00196B4B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196B4B" w:rsidRPr="00BD14C1" w:rsidRDefault="00196B4B" w:rsidP="00196B4B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196B4B" w:rsidRPr="00BD14C1" w:rsidRDefault="00196B4B" w:rsidP="00196B4B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196B4B" w:rsidRPr="00BD14C1" w:rsidRDefault="00196B4B" w:rsidP="00196B4B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196B4B" w:rsidRPr="00BD14C1" w:rsidRDefault="00196B4B" w:rsidP="00196B4B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196B4B" w:rsidRPr="00BD14C1" w:rsidRDefault="00196B4B" w:rsidP="00882029">
      <w:pPr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</w:p>
    <w:p w:rsidR="00196B4B" w:rsidRPr="00BD14C1" w:rsidRDefault="00196B4B" w:rsidP="00196B4B">
      <w:pPr>
        <w:spacing w:after="0" w:line="240" w:lineRule="auto"/>
        <w:ind w:left="5245" w:right="-1" w:hanging="4678"/>
        <w:jc w:val="center"/>
        <w:rPr>
          <w:rFonts w:ascii="Times New Roman" w:hAnsi="Times New Roman" w:cs="Times New Roman"/>
          <w:sz w:val="28"/>
          <w:szCs w:val="28"/>
        </w:rPr>
      </w:pPr>
      <w:r w:rsidRPr="00BD14C1">
        <w:rPr>
          <w:rFonts w:ascii="Times New Roman" w:hAnsi="Times New Roman" w:cs="Times New Roman"/>
          <w:sz w:val="28"/>
          <w:szCs w:val="28"/>
        </w:rPr>
        <w:t xml:space="preserve">Уфа </w:t>
      </w:r>
    </w:p>
    <w:p w:rsidR="00196B4B" w:rsidRPr="00BD14C1" w:rsidRDefault="00196B4B" w:rsidP="00196B4B">
      <w:pPr>
        <w:spacing w:after="0" w:line="240" w:lineRule="auto"/>
        <w:ind w:left="5245" w:right="-1" w:hanging="4678"/>
        <w:jc w:val="center"/>
        <w:rPr>
          <w:rFonts w:ascii="Times New Roman" w:hAnsi="Times New Roman" w:cs="Times New Roman"/>
          <w:sz w:val="28"/>
          <w:szCs w:val="28"/>
        </w:rPr>
      </w:pPr>
      <w:r w:rsidRPr="00BD14C1">
        <w:rPr>
          <w:rFonts w:ascii="Times New Roman" w:hAnsi="Times New Roman" w:cs="Times New Roman"/>
          <w:sz w:val="28"/>
          <w:szCs w:val="28"/>
        </w:rPr>
        <w:t>201</w:t>
      </w:r>
      <w:r>
        <w:rPr>
          <w:rFonts w:ascii="Times New Roman" w:hAnsi="Times New Roman" w:cs="Times New Roman"/>
          <w:sz w:val="28"/>
          <w:szCs w:val="28"/>
        </w:rPr>
        <w:t>8</w:t>
      </w:r>
    </w:p>
    <w:p w:rsidR="00196B4B" w:rsidRPr="00BD14C1" w:rsidRDefault="00196B4B" w:rsidP="00196B4B">
      <w:pPr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</w:p>
    <w:p w:rsidR="00196B4B" w:rsidRPr="00BD14C1" w:rsidRDefault="00196B4B" w:rsidP="00196B4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D14C1">
        <w:rPr>
          <w:rFonts w:ascii="Times New Roman" w:hAnsi="Times New Roman" w:cs="Times New Roman"/>
          <w:sz w:val="28"/>
          <w:szCs w:val="28"/>
        </w:rPr>
        <w:lastRenderedPageBreak/>
        <w:t>Тема:   Методы реабилитации больных, перенесших инфаркт миокарда</w:t>
      </w:r>
    </w:p>
    <w:p w:rsidR="00196B4B" w:rsidRPr="00BD14C1" w:rsidRDefault="00196B4B" w:rsidP="00196B4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D14C1">
        <w:rPr>
          <w:rFonts w:ascii="Times New Roman" w:hAnsi="Times New Roman" w:cs="Times New Roman"/>
          <w:sz w:val="28"/>
          <w:szCs w:val="28"/>
        </w:rPr>
        <w:t xml:space="preserve">на основании рабочей программы  </w:t>
      </w:r>
      <w:r>
        <w:rPr>
          <w:rFonts w:ascii="Times New Roman" w:hAnsi="Times New Roman" w:cs="Times New Roman"/>
          <w:sz w:val="28"/>
          <w:szCs w:val="28"/>
        </w:rPr>
        <w:t xml:space="preserve">учебной дисциплины </w:t>
      </w:r>
      <w:r w:rsidRPr="00BD14C1">
        <w:rPr>
          <w:rFonts w:ascii="Times New Roman" w:hAnsi="Times New Roman" w:cs="Times New Roman"/>
          <w:sz w:val="28"/>
          <w:szCs w:val="28"/>
        </w:rPr>
        <w:t>«Факультетская терапия</w:t>
      </w:r>
      <w:r>
        <w:rPr>
          <w:rFonts w:ascii="Times New Roman" w:hAnsi="Times New Roman" w:cs="Times New Roman"/>
          <w:sz w:val="28"/>
          <w:szCs w:val="28"/>
        </w:rPr>
        <w:t>, профессиональные болезни</w:t>
      </w:r>
      <w:r w:rsidRPr="00BD14C1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BD14C1">
        <w:rPr>
          <w:rFonts w:ascii="Times New Roman" w:hAnsi="Times New Roman" w:cs="Times New Roman"/>
          <w:sz w:val="28"/>
          <w:szCs w:val="28"/>
        </w:rPr>
        <w:t xml:space="preserve"> утвержденной </w:t>
      </w:r>
      <w:r>
        <w:rPr>
          <w:rFonts w:ascii="Times New Roman" w:hAnsi="Times New Roman" w:cs="Times New Roman"/>
          <w:sz w:val="28"/>
          <w:szCs w:val="28"/>
        </w:rPr>
        <w:t>30 августа</w:t>
      </w:r>
      <w:r w:rsidRPr="00BD14C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D14C1">
        <w:rPr>
          <w:rFonts w:ascii="Times New Roman" w:hAnsi="Times New Roman" w:cs="Times New Roman"/>
          <w:sz w:val="28"/>
          <w:szCs w:val="28"/>
        </w:rPr>
        <w:t>201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BD14C1">
        <w:rPr>
          <w:rFonts w:ascii="Times New Roman" w:hAnsi="Times New Roman" w:cs="Times New Roman"/>
          <w:sz w:val="28"/>
          <w:szCs w:val="28"/>
        </w:rPr>
        <w:t>г.</w:t>
      </w:r>
    </w:p>
    <w:p w:rsidR="00196B4B" w:rsidRPr="00BD14C1" w:rsidRDefault="00196B4B" w:rsidP="00196B4B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196B4B" w:rsidRPr="00BD14C1" w:rsidRDefault="00196B4B" w:rsidP="00196B4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D14C1">
        <w:rPr>
          <w:rFonts w:ascii="Times New Roman" w:hAnsi="Times New Roman" w:cs="Times New Roman"/>
          <w:sz w:val="28"/>
          <w:szCs w:val="28"/>
        </w:rPr>
        <w:t>Рецензенты:</w:t>
      </w:r>
    </w:p>
    <w:p w:rsidR="00196B4B" w:rsidRPr="00BD14C1" w:rsidRDefault="00196B4B" w:rsidP="00196B4B">
      <w:pPr>
        <w:jc w:val="both"/>
        <w:rPr>
          <w:rFonts w:ascii="Times New Roman" w:hAnsi="Times New Roman" w:cs="Times New Roman"/>
          <w:sz w:val="28"/>
          <w:szCs w:val="28"/>
        </w:rPr>
      </w:pPr>
      <w:r w:rsidRPr="00BD14C1">
        <w:rPr>
          <w:rFonts w:ascii="Times New Roman" w:hAnsi="Times New Roman" w:cs="Times New Roman"/>
          <w:sz w:val="28"/>
          <w:szCs w:val="28"/>
        </w:rPr>
        <w:t xml:space="preserve">1. Зав. кафедрой госпитальной терапии №1, д.м.н., профессор Э.Г. </w:t>
      </w:r>
      <w:proofErr w:type="spellStart"/>
      <w:r w:rsidRPr="00BD14C1">
        <w:rPr>
          <w:rFonts w:ascii="Times New Roman" w:hAnsi="Times New Roman" w:cs="Times New Roman"/>
          <w:sz w:val="28"/>
          <w:szCs w:val="28"/>
        </w:rPr>
        <w:t>Муталова</w:t>
      </w:r>
      <w:proofErr w:type="spellEnd"/>
    </w:p>
    <w:p w:rsidR="00196B4B" w:rsidRPr="00BD14C1" w:rsidRDefault="00196B4B" w:rsidP="00196B4B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BD14C1">
        <w:rPr>
          <w:rFonts w:ascii="Times New Roman" w:hAnsi="Times New Roman" w:cs="Times New Roman"/>
          <w:sz w:val="28"/>
          <w:szCs w:val="28"/>
        </w:rPr>
        <w:t>2. Зав. кафедрой поликлинической терапии с курсом ИДПО, д.м.н., проф</w:t>
      </w:r>
      <w:r>
        <w:rPr>
          <w:rFonts w:ascii="Times New Roman" w:hAnsi="Times New Roman" w:cs="Times New Roman"/>
          <w:sz w:val="28"/>
          <w:szCs w:val="28"/>
        </w:rPr>
        <w:t xml:space="preserve">ессор  </w:t>
      </w:r>
      <w:r w:rsidRPr="00BD14C1">
        <w:rPr>
          <w:rFonts w:ascii="Times New Roman" w:hAnsi="Times New Roman" w:cs="Times New Roman"/>
          <w:sz w:val="28"/>
          <w:szCs w:val="28"/>
        </w:rPr>
        <w:t xml:space="preserve">Л.В. </w:t>
      </w:r>
      <w:proofErr w:type="spellStart"/>
      <w:r w:rsidRPr="00BD14C1">
        <w:rPr>
          <w:rFonts w:ascii="Times New Roman" w:hAnsi="Times New Roman" w:cs="Times New Roman"/>
          <w:sz w:val="28"/>
          <w:szCs w:val="28"/>
        </w:rPr>
        <w:t>Волевач</w:t>
      </w:r>
      <w:proofErr w:type="spellEnd"/>
    </w:p>
    <w:p w:rsidR="00196B4B" w:rsidRPr="00BD14C1" w:rsidRDefault="00196B4B" w:rsidP="00196B4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96B4B" w:rsidRPr="00BD14C1" w:rsidRDefault="00196B4B" w:rsidP="00196B4B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196B4B" w:rsidRPr="00BD14C1" w:rsidRDefault="00196B4B" w:rsidP="00196B4B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BD14C1">
        <w:rPr>
          <w:rFonts w:ascii="Times New Roman" w:hAnsi="Times New Roman" w:cs="Times New Roman"/>
          <w:sz w:val="28"/>
          <w:szCs w:val="28"/>
        </w:rPr>
        <w:t xml:space="preserve">Автор: доцент </w:t>
      </w:r>
      <w:proofErr w:type="spellStart"/>
      <w:r w:rsidRPr="00BD14C1">
        <w:rPr>
          <w:rFonts w:ascii="Times New Roman" w:hAnsi="Times New Roman" w:cs="Times New Roman"/>
          <w:sz w:val="28"/>
          <w:szCs w:val="28"/>
        </w:rPr>
        <w:t>Максютова</w:t>
      </w:r>
      <w:proofErr w:type="spellEnd"/>
      <w:r w:rsidRPr="00BD14C1">
        <w:rPr>
          <w:rFonts w:ascii="Times New Roman" w:hAnsi="Times New Roman" w:cs="Times New Roman"/>
          <w:sz w:val="28"/>
          <w:szCs w:val="28"/>
        </w:rPr>
        <w:t xml:space="preserve"> Л.Ф.</w:t>
      </w:r>
    </w:p>
    <w:p w:rsidR="00196B4B" w:rsidRPr="00BD14C1" w:rsidRDefault="00196B4B" w:rsidP="00196B4B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196B4B" w:rsidRPr="00BD14C1" w:rsidRDefault="00196B4B" w:rsidP="00196B4B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196B4B" w:rsidRPr="00BD14C1" w:rsidRDefault="00196B4B" w:rsidP="00196B4B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BD14C1">
        <w:rPr>
          <w:rFonts w:ascii="Times New Roman" w:hAnsi="Times New Roman" w:cs="Times New Roman"/>
          <w:sz w:val="28"/>
          <w:szCs w:val="28"/>
        </w:rPr>
        <w:t xml:space="preserve">Утверждено на заседании №  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BD14C1">
        <w:rPr>
          <w:rFonts w:ascii="Times New Roman" w:hAnsi="Times New Roman" w:cs="Times New Roman"/>
          <w:sz w:val="28"/>
          <w:szCs w:val="28"/>
        </w:rPr>
        <w:t xml:space="preserve">    кафедры факультетской терапии</w:t>
      </w:r>
    </w:p>
    <w:p w:rsidR="00196B4B" w:rsidRPr="00BD14C1" w:rsidRDefault="00196B4B" w:rsidP="00196B4B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BD14C1">
        <w:rPr>
          <w:rFonts w:ascii="Times New Roman" w:hAnsi="Times New Roman" w:cs="Times New Roman"/>
          <w:sz w:val="28"/>
          <w:szCs w:val="28"/>
        </w:rPr>
        <w:t>от 3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BD14C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августа </w:t>
      </w:r>
      <w:r w:rsidRPr="00BD14C1">
        <w:rPr>
          <w:rFonts w:ascii="Times New Roman" w:hAnsi="Times New Roman" w:cs="Times New Roman"/>
          <w:sz w:val="28"/>
          <w:szCs w:val="28"/>
        </w:rPr>
        <w:t xml:space="preserve"> 201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BD14C1">
        <w:rPr>
          <w:rFonts w:ascii="Times New Roman" w:hAnsi="Times New Roman" w:cs="Times New Roman"/>
          <w:sz w:val="28"/>
          <w:szCs w:val="28"/>
        </w:rPr>
        <w:t xml:space="preserve">г. </w:t>
      </w:r>
    </w:p>
    <w:p w:rsidR="00196B4B" w:rsidRPr="00BD14C1" w:rsidRDefault="00196B4B" w:rsidP="00196B4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96B4B" w:rsidRPr="00BD14C1" w:rsidRDefault="00196B4B" w:rsidP="00196B4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96B4B" w:rsidRPr="00BD14C1" w:rsidRDefault="00196B4B" w:rsidP="00196B4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96B4B" w:rsidRPr="00BD14C1" w:rsidRDefault="00196B4B" w:rsidP="00196B4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96B4B" w:rsidRPr="00BD14C1" w:rsidRDefault="00196B4B" w:rsidP="00196B4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96B4B" w:rsidRPr="00BD14C1" w:rsidRDefault="00196B4B" w:rsidP="00196B4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96B4B" w:rsidRPr="00BD14C1" w:rsidRDefault="00196B4B" w:rsidP="00196B4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96B4B" w:rsidRPr="00BD14C1" w:rsidRDefault="00196B4B" w:rsidP="00196B4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96B4B" w:rsidRPr="00BD14C1" w:rsidRDefault="00196B4B" w:rsidP="00196B4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96B4B" w:rsidRPr="00BD14C1" w:rsidRDefault="00196B4B" w:rsidP="00196B4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96B4B" w:rsidRPr="00BD14C1" w:rsidRDefault="00196B4B" w:rsidP="00196B4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96B4B" w:rsidRPr="00BD14C1" w:rsidRDefault="00196B4B" w:rsidP="00196B4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96B4B" w:rsidRPr="00BD14C1" w:rsidRDefault="00196B4B" w:rsidP="00196B4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96B4B" w:rsidRPr="00BD14C1" w:rsidRDefault="00196B4B" w:rsidP="00196B4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96B4B" w:rsidRDefault="00196B4B" w:rsidP="00196B4B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196B4B" w:rsidRPr="00BD14C1" w:rsidRDefault="00196B4B" w:rsidP="00196B4B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196B4B" w:rsidRPr="00BD14C1" w:rsidRDefault="00196B4B" w:rsidP="00196B4B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BD14C1">
        <w:rPr>
          <w:rFonts w:ascii="Times New Roman" w:hAnsi="Times New Roman" w:cs="Times New Roman"/>
          <w:b/>
          <w:bCs/>
          <w:sz w:val="28"/>
          <w:szCs w:val="28"/>
        </w:rPr>
        <w:lastRenderedPageBreak/>
        <w:t>Тема:</w:t>
      </w:r>
      <w:r w:rsidRPr="00BD14C1">
        <w:rPr>
          <w:rFonts w:ascii="Times New Roman" w:hAnsi="Times New Roman" w:cs="Times New Roman"/>
          <w:sz w:val="28"/>
          <w:szCs w:val="28"/>
        </w:rPr>
        <w:t xml:space="preserve"> </w:t>
      </w:r>
      <w:r w:rsidRPr="00BD14C1">
        <w:rPr>
          <w:rFonts w:ascii="Times New Roman" w:hAnsi="Times New Roman" w:cs="Times New Roman"/>
          <w:bCs/>
          <w:sz w:val="28"/>
          <w:szCs w:val="28"/>
        </w:rPr>
        <w:t>Методы реабилитации больных, перенесших инфаркт миокарда</w:t>
      </w:r>
      <w:r w:rsidRPr="00BD14C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96B4B" w:rsidRPr="00BD14C1" w:rsidRDefault="00196B4B" w:rsidP="00196B4B">
      <w:pPr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D14C1">
        <w:rPr>
          <w:rFonts w:ascii="Times New Roman" w:hAnsi="Times New Roman" w:cs="Times New Roman"/>
          <w:b/>
          <w:bCs/>
          <w:sz w:val="28"/>
          <w:szCs w:val="28"/>
        </w:rPr>
        <w:t>Цель изучения темы:</w:t>
      </w:r>
      <w:r w:rsidRPr="00BD14C1">
        <w:rPr>
          <w:rFonts w:ascii="Times New Roman" w:hAnsi="Times New Roman" w:cs="Times New Roman"/>
          <w:sz w:val="28"/>
          <w:szCs w:val="28"/>
        </w:rPr>
        <w:t xml:space="preserve"> овладение практическими знаниями, умениями и навыками м</w:t>
      </w:r>
      <w:r w:rsidRPr="00BD14C1">
        <w:rPr>
          <w:rFonts w:ascii="Times New Roman" w:hAnsi="Times New Roman" w:cs="Times New Roman"/>
          <w:bCs/>
          <w:sz w:val="28"/>
          <w:szCs w:val="28"/>
        </w:rPr>
        <w:t>етодов реабилитации больных, перенесших инфаркт миокарда</w:t>
      </w:r>
      <w:r w:rsidRPr="00BD14C1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96B4B" w:rsidRPr="00BD14C1" w:rsidRDefault="00196B4B" w:rsidP="00196B4B">
      <w:pPr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D14C1">
        <w:rPr>
          <w:rFonts w:ascii="Times New Roman" w:hAnsi="Times New Roman" w:cs="Times New Roman"/>
          <w:b/>
          <w:bCs/>
          <w:sz w:val="28"/>
          <w:szCs w:val="28"/>
        </w:rPr>
        <w:t xml:space="preserve">Задачи: </w:t>
      </w:r>
    </w:p>
    <w:p w:rsidR="00196B4B" w:rsidRPr="00BD14C1" w:rsidRDefault="00196B4B" w:rsidP="00196B4B">
      <w:pPr>
        <w:pStyle w:val="1"/>
        <w:numPr>
          <w:ilvl w:val="0"/>
          <w:numId w:val="2"/>
        </w:numPr>
        <w:jc w:val="both"/>
        <w:rPr>
          <w:rFonts w:ascii="Times New Roman" w:hAnsi="Times New Roman"/>
          <w:sz w:val="28"/>
          <w:szCs w:val="28"/>
        </w:rPr>
      </w:pPr>
      <w:r w:rsidRPr="00BD14C1">
        <w:rPr>
          <w:rFonts w:ascii="Times New Roman" w:hAnsi="Times New Roman"/>
          <w:sz w:val="28"/>
          <w:szCs w:val="28"/>
        </w:rPr>
        <w:t>ознакомление с теоретическим материалом по теме занятия по основной и дополнительной литературе;</w:t>
      </w:r>
    </w:p>
    <w:p w:rsidR="00196B4B" w:rsidRPr="00BD14C1" w:rsidRDefault="00196B4B" w:rsidP="00196B4B">
      <w:pPr>
        <w:pStyle w:val="1"/>
        <w:numPr>
          <w:ilvl w:val="0"/>
          <w:numId w:val="2"/>
        </w:numPr>
        <w:jc w:val="both"/>
        <w:rPr>
          <w:rFonts w:ascii="Times New Roman" w:hAnsi="Times New Roman"/>
          <w:b/>
          <w:bCs/>
          <w:sz w:val="28"/>
          <w:szCs w:val="28"/>
        </w:rPr>
      </w:pPr>
      <w:r w:rsidRPr="00BD14C1">
        <w:rPr>
          <w:rFonts w:ascii="Times New Roman" w:hAnsi="Times New Roman"/>
          <w:sz w:val="28"/>
          <w:szCs w:val="28"/>
        </w:rPr>
        <w:t>изучение показаний и противопоказаний к разным методам реабилитации при различных формах ИБС;</w:t>
      </w:r>
    </w:p>
    <w:p w:rsidR="00196B4B" w:rsidRPr="00BD14C1" w:rsidRDefault="00196B4B" w:rsidP="00196B4B">
      <w:pPr>
        <w:pStyle w:val="1"/>
        <w:numPr>
          <w:ilvl w:val="0"/>
          <w:numId w:val="2"/>
        </w:numPr>
        <w:jc w:val="both"/>
        <w:rPr>
          <w:rFonts w:ascii="Times New Roman" w:hAnsi="Times New Roman"/>
          <w:b/>
          <w:bCs/>
          <w:sz w:val="28"/>
          <w:szCs w:val="28"/>
        </w:rPr>
      </w:pPr>
      <w:r w:rsidRPr="00BD14C1">
        <w:rPr>
          <w:rFonts w:ascii="Times New Roman" w:hAnsi="Times New Roman"/>
          <w:sz w:val="28"/>
          <w:szCs w:val="28"/>
        </w:rPr>
        <w:t xml:space="preserve">интерпретация результатов инструментальных методов </w:t>
      </w:r>
      <w:r>
        <w:rPr>
          <w:rFonts w:ascii="Times New Roman" w:hAnsi="Times New Roman"/>
          <w:sz w:val="28"/>
          <w:szCs w:val="28"/>
        </w:rPr>
        <w:t xml:space="preserve">исследований </w:t>
      </w:r>
      <w:proofErr w:type="gramStart"/>
      <w:r w:rsidRPr="00BD14C1">
        <w:rPr>
          <w:rFonts w:ascii="Times New Roman" w:hAnsi="Times New Roman"/>
          <w:sz w:val="28"/>
          <w:szCs w:val="28"/>
        </w:rPr>
        <w:t>при</w:t>
      </w:r>
      <w:proofErr w:type="gramEnd"/>
      <w:r w:rsidRPr="00BD14C1">
        <w:rPr>
          <w:rFonts w:ascii="Times New Roman" w:hAnsi="Times New Roman"/>
          <w:sz w:val="28"/>
          <w:szCs w:val="28"/>
        </w:rPr>
        <w:t xml:space="preserve"> ИБС;</w:t>
      </w:r>
    </w:p>
    <w:p w:rsidR="00196B4B" w:rsidRPr="00BD14C1" w:rsidRDefault="00196B4B" w:rsidP="00196B4B">
      <w:pPr>
        <w:pStyle w:val="1"/>
        <w:numPr>
          <w:ilvl w:val="0"/>
          <w:numId w:val="2"/>
        </w:numPr>
        <w:jc w:val="both"/>
        <w:rPr>
          <w:rFonts w:ascii="Times New Roman" w:hAnsi="Times New Roman"/>
          <w:b/>
          <w:bCs/>
          <w:sz w:val="28"/>
          <w:szCs w:val="28"/>
        </w:rPr>
      </w:pPr>
      <w:r w:rsidRPr="00BD14C1">
        <w:rPr>
          <w:rFonts w:ascii="Times New Roman" w:hAnsi="Times New Roman"/>
          <w:sz w:val="28"/>
          <w:szCs w:val="28"/>
        </w:rPr>
        <w:t xml:space="preserve">определение прогноза для данного больного при использовании терапевтических (медикаментозных), хирургических и </w:t>
      </w:r>
      <w:proofErr w:type="spellStart"/>
      <w:r w:rsidRPr="00BD14C1">
        <w:rPr>
          <w:rFonts w:ascii="Times New Roman" w:hAnsi="Times New Roman"/>
          <w:sz w:val="28"/>
          <w:szCs w:val="28"/>
        </w:rPr>
        <w:t>эндоваскулярных</w:t>
      </w:r>
      <w:proofErr w:type="spellEnd"/>
      <w:r w:rsidRPr="00BD14C1">
        <w:rPr>
          <w:rFonts w:ascii="Times New Roman" w:hAnsi="Times New Roman"/>
          <w:sz w:val="28"/>
          <w:szCs w:val="28"/>
        </w:rPr>
        <w:t xml:space="preserve"> методов коррекции и различных м</w:t>
      </w:r>
      <w:r w:rsidRPr="00BD14C1">
        <w:rPr>
          <w:rFonts w:ascii="Times New Roman" w:hAnsi="Times New Roman"/>
          <w:bCs/>
          <w:sz w:val="28"/>
          <w:szCs w:val="28"/>
        </w:rPr>
        <w:t>етодов реабилитации больных, перенесших инфаркт миокарда</w:t>
      </w:r>
      <w:r w:rsidRPr="00BD14C1">
        <w:rPr>
          <w:rFonts w:ascii="Times New Roman" w:hAnsi="Times New Roman"/>
          <w:sz w:val="28"/>
          <w:szCs w:val="28"/>
        </w:rPr>
        <w:t>;</w:t>
      </w:r>
    </w:p>
    <w:p w:rsidR="00196B4B" w:rsidRPr="00BD14C1" w:rsidRDefault="00196B4B" w:rsidP="00196B4B">
      <w:pPr>
        <w:pStyle w:val="1"/>
        <w:numPr>
          <w:ilvl w:val="0"/>
          <w:numId w:val="2"/>
        </w:numPr>
        <w:jc w:val="both"/>
        <w:rPr>
          <w:rFonts w:ascii="Times New Roman" w:hAnsi="Times New Roman"/>
          <w:b/>
          <w:bCs/>
          <w:sz w:val="28"/>
          <w:szCs w:val="28"/>
        </w:rPr>
      </w:pPr>
      <w:r w:rsidRPr="00BD14C1">
        <w:rPr>
          <w:rFonts w:ascii="Times New Roman" w:hAnsi="Times New Roman"/>
          <w:sz w:val="28"/>
          <w:szCs w:val="28"/>
        </w:rPr>
        <w:t xml:space="preserve">принципы дальнейшего терапевтического ведения больных ИБС, перенесших ИМ; </w:t>
      </w:r>
    </w:p>
    <w:p w:rsidR="00196B4B" w:rsidRPr="00940B1C" w:rsidRDefault="00196B4B" w:rsidP="00196B4B">
      <w:pPr>
        <w:pStyle w:val="a9"/>
        <w:numPr>
          <w:ilvl w:val="0"/>
          <w:numId w:val="2"/>
        </w:numPr>
        <w:jc w:val="both"/>
        <w:rPr>
          <w:b/>
          <w:sz w:val="28"/>
          <w:szCs w:val="28"/>
        </w:rPr>
      </w:pPr>
      <w:r w:rsidRPr="00940B1C">
        <w:rPr>
          <w:sz w:val="28"/>
          <w:szCs w:val="28"/>
        </w:rPr>
        <w:t>овладение практическими умениями и навыками, способствующими  формированию профессиональных компетенций ПК-5, ПК-6, ПК-8, ПК-10, ПК-11.</w:t>
      </w:r>
    </w:p>
    <w:p w:rsidR="00196B4B" w:rsidRPr="00BD14C1" w:rsidRDefault="00196B4B" w:rsidP="00196B4B">
      <w:pPr>
        <w:pStyle w:val="1"/>
        <w:ind w:left="360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196B4B" w:rsidRPr="00BD14C1" w:rsidRDefault="00196B4B" w:rsidP="00196B4B">
      <w:pPr>
        <w:pStyle w:val="1"/>
        <w:ind w:left="360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196B4B" w:rsidRPr="00BD14C1" w:rsidRDefault="00196B4B" w:rsidP="00196B4B">
      <w:pPr>
        <w:jc w:val="both"/>
        <w:rPr>
          <w:rFonts w:ascii="Times New Roman" w:hAnsi="Times New Roman" w:cs="Times New Roman"/>
          <w:sz w:val="28"/>
          <w:szCs w:val="28"/>
        </w:rPr>
      </w:pPr>
      <w:r w:rsidRPr="00BD14C1">
        <w:rPr>
          <w:rFonts w:ascii="Times New Roman" w:hAnsi="Times New Roman" w:cs="Times New Roman"/>
          <w:b/>
          <w:bCs/>
          <w:sz w:val="28"/>
          <w:szCs w:val="28"/>
        </w:rPr>
        <w:t xml:space="preserve">Обучающийся должен знать: </w:t>
      </w:r>
    </w:p>
    <w:p w:rsidR="00196B4B" w:rsidRPr="00BD14C1" w:rsidRDefault="00196B4B" w:rsidP="00196B4B">
      <w:pPr>
        <w:numPr>
          <w:ilvl w:val="0"/>
          <w:numId w:val="1"/>
        </w:numPr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Pr="00BD14C1">
        <w:rPr>
          <w:rFonts w:ascii="Times New Roman" w:hAnsi="Times New Roman" w:cs="Times New Roman"/>
          <w:sz w:val="28"/>
          <w:szCs w:val="28"/>
        </w:rPr>
        <w:t>о изучения темы (базисные знания):</w:t>
      </w:r>
    </w:p>
    <w:tbl>
      <w:tblPr>
        <w:tblW w:w="9526" w:type="dxa"/>
        <w:tblInd w:w="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80"/>
        <w:gridCol w:w="6946"/>
      </w:tblGrid>
      <w:tr w:rsidR="00196B4B" w:rsidRPr="00BD14C1" w:rsidTr="00414AF6">
        <w:trPr>
          <w:trHeight w:val="426"/>
        </w:trPr>
        <w:tc>
          <w:tcPr>
            <w:tcW w:w="2580" w:type="dxa"/>
          </w:tcPr>
          <w:p w:rsidR="00196B4B" w:rsidRPr="000A2AE7" w:rsidRDefault="00196B4B" w:rsidP="00414AF6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A2AE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Дисциплины</w:t>
            </w:r>
          </w:p>
        </w:tc>
        <w:tc>
          <w:tcPr>
            <w:tcW w:w="6946" w:type="dxa"/>
          </w:tcPr>
          <w:p w:rsidR="00196B4B" w:rsidRPr="00BD14C1" w:rsidRDefault="00196B4B" w:rsidP="00414AF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D14C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Содержание знаний</w:t>
            </w:r>
          </w:p>
        </w:tc>
      </w:tr>
      <w:tr w:rsidR="00196B4B" w:rsidRPr="00BD14C1" w:rsidTr="00414AF6">
        <w:trPr>
          <w:trHeight w:val="1056"/>
        </w:trPr>
        <w:tc>
          <w:tcPr>
            <w:tcW w:w="2580" w:type="dxa"/>
          </w:tcPr>
          <w:p w:rsidR="00196B4B" w:rsidRPr="000A2AE7" w:rsidRDefault="00196B4B" w:rsidP="00414AF6">
            <w:pPr>
              <w:spacing w:line="240" w:lineRule="auto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0A2AE7">
              <w:rPr>
                <w:rFonts w:ascii="Times New Roman" w:hAnsi="Times New Roman" w:cs="Times New Roman"/>
                <w:iCs/>
                <w:sz w:val="28"/>
                <w:szCs w:val="28"/>
              </w:rPr>
              <w:t>Анатомия</w:t>
            </w:r>
          </w:p>
        </w:tc>
        <w:tc>
          <w:tcPr>
            <w:tcW w:w="6946" w:type="dxa"/>
          </w:tcPr>
          <w:p w:rsidR="00196B4B" w:rsidRPr="00BD14C1" w:rsidRDefault="00196B4B" w:rsidP="00414AF6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14C1">
              <w:rPr>
                <w:rFonts w:ascii="Times New Roman" w:hAnsi="Times New Roman" w:cs="Times New Roman"/>
                <w:sz w:val="28"/>
                <w:szCs w:val="28"/>
              </w:rPr>
              <w:t xml:space="preserve">Анатомо-физиологические особенности </w:t>
            </w:r>
            <w:proofErr w:type="gramStart"/>
            <w:r w:rsidRPr="00BD14C1">
              <w:rPr>
                <w:rFonts w:ascii="Times New Roman" w:hAnsi="Times New Roman" w:cs="Times New Roman"/>
                <w:sz w:val="28"/>
                <w:szCs w:val="28"/>
              </w:rPr>
              <w:t>сердечно-сосудистой</w:t>
            </w:r>
            <w:proofErr w:type="gramEnd"/>
            <w:r w:rsidRPr="00BD14C1">
              <w:rPr>
                <w:rFonts w:ascii="Times New Roman" w:hAnsi="Times New Roman" w:cs="Times New Roman"/>
                <w:sz w:val="28"/>
                <w:szCs w:val="28"/>
              </w:rPr>
              <w:t xml:space="preserve"> системы. Строение сердечной и сосудистой стенки.</w:t>
            </w:r>
          </w:p>
        </w:tc>
      </w:tr>
      <w:tr w:rsidR="00196B4B" w:rsidRPr="00BD14C1" w:rsidTr="00414AF6">
        <w:tc>
          <w:tcPr>
            <w:tcW w:w="2580" w:type="dxa"/>
          </w:tcPr>
          <w:p w:rsidR="00196B4B" w:rsidRPr="000A2AE7" w:rsidRDefault="00196B4B" w:rsidP="00414AF6">
            <w:pPr>
              <w:spacing w:line="240" w:lineRule="auto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0A2AE7">
              <w:rPr>
                <w:rFonts w:ascii="Times New Roman" w:hAnsi="Times New Roman" w:cs="Times New Roman"/>
                <w:iCs/>
                <w:sz w:val="28"/>
                <w:szCs w:val="28"/>
              </w:rPr>
              <w:t>Биохимия</w:t>
            </w:r>
          </w:p>
        </w:tc>
        <w:tc>
          <w:tcPr>
            <w:tcW w:w="6946" w:type="dxa"/>
          </w:tcPr>
          <w:p w:rsidR="00196B4B" w:rsidRPr="00BD14C1" w:rsidRDefault="00196B4B" w:rsidP="00414AF6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14C1">
              <w:rPr>
                <w:rFonts w:ascii="Times New Roman" w:hAnsi="Times New Roman" w:cs="Times New Roman"/>
                <w:sz w:val="28"/>
                <w:szCs w:val="28"/>
              </w:rPr>
              <w:t xml:space="preserve">Обмен и нормы липидов в норме и при атеросклерозе. </w:t>
            </w:r>
          </w:p>
        </w:tc>
      </w:tr>
      <w:tr w:rsidR="00196B4B" w:rsidRPr="00BD14C1" w:rsidTr="00414AF6">
        <w:tc>
          <w:tcPr>
            <w:tcW w:w="2580" w:type="dxa"/>
          </w:tcPr>
          <w:p w:rsidR="00196B4B" w:rsidRPr="000A2AE7" w:rsidRDefault="00196B4B" w:rsidP="00414AF6">
            <w:pPr>
              <w:spacing w:line="240" w:lineRule="auto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proofErr w:type="spellStart"/>
            <w:r w:rsidRPr="000A2AE7">
              <w:rPr>
                <w:rFonts w:ascii="Times New Roman" w:hAnsi="Times New Roman" w:cs="Times New Roman"/>
                <w:iCs/>
                <w:sz w:val="28"/>
                <w:szCs w:val="28"/>
              </w:rPr>
              <w:t>Патанатомия</w:t>
            </w:r>
            <w:proofErr w:type="spellEnd"/>
          </w:p>
        </w:tc>
        <w:tc>
          <w:tcPr>
            <w:tcW w:w="6946" w:type="dxa"/>
          </w:tcPr>
          <w:p w:rsidR="00196B4B" w:rsidRPr="00BD14C1" w:rsidRDefault="00196B4B" w:rsidP="00414AF6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14C1">
              <w:rPr>
                <w:rFonts w:ascii="Times New Roman" w:hAnsi="Times New Roman" w:cs="Times New Roman"/>
                <w:sz w:val="28"/>
                <w:szCs w:val="28"/>
              </w:rPr>
              <w:t xml:space="preserve">Патоморфологические проявления атеросклероза и </w:t>
            </w:r>
            <w:proofErr w:type="spellStart"/>
            <w:r w:rsidRPr="00BD14C1">
              <w:rPr>
                <w:rFonts w:ascii="Times New Roman" w:hAnsi="Times New Roman" w:cs="Times New Roman"/>
                <w:sz w:val="28"/>
                <w:szCs w:val="28"/>
              </w:rPr>
              <w:t>атеротромбоза</w:t>
            </w:r>
            <w:proofErr w:type="spellEnd"/>
            <w:r w:rsidRPr="00BD14C1">
              <w:rPr>
                <w:rFonts w:ascii="Times New Roman" w:hAnsi="Times New Roman" w:cs="Times New Roman"/>
                <w:sz w:val="28"/>
                <w:szCs w:val="28"/>
              </w:rPr>
              <w:t xml:space="preserve"> сосудов сердца. </w:t>
            </w:r>
          </w:p>
        </w:tc>
      </w:tr>
      <w:tr w:rsidR="00196B4B" w:rsidRPr="00BD14C1" w:rsidTr="00414AF6">
        <w:tc>
          <w:tcPr>
            <w:tcW w:w="2580" w:type="dxa"/>
          </w:tcPr>
          <w:p w:rsidR="00196B4B" w:rsidRPr="000A2AE7" w:rsidRDefault="00196B4B" w:rsidP="00414AF6">
            <w:pPr>
              <w:spacing w:line="240" w:lineRule="auto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0A2AE7">
              <w:rPr>
                <w:rFonts w:ascii="Times New Roman" w:hAnsi="Times New Roman" w:cs="Times New Roman"/>
                <w:iCs/>
                <w:sz w:val="28"/>
                <w:szCs w:val="28"/>
              </w:rPr>
              <w:t>Патофизиология</w:t>
            </w:r>
          </w:p>
        </w:tc>
        <w:tc>
          <w:tcPr>
            <w:tcW w:w="6946" w:type="dxa"/>
          </w:tcPr>
          <w:p w:rsidR="00196B4B" w:rsidRPr="00BD14C1" w:rsidRDefault="00196B4B" w:rsidP="00414AF6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14C1">
              <w:rPr>
                <w:rFonts w:ascii="Times New Roman" w:hAnsi="Times New Roman" w:cs="Times New Roman"/>
                <w:sz w:val="28"/>
                <w:szCs w:val="28"/>
              </w:rPr>
              <w:t xml:space="preserve">Особенности кровоснабжения миокарда </w:t>
            </w:r>
            <w:proofErr w:type="gramStart"/>
            <w:r w:rsidRPr="00BD14C1">
              <w:rPr>
                <w:rFonts w:ascii="Times New Roman" w:hAnsi="Times New Roman" w:cs="Times New Roman"/>
                <w:sz w:val="28"/>
                <w:szCs w:val="28"/>
              </w:rPr>
              <w:t>при</w:t>
            </w:r>
            <w:proofErr w:type="gramEnd"/>
            <w:r w:rsidRPr="00BD14C1">
              <w:rPr>
                <w:rFonts w:ascii="Times New Roman" w:hAnsi="Times New Roman" w:cs="Times New Roman"/>
                <w:sz w:val="28"/>
                <w:szCs w:val="28"/>
              </w:rPr>
              <w:t xml:space="preserve"> ИБС, значение коллатерального кровотока в миокарде, факторы риска ИБС.</w:t>
            </w:r>
          </w:p>
        </w:tc>
      </w:tr>
      <w:tr w:rsidR="00196B4B" w:rsidRPr="00BD14C1" w:rsidTr="00414AF6">
        <w:tc>
          <w:tcPr>
            <w:tcW w:w="2580" w:type="dxa"/>
          </w:tcPr>
          <w:p w:rsidR="00196B4B" w:rsidRPr="000A2AE7" w:rsidRDefault="00196B4B" w:rsidP="00414AF6">
            <w:pPr>
              <w:spacing w:line="240" w:lineRule="auto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0A2AE7">
              <w:rPr>
                <w:rFonts w:ascii="Times New Roman" w:hAnsi="Times New Roman" w:cs="Times New Roman"/>
                <w:iCs/>
                <w:sz w:val="28"/>
                <w:szCs w:val="28"/>
              </w:rPr>
              <w:t>Пропедевтика</w:t>
            </w:r>
          </w:p>
          <w:p w:rsidR="00196B4B" w:rsidRPr="000A2AE7" w:rsidRDefault="00196B4B" w:rsidP="00414AF6">
            <w:pPr>
              <w:spacing w:line="240" w:lineRule="auto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0A2AE7">
              <w:rPr>
                <w:rFonts w:ascii="Times New Roman" w:hAnsi="Times New Roman" w:cs="Times New Roman"/>
                <w:iCs/>
                <w:sz w:val="28"/>
                <w:szCs w:val="28"/>
              </w:rPr>
              <w:t>внутренних</w:t>
            </w:r>
          </w:p>
          <w:p w:rsidR="00196B4B" w:rsidRPr="000A2AE7" w:rsidRDefault="00196B4B" w:rsidP="00414AF6">
            <w:pPr>
              <w:spacing w:line="240" w:lineRule="auto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0A2AE7">
              <w:rPr>
                <w:rFonts w:ascii="Times New Roman" w:hAnsi="Times New Roman" w:cs="Times New Roman"/>
                <w:iCs/>
                <w:sz w:val="28"/>
                <w:szCs w:val="28"/>
              </w:rPr>
              <w:t>болезней</w:t>
            </w:r>
          </w:p>
        </w:tc>
        <w:tc>
          <w:tcPr>
            <w:tcW w:w="6946" w:type="dxa"/>
          </w:tcPr>
          <w:p w:rsidR="00196B4B" w:rsidRPr="00BD14C1" w:rsidRDefault="00196B4B" w:rsidP="00414AF6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14C1">
              <w:rPr>
                <w:rFonts w:ascii="Times New Roman" w:hAnsi="Times New Roman" w:cs="Times New Roman"/>
                <w:sz w:val="28"/>
                <w:szCs w:val="28"/>
              </w:rPr>
              <w:t xml:space="preserve">Методы </w:t>
            </w:r>
            <w:proofErr w:type="spellStart"/>
            <w:r w:rsidRPr="00BD14C1">
              <w:rPr>
                <w:rFonts w:ascii="Times New Roman" w:hAnsi="Times New Roman" w:cs="Times New Roman"/>
                <w:sz w:val="28"/>
                <w:szCs w:val="28"/>
              </w:rPr>
              <w:t>физикального</w:t>
            </w:r>
            <w:proofErr w:type="spellEnd"/>
            <w:r w:rsidRPr="00BD14C1">
              <w:rPr>
                <w:rFonts w:ascii="Times New Roman" w:hAnsi="Times New Roman" w:cs="Times New Roman"/>
                <w:sz w:val="28"/>
                <w:szCs w:val="28"/>
              </w:rPr>
              <w:t xml:space="preserve">, лабораторного и инструментального обследования больных ИБС. </w:t>
            </w:r>
          </w:p>
        </w:tc>
      </w:tr>
      <w:tr w:rsidR="00196B4B" w:rsidRPr="00BD14C1" w:rsidTr="00414AF6">
        <w:tc>
          <w:tcPr>
            <w:tcW w:w="2580" w:type="dxa"/>
          </w:tcPr>
          <w:p w:rsidR="00196B4B" w:rsidRPr="000A2AE7" w:rsidRDefault="00196B4B" w:rsidP="00414AF6">
            <w:pPr>
              <w:spacing w:line="240" w:lineRule="auto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0A2AE7">
              <w:rPr>
                <w:rFonts w:ascii="Times New Roman" w:hAnsi="Times New Roman" w:cs="Times New Roman"/>
                <w:iCs/>
                <w:sz w:val="28"/>
                <w:szCs w:val="28"/>
              </w:rPr>
              <w:lastRenderedPageBreak/>
              <w:t>Фармакология</w:t>
            </w:r>
          </w:p>
        </w:tc>
        <w:tc>
          <w:tcPr>
            <w:tcW w:w="6946" w:type="dxa"/>
          </w:tcPr>
          <w:p w:rsidR="00196B4B" w:rsidRPr="00BD14C1" w:rsidRDefault="00196B4B" w:rsidP="00414AF6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14C1">
              <w:rPr>
                <w:rFonts w:ascii="Times New Roman" w:hAnsi="Times New Roman" w:cs="Times New Roman"/>
                <w:sz w:val="28"/>
                <w:szCs w:val="28"/>
              </w:rPr>
              <w:t xml:space="preserve">Фармакологическое действие основных классов </w:t>
            </w:r>
            <w:proofErr w:type="spellStart"/>
            <w:r w:rsidRPr="00BD14C1">
              <w:rPr>
                <w:rFonts w:ascii="Times New Roman" w:hAnsi="Times New Roman" w:cs="Times New Roman"/>
                <w:sz w:val="28"/>
                <w:szCs w:val="28"/>
              </w:rPr>
              <w:t>антиангинальных</w:t>
            </w:r>
            <w:proofErr w:type="spellEnd"/>
            <w:r w:rsidRPr="00BD14C1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BD14C1">
              <w:rPr>
                <w:rFonts w:ascii="Times New Roman" w:hAnsi="Times New Roman" w:cs="Times New Roman"/>
                <w:sz w:val="28"/>
                <w:szCs w:val="28"/>
              </w:rPr>
              <w:t>антиагрегантных</w:t>
            </w:r>
            <w:proofErr w:type="spellEnd"/>
            <w:r w:rsidRPr="00BD14C1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BD14C1">
              <w:rPr>
                <w:rFonts w:ascii="Times New Roman" w:hAnsi="Times New Roman" w:cs="Times New Roman"/>
                <w:sz w:val="28"/>
                <w:szCs w:val="28"/>
              </w:rPr>
              <w:t>гиполипидемических</w:t>
            </w:r>
            <w:proofErr w:type="spellEnd"/>
            <w:r w:rsidRPr="00BD14C1">
              <w:rPr>
                <w:rFonts w:ascii="Times New Roman" w:hAnsi="Times New Roman" w:cs="Times New Roman"/>
                <w:sz w:val="28"/>
                <w:szCs w:val="28"/>
              </w:rPr>
              <w:t xml:space="preserve">, антиишемических, антиаритмических и других препаратов, применяемых у лиц, перенесших ИМ. </w:t>
            </w:r>
          </w:p>
        </w:tc>
      </w:tr>
    </w:tbl>
    <w:p w:rsidR="00196B4B" w:rsidRPr="00BD14C1" w:rsidRDefault="00196B4B" w:rsidP="00196B4B">
      <w:pPr>
        <w:autoSpaceDN w:val="0"/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:rsidR="00196B4B" w:rsidRPr="00BD14C1" w:rsidRDefault="00196B4B" w:rsidP="00196B4B">
      <w:pPr>
        <w:numPr>
          <w:ilvl w:val="0"/>
          <w:numId w:val="1"/>
        </w:numPr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BD14C1">
        <w:rPr>
          <w:rFonts w:ascii="Times New Roman" w:hAnsi="Times New Roman" w:cs="Times New Roman"/>
          <w:sz w:val="28"/>
          <w:szCs w:val="28"/>
        </w:rPr>
        <w:t>осле изучения темы:</w:t>
      </w:r>
    </w:p>
    <w:p w:rsidR="00196B4B" w:rsidRPr="00BD14C1" w:rsidRDefault="00196B4B" w:rsidP="00196B4B">
      <w:pPr>
        <w:pStyle w:val="1"/>
        <w:numPr>
          <w:ilvl w:val="0"/>
          <w:numId w:val="3"/>
        </w:numPr>
        <w:autoSpaceDN w:val="0"/>
        <w:jc w:val="both"/>
        <w:rPr>
          <w:rFonts w:ascii="Times New Roman" w:hAnsi="Times New Roman"/>
          <w:sz w:val="28"/>
          <w:szCs w:val="28"/>
        </w:rPr>
      </w:pPr>
      <w:r w:rsidRPr="00BD14C1">
        <w:rPr>
          <w:rFonts w:ascii="Times New Roman" w:hAnsi="Times New Roman"/>
          <w:sz w:val="28"/>
          <w:szCs w:val="28"/>
        </w:rPr>
        <w:t>Определение составляющих реабилитационного комплекса после ИМ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196B4B" w:rsidRPr="00BD14C1" w:rsidRDefault="00196B4B" w:rsidP="00196B4B">
      <w:pPr>
        <w:pStyle w:val="1"/>
        <w:numPr>
          <w:ilvl w:val="0"/>
          <w:numId w:val="3"/>
        </w:numPr>
        <w:autoSpaceDN w:val="0"/>
        <w:jc w:val="both"/>
        <w:rPr>
          <w:rFonts w:ascii="Times New Roman" w:hAnsi="Times New Roman"/>
          <w:sz w:val="28"/>
          <w:szCs w:val="28"/>
        </w:rPr>
      </w:pPr>
      <w:r w:rsidRPr="00BD14C1">
        <w:rPr>
          <w:rFonts w:ascii="Times New Roman" w:hAnsi="Times New Roman"/>
          <w:sz w:val="28"/>
          <w:szCs w:val="28"/>
        </w:rPr>
        <w:t>Определение комплекса мероприятий на стационарном этапе для пациентов, перенесших ИМ</w:t>
      </w:r>
    </w:p>
    <w:p w:rsidR="00196B4B" w:rsidRPr="00BD14C1" w:rsidRDefault="00196B4B" w:rsidP="00196B4B">
      <w:pPr>
        <w:pStyle w:val="1"/>
        <w:numPr>
          <w:ilvl w:val="0"/>
          <w:numId w:val="3"/>
        </w:numPr>
        <w:autoSpaceDN w:val="0"/>
        <w:jc w:val="both"/>
        <w:rPr>
          <w:rFonts w:ascii="Times New Roman" w:hAnsi="Times New Roman"/>
          <w:sz w:val="28"/>
          <w:szCs w:val="28"/>
        </w:rPr>
      </w:pPr>
      <w:r w:rsidRPr="00BD14C1">
        <w:rPr>
          <w:rFonts w:ascii="Times New Roman" w:hAnsi="Times New Roman"/>
          <w:sz w:val="28"/>
          <w:szCs w:val="28"/>
        </w:rPr>
        <w:t>Определение комплекса мероприятий на амбулаторном этапе для пациентов, перенесших ИМ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196B4B" w:rsidRPr="00BD14C1" w:rsidRDefault="00196B4B" w:rsidP="00196B4B">
      <w:pPr>
        <w:pStyle w:val="1"/>
        <w:numPr>
          <w:ilvl w:val="0"/>
          <w:numId w:val="3"/>
        </w:numPr>
        <w:autoSpaceDN w:val="0"/>
        <w:jc w:val="both"/>
        <w:rPr>
          <w:rFonts w:ascii="Times New Roman" w:hAnsi="Times New Roman"/>
          <w:sz w:val="28"/>
          <w:szCs w:val="28"/>
        </w:rPr>
      </w:pPr>
      <w:r w:rsidRPr="00BD14C1">
        <w:rPr>
          <w:rFonts w:ascii="Times New Roman" w:hAnsi="Times New Roman"/>
          <w:sz w:val="28"/>
          <w:szCs w:val="28"/>
        </w:rPr>
        <w:t>Основные принципы проведения физической реабилитации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196B4B" w:rsidRPr="00BD14C1" w:rsidRDefault="00196B4B" w:rsidP="00196B4B">
      <w:pPr>
        <w:pStyle w:val="1"/>
        <w:numPr>
          <w:ilvl w:val="0"/>
          <w:numId w:val="3"/>
        </w:numPr>
        <w:autoSpaceDN w:val="0"/>
        <w:jc w:val="both"/>
        <w:rPr>
          <w:rFonts w:ascii="Times New Roman" w:hAnsi="Times New Roman"/>
          <w:sz w:val="28"/>
          <w:szCs w:val="28"/>
        </w:rPr>
      </w:pPr>
      <w:r w:rsidRPr="00BD14C1">
        <w:rPr>
          <w:rFonts w:ascii="Times New Roman" w:hAnsi="Times New Roman"/>
          <w:sz w:val="28"/>
          <w:szCs w:val="28"/>
        </w:rPr>
        <w:t>Основные принципы проведения психологической реабилитации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196B4B" w:rsidRPr="00BD14C1" w:rsidRDefault="00196B4B" w:rsidP="00196B4B">
      <w:pPr>
        <w:pStyle w:val="1"/>
        <w:numPr>
          <w:ilvl w:val="0"/>
          <w:numId w:val="3"/>
        </w:numPr>
        <w:autoSpaceDN w:val="0"/>
        <w:jc w:val="both"/>
        <w:rPr>
          <w:rFonts w:ascii="Times New Roman" w:hAnsi="Times New Roman"/>
          <w:sz w:val="28"/>
          <w:szCs w:val="28"/>
        </w:rPr>
      </w:pPr>
      <w:r w:rsidRPr="00BD14C1">
        <w:rPr>
          <w:rFonts w:ascii="Times New Roman" w:hAnsi="Times New Roman"/>
          <w:sz w:val="28"/>
          <w:szCs w:val="28"/>
        </w:rPr>
        <w:t>Основные принципы проведения социальной реабилитации</w:t>
      </w:r>
    </w:p>
    <w:p w:rsidR="00196B4B" w:rsidRPr="00BD14C1" w:rsidRDefault="00196B4B" w:rsidP="00196B4B">
      <w:pPr>
        <w:pStyle w:val="1"/>
        <w:numPr>
          <w:ilvl w:val="0"/>
          <w:numId w:val="3"/>
        </w:numPr>
        <w:autoSpaceDN w:val="0"/>
        <w:jc w:val="both"/>
        <w:rPr>
          <w:rFonts w:ascii="Times New Roman" w:hAnsi="Times New Roman"/>
          <w:sz w:val="28"/>
          <w:szCs w:val="28"/>
        </w:rPr>
      </w:pPr>
      <w:r w:rsidRPr="00BD14C1">
        <w:rPr>
          <w:rFonts w:ascii="Times New Roman" w:hAnsi="Times New Roman"/>
          <w:sz w:val="28"/>
          <w:szCs w:val="28"/>
        </w:rPr>
        <w:t>Принципы лекарственной терапии, в том числе для вторичной профилактики ИМ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196B4B" w:rsidRPr="00BD14C1" w:rsidRDefault="00196B4B" w:rsidP="00196B4B">
      <w:pPr>
        <w:pStyle w:val="1"/>
        <w:numPr>
          <w:ilvl w:val="0"/>
          <w:numId w:val="3"/>
        </w:numPr>
        <w:autoSpaceDN w:val="0"/>
        <w:jc w:val="both"/>
        <w:rPr>
          <w:rFonts w:ascii="Times New Roman" w:hAnsi="Times New Roman"/>
          <w:sz w:val="28"/>
          <w:szCs w:val="28"/>
        </w:rPr>
      </w:pPr>
      <w:r w:rsidRPr="00BD14C1">
        <w:rPr>
          <w:rFonts w:ascii="Times New Roman" w:hAnsi="Times New Roman"/>
          <w:sz w:val="28"/>
          <w:szCs w:val="28"/>
        </w:rPr>
        <w:t xml:space="preserve">Сроки нетрудоспособности. </w:t>
      </w:r>
    </w:p>
    <w:p w:rsidR="00196B4B" w:rsidRPr="00BD14C1" w:rsidRDefault="00196B4B" w:rsidP="00196B4B">
      <w:pPr>
        <w:autoSpaceDN w:val="0"/>
        <w:spacing w:after="0" w:line="24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</w:p>
    <w:p w:rsidR="00196B4B" w:rsidRDefault="00196B4B" w:rsidP="00196B4B">
      <w:pPr>
        <w:autoSpaceDN w:val="0"/>
        <w:spacing w:after="0" w:line="240" w:lineRule="auto"/>
        <w:ind w:left="108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D14C1">
        <w:rPr>
          <w:rFonts w:ascii="Times New Roman" w:hAnsi="Times New Roman" w:cs="Times New Roman"/>
          <w:b/>
          <w:bCs/>
          <w:sz w:val="28"/>
          <w:szCs w:val="28"/>
        </w:rPr>
        <w:t xml:space="preserve">Обучающийся должен уметь: </w:t>
      </w:r>
    </w:p>
    <w:p w:rsidR="00196B4B" w:rsidRPr="00BD14C1" w:rsidRDefault="00196B4B" w:rsidP="00196B4B">
      <w:pPr>
        <w:autoSpaceDN w:val="0"/>
        <w:spacing w:after="0" w:line="240" w:lineRule="auto"/>
        <w:ind w:left="108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5168" w:type="pct"/>
        <w:tblInd w:w="108" w:type="dxa"/>
        <w:tblLayout w:type="fixed"/>
        <w:tblLook w:val="01E0" w:firstRow="1" w:lastRow="1" w:firstColumn="1" w:lastColumn="1" w:noHBand="0" w:noVBand="0"/>
      </w:tblPr>
      <w:tblGrid>
        <w:gridCol w:w="9893"/>
      </w:tblGrid>
      <w:tr w:rsidR="00196B4B" w:rsidRPr="00BD14C1" w:rsidTr="00414AF6">
        <w:trPr>
          <w:trHeight w:val="340"/>
        </w:trPr>
        <w:tc>
          <w:tcPr>
            <w:tcW w:w="9893" w:type="dxa"/>
          </w:tcPr>
          <w:p w:rsidR="00196B4B" w:rsidRPr="00BD14C1" w:rsidRDefault="00196B4B" w:rsidP="00414AF6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D14C1">
              <w:rPr>
                <w:rFonts w:ascii="Times New Roman" w:hAnsi="Times New Roman" w:cs="Times New Roman"/>
                <w:sz w:val="28"/>
                <w:szCs w:val="28"/>
              </w:rPr>
              <w:t xml:space="preserve">Собрать анамнез, провести опрос пациента или его родственников,  провести </w:t>
            </w:r>
            <w:proofErr w:type="spellStart"/>
            <w:r w:rsidRPr="00BD14C1">
              <w:rPr>
                <w:rFonts w:ascii="Times New Roman" w:hAnsi="Times New Roman" w:cs="Times New Roman"/>
                <w:sz w:val="28"/>
                <w:szCs w:val="28"/>
              </w:rPr>
              <w:t>физикальное</w:t>
            </w:r>
            <w:proofErr w:type="spellEnd"/>
            <w:r w:rsidRPr="00BD14C1">
              <w:rPr>
                <w:rFonts w:ascii="Times New Roman" w:hAnsi="Times New Roman" w:cs="Times New Roman"/>
                <w:sz w:val="28"/>
                <w:szCs w:val="28"/>
              </w:rPr>
              <w:t xml:space="preserve"> обследование пациента (осмотр, пальпация, аускультация), провести первичное обследование органов и систем.  </w:t>
            </w:r>
          </w:p>
        </w:tc>
      </w:tr>
      <w:tr w:rsidR="00196B4B" w:rsidRPr="00BD14C1" w:rsidTr="00414AF6">
        <w:trPr>
          <w:trHeight w:val="340"/>
        </w:trPr>
        <w:tc>
          <w:tcPr>
            <w:tcW w:w="9893" w:type="dxa"/>
          </w:tcPr>
          <w:p w:rsidR="00196B4B" w:rsidRPr="00BD14C1" w:rsidRDefault="00196B4B" w:rsidP="00414AF6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D14C1">
              <w:rPr>
                <w:rFonts w:ascii="Times New Roman" w:hAnsi="Times New Roman" w:cs="Times New Roman"/>
                <w:sz w:val="28"/>
                <w:szCs w:val="28"/>
              </w:rPr>
              <w:t>Поставить предварительный диагноз и  наметить объем дополнительных исследований  для уточнения диагноза и получения достоверного результата.</w:t>
            </w:r>
          </w:p>
        </w:tc>
      </w:tr>
      <w:tr w:rsidR="00196B4B" w:rsidRPr="00BD14C1" w:rsidTr="00414AF6">
        <w:trPr>
          <w:trHeight w:val="340"/>
        </w:trPr>
        <w:tc>
          <w:tcPr>
            <w:tcW w:w="9893" w:type="dxa"/>
          </w:tcPr>
          <w:p w:rsidR="00196B4B" w:rsidRPr="00BD14C1" w:rsidRDefault="00196B4B" w:rsidP="00414AF6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D14C1">
              <w:rPr>
                <w:rFonts w:ascii="Times New Roman" w:hAnsi="Times New Roman" w:cs="Times New Roman"/>
                <w:sz w:val="28"/>
                <w:szCs w:val="28"/>
              </w:rPr>
              <w:t xml:space="preserve">Интерпретировать результаты инструментальных методов исследования больных ИБС. </w:t>
            </w:r>
          </w:p>
        </w:tc>
      </w:tr>
      <w:tr w:rsidR="00196B4B" w:rsidRPr="00BD14C1" w:rsidTr="00414AF6">
        <w:trPr>
          <w:trHeight w:val="340"/>
        </w:trPr>
        <w:tc>
          <w:tcPr>
            <w:tcW w:w="9893" w:type="dxa"/>
          </w:tcPr>
          <w:p w:rsidR="00196B4B" w:rsidRPr="00BD14C1" w:rsidRDefault="00196B4B" w:rsidP="00414AF6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D14C1">
              <w:rPr>
                <w:rFonts w:ascii="Times New Roman" w:hAnsi="Times New Roman" w:cs="Times New Roman"/>
                <w:sz w:val="28"/>
                <w:szCs w:val="28"/>
              </w:rPr>
              <w:t xml:space="preserve">Сформулировать клинический диагноз. </w:t>
            </w:r>
          </w:p>
        </w:tc>
      </w:tr>
      <w:tr w:rsidR="00196B4B" w:rsidRPr="00BD14C1" w:rsidTr="00414AF6">
        <w:trPr>
          <w:trHeight w:val="340"/>
        </w:trPr>
        <w:tc>
          <w:tcPr>
            <w:tcW w:w="9893" w:type="dxa"/>
          </w:tcPr>
          <w:p w:rsidR="00196B4B" w:rsidRPr="00BD14C1" w:rsidRDefault="00196B4B" w:rsidP="00414AF6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14C1">
              <w:rPr>
                <w:rFonts w:ascii="Times New Roman" w:hAnsi="Times New Roman" w:cs="Times New Roman"/>
                <w:sz w:val="28"/>
                <w:szCs w:val="28"/>
              </w:rPr>
              <w:t>Обосновать</w:t>
            </w:r>
            <w:r w:rsidRPr="00BD14C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BD14C1">
              <w:rPr>
                <w:rFonts w:ascii="Times New Roman" w:hAnsi="Times New Roman" w:cs="Times New Roman"/>
                <w:sz w:val="28"/>
                <w:szCs w:val="28"/>
              </w:rPr>
              <w:t xml:space="preserve">клинический диагноз по данным  анамнеза, </w:t>
            </w:r>
            <w:proofErr w:type="spellStart"/>
            <w:r w:rsidRPr="00BD14C1">
              <w:rPr>
                <w:rFonts w:ascii="Times New Roman" w:hAnsi="Times New Roman" w:cs="Times New Roman"/>
                <w:sz w:val="28"/>
                <w:szCs w:val="28"/>
              </w:rPr>
              <w:t>физикального</w:t>
            </w:r>
            <w:proofErr w:type="spellEnd"/>
            <w:r w:rsidRPr="00BD14C1">
              <w:rPr>
                <w:rFonts w:ascii="Times New Roman" w:hAnsi="Times New Roman" w:cs="Times New Roman"/>
                <w:sz w:val="28"/>
                <w:szCs w:val="28"/>
              </w:rPr>
              <w:t xml:space="preserve"> и лабораторно-инструментального исследований.</w:t>
            </w:r>
          </w:p>
        </w:tc>
      </w:tr>
      <w:tr w:rsidR="00196B4B" w:rsidRPr="00BD14C1" w:rsidTr="00414AF6">
        <w:trPr>
          <w:trHeight w:val="340"/>
        </w:trPr>
        <w:tc>
          <w:tcPr>
            <w:tcW w:w="9893" w:type="dxa"/>
          </w:tcPr>
          <w:p w:rsidR="00196B4B" w:rsidRPr="00BD14C1" w:rsidRDefault="00196B4B" w:rsidP="00414AF6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14C1">
              <w:rPr>
                <w:rFonts w:ascii="Times New Roman" w:hAnsi="Times New Roman" w:cs="Times New Roman"/>
                <w:sz w:val="28"/>
                <w:szCs w:val="28"/>
              </w:rPr>
              <w:t xml:space="preserve">Составить алгоритм дифференциальной диагностики.  </w:t>
            </w:r>
          </w:p>
        </w:tc>
      </w:tr>
      <w:tr w:rsidR="00196B4B" w:rsidRPr="00BD14C1" w:rsidTr="00414AF6">
        <w:trPr>
          <w:trHeight w:val="340"/>
        </w:trPr>
        <w:tc>
          <w:tcPr>
            <w:tcW w:w="9893" w:type="dxa"/>
          </w:tcPr>
          <w:p w:rsidR="00196B4B" w:rsidRPr="00BD14C1" w:rsidRDefault="00196B4B" w:rsidP="00414AF6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D14C1">
              <w:rPr>
                <w:rFonts w:ascii="Times New Roman" w:hAnsi="Times New Roman" w:cs="Times New Roman"/>
                <w:sz w:val="28"/>
                <w:szCs w:val="28"/>
              </w:rPr>
              <w:t xml:space="preserve">Разработать план стационарной реабилитации больных, перенесших ИМ, в том числе физических и терапевтических  действий с учетом клинических особенностей болезни и ее осложнений. </w:t>
            </w:r>
          </w:p>
          <w:p w:rsidR="00196B4B" w:rsidRPr="00BD14C1" w:rsidRDefault="00196B4B" w:rsidP="00414AF6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D14C1">
              <w:rPr>
                <w:rFonts w:ascii="Times New Roman" w:hAnsi="Times New Roman" w:cs="Times New Roman"/>
                <w:sz w:val="28"/>
                <w:szCs w:val="28"/>
              </w:rPr>
              <w:t>Сформулировать показания к избранному методу лечения и реабилитации,  определить путь введения, режим и дозу лекарственных препаратов, оценить эффективность и безопасность проводимого лечения и этапов реабилитации больных ИМ.</w:t>
            </w:r>
          </w:p>
        </w:tc>
      </w:tr>
      <w:tr w:rsidR="00196B4B" w:rsidRPr="00BD14C1" w:rsidTr="00414AF6">
        <w:trPr>
          <w:trHeight w:val="340"/>
        </w:trPr>
        <w:tc>
          <w:tcPr>
            <w:tcW w:w="9893" w:type="dxa"/>
          </w:tcPr>
          <w:p w:rsidR="00196B4B" w:rsidRPr="00BD14C1" w:rsidRDefault="00196B4B" w:rsidP="00414AF6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D14C1">
              <w:rPr>
                <w:rFonts w:ascii="Times New Roman" w:hAnsi="Times New Roman" w:cs="Times New Roman"/>
                <w:sz w:val="28"/>
                <w:szCs w:val="28"/>
              </w:rPr>
              <w:t xml:space="preserve">Разработать план реабилитации больных, перенесших ИМ, на </w:t>
            </w:r>
            <w:proofErr w:type="gramStart"/>
            <w:r w:rsidRPr="00BD14C1">
              <w:rPr>
                <w:rFonts w:ascii="Times New Roman" w:hAnsi="Times New Roman" w:cs="Times New Roman"/>
                <w:sz w:val="28"/>
                <w:szCs w:val="28"/>
              </w:rPr>
              <w:t>санаторном</w:t>
            </w:r>
            <w:proofErr w:type="gramEnd"/>
            <w:r w:rsidRPr="00BD14C1">
              <w:rPr>
                <w:rFonts w:ascii="Times New Roman" w:hAnsi="Times New Roman" w:cs="Times New Roman"/>
                <w:sz w:val="28"/>
                <w:szCs w:val="28"/>
              </w:rPr>
              <w:t xml:space="preserve"> и поликлинических этапах </w:t>
            </w:r>
          </w:p>
        </w:tc>
      </w:tr>
      <w:tr w:rsidR="00196B4B" w:rsidRPr="00BD14C1" w:rsidTr="00414AF6">
        <w:trPr>
          <w:trHeight w:val="340"/>
        </w:trPr>
        <w:tc>
          <w:tcPr>
            <w:tcW w:w="9893" w:type="dxa"/>
          </w:tcPr>
          <w:p w:rsidR="00196B4B" w:rsidRPr="00BD14C1" w:rsidRDefault="00196B4B" w:rsidP="00414AF6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D14C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Использовать в лечебной деятельности  методы  первичной и вторичной профилактики ИМ. </w:t>
            </w:r>
          </w:p>
        </w:tc>
      </w:tr>
    </w:tbl>
    <w:p w:rsidR="00196B4B" w:rsidRPr="00BD14C1" w:rsidRDefault="00196B4B" w:rsidP="00196B4B">
      <w:pPr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96B4B" w:rsidRPr="00BD14C1" w:rsidRDefault="00196B4B" w:rsidP="00196B4B">
      <w:pPr>
        <w:autoSpaceDN w:val="0"/>
        <w:spacing w:after="0" w:line="240" w:lineRule="auto"/>
        <w:ind w:left="1080"/>
        <w:jc w:val="both"/>
        <w:rPr>
          <w:rFonts w:ascii="Times New Roman" w:hAnsi="Times New Roman" w:cs="Times New Roman"/>
          <w:sz w:val="28"/>
          <w:szCs w:val="28"/>
        </w:rPr>
      </w:pPr>
      <w:r w:rsidRPr="00BD14C1">
        <w:rPr>
          <w:rFonts w:ascii="Times New Roman" w:hAnsi="Times New Roman" w:cs="Times New Roman"/>
          <w:b/>
          <w:bCs/>
          <w:sz w:val="28"/>
          <w:szCs w:val="28"/>
        </w:rPr>
        <w:t>Обучающийся должен владеть</w:t>
      </w:r>
      <w:r w:rsidRPr="00BD14C1">
        <w:rPr>
          <w:rFonts w:ascii="Times New Roman" w:hAnsi="Times New Roman" w:cs="Times New Roman"/>
          <w:sz w:val="28"/>
          <w:szCs w:val="28"/>
        </w:rPr>
        <w:t xml:space="preserve">: </w:t>
      </w:r>
    </w:p>
    <w:tbl>
      <w:tblPr>
        <w:tblW w:w="5168" w:type="pct"/>
        <w:tblInd w:w="108" w:type="dxa"/>
        <w:tblLayout w:type="fixed"/>
        <w:tblLook w:val="01E0" w:firstRow="1" w:lastRow="1" w:firstColumn="1" w:lastColumn="1" w:noHBand="0" w:noVBand="0"/>
      </w:tblPr>
      <w:tblGrid>
        <w:gridCol w:w="9893"/>
      </w:tblGrid>
      <w:tr w:rsidR="00196B4B" w:rsidRPr="00BD14C1" w:rsidTr="00414AF6">
        <w:trPr>
          <w:trHeight w:val="340"/>
        </w:trPr>
        <w:tc>
          <w:tcPr>
            <w:tcW w:w="9893" w:type="dxa"/>
          </w:tcPr>
          <w:p w:rsidR="00196B4B" w:rsidRPr="00BD14C1" w:rsidRDefault="00196B4B" w:rsidP="00414AF6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D14C1">
              <w:rPr>
                <w:rFonts w:ascii="Times New Roman" w:hAnsi="Times New Roman" w:cs="Times New Roman"/>
                <w:sz w:val="28"/>
                <w:szCs w:val="28"/>
              </w:rPr>
              <w:t xml:space="preserve">Методами общеклинического обследования больных </w:t>
            </w:r>
            <w:proofErr w:type="gramStart"/>
            <w:r w:rsidRPr="00BD14C1">
              <w:rPr>
                <w:rFonts w:ascii="Times New Roman" w:hAnsi="Times New Roman" w:cs="Times New Roman"/>
                <w:sz w:val="28"/>
                <w:szCs w:val="28"/>
              </w:rPr>
              <w:t>сердечно-сосудистой</w:t>
            </w:r>
            <w:proofErr w:type="gramEnd"/>
            <w:r w:rsidRPr="00BD14C1">
              <w:rPr>
                <w:rFonts w:ascii="Times New Roman" w:hAnsi="Times New Roman" w:cs="Times New Roman"/>
                <w:sz w:val="28"/>
                <w:szCs w:val="28"/>
              </w:rPr>
              <w:t xml:space="preserve"> патологией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(ПК-5)</w:t>
            </w:r>
          </w:p>
        </w:tc>
      </w:tr>
      <w:tr w:rsidR="00196B4B" w:rsidRPr="00BD14C1" w:rsidTr="00414AF6">
        <w:trPr>
          <w:trHeight w:val="340"/>
        </w:trPr>
        <w:tc>
          <w:tcPr>
            <w:tcW w:w="9893" w:type="dxa"/>
          </w:tcPr>
          <w:p w:rsidR="00196B4B" w:rsidRPr="00BD14C1" w:rsidRDefault="00196B4B" w:rsidP="00414AF6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D14C1">
              <w:rPr>
                <w:rFonts w:ascii="Times New Roman" w:hAnsi="Times New Roman" w:cs="Times New Roman"/>
                <w:sz w:val="28"/>
                <w:szCs w:val="28"/>
              </w:rPr>
              <w:t>Интерпретацией результатов лабораторных и инструментальных методов исследования больных ИБС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(ПК-5)</w:t>
            </w:r>
            <w:r w:rsidRPr="00BD14C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196B4B" w:rsidRPr="00BD14C1" w:rsidTr="00414AF6">
        <w:trPr>
          <w:trHeight w:val="340"/>
        </w:trPr>
        <w:tc>
          <w:tcPr>
            <w:tcW w:w="9893" w:type="dxa"/>
          </w:tcPr>
          <w:p w:rsidR="00196B4B" w:rsidRPr="00BD14C1" w:rsidRDefault="00196B4B" w:rsidP="00414AF6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D14C1">
              <w:rPr>
                <w:rFonts w:ascii="Times New Roman" w:hAnsi="Times New Roman" w:cs="Times New Roman"/>
                <w:sz w:val="28"/>
                <w:szCs w:val="28"/>
              </w:rPr>
              <w:t>Алгоритмом развернутого клинического диагноза ИБС, ИМ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(ПК-6)</w:t>
            </w:r>
            <w:r w:rsidRPr="00BD14C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196B4B" w:rsidRPr="00BD14C1" w:rsidTr="00414AF6">
        <w:trPr>
          <w:trHeight w:val="340"/>
        </w:trPr>
        <w:tc>
          <w:tcPr>
            <w:tcW w:w="9893" w:type="dxa"/>
          </w:tcPr>
          <w:p w:rsidR="00196B4B" w:rsidRPr="00BD14C1" w:rsidRDefault="00196B4B" w:rsidP="00414AF6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D14C1">
              <w:rPr>
                <w:rFonts w:ascii="Times New Roman" w:hAnsi="Times New Roman" w:cs="Times New Roman"/>
                <w:sz w:val="28"/>
                <w:szCs w:val="28"/>
              </w:rPr>
              <w:t xml:space="preserve">Основными врачебными  лечебными и реабилитационными мероприятиями </w:t>
            </w:r>
            <w:proofErr w:type="gramStart"/>
            <w:r w:rsidRPr="00BD14C1">
              <w:rPr>
                <w:rFonts w:ascii="Times New Roman" w:hAnsi="Times New Roman" w:cs="Times New Roman"/>
                <w:sz w:val="28"/>
                <w:szCs w:val="28"/>
              </w:rPr>
              <w:t>при</w:t>
            </w:r>
            <w:proofErr w:type="gramEnd"/>
            <w:r w:rsidRPr="00BD14C1">
              <w:rPr>
                <w:rFonts w:ascii="Times New Roman" w:hAnsi="Times New Roman" w:cs="Times New Roman"/>
                <w:sz w:val="28"/>
                <w:szCs w:val="28"/>
              </w:rPr>
              <w:t xml:space="preserve"> ИБС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 больных, перенесших ИМ</w:t>
            </w:r>
            <w:r w:rsidRPr="00BD14C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(ПК-8, ПК-10, ПК-11)</w:t>
            </w:r>
          </w:p>
        </w:tc>
      </w:tr>
    </w:tbl>
    <w:p w:rsidR="00196B4B" w:rsidRPr="00BD14C1" w:rsidRDefault="00196B4B" w:rsidP="00196B4B">
      <w:pPr>
        <w:autoSpaceDN w:val="0"/>
        <w:spacing w:after="0" w:line="240" w:lineRule="auto"/>
        <w:ind w:firstLine="36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196B4B" w:rsidRPr="00BD14C1" w:rsidRDefault="00196B4B" w:rsidP="00196B4B">
      <w:pPr>
        <w:autoSpaceDN w:val="0"/>
        <w:spacing w:after="0" w:line="240" w:lineRule="auto"/>
        <w:ind w:firstLine="36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196B4B" w:rsidRPr="00BD14C1" w:rsidRDefault="00196B4B" w:rsidP="00196B4B">
      <w:pPr>
        <w:autoSpaceDN w:val="0"/>
        <w:spacing w:after="0" w:line="240" w:lineRule="auto"/>
        <w:ind w:firstLine="36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D14C1">
        <w:rPr>
          <w:rFonts w:ascii="Times New Roman" w:hAnsi="Times New Roman" w:cs="Times New Roman"/>
          <w:b/>
          <w:bCs/>
          <w:sz w:val="28"/>
          <w:szCs w:val="28"/>
        </w:rPr>
        <w:t xml:space="preserve">Задания для самостоятельной внеаудиторной работы </w:t>
      </w:r>
      <w:proofErr w:type="gramStart"/>
      <w:r w:rsidRPr="00BD14C1">
        <w:rPr>
          <w:rFonts w:ascii="Times New Roman" w:hAnsi="Times New Roman" w:cs="Times New Roman"/>
          <w:b/>
          <w:bCs/>
          <w:sz w:val="28"/>
          <w:szCs w:val="28"/>
        </w:rPr>
        <w:t>обучающихся</w:t>
      </w:r>
      <w:proofErr w:type="gramEnd"/>
      <w:r w:rsidRPr="00BD14C1">
        <w:rPr>
          <w:rFonts w:ascii="Times New Roman" w:hAnsi="Times New Roman" w:cs="Times New Roman"/>
          <w:b/>
          <w:bCs/>
          <w:sz w:val="28"/>
          <w:szCs w:val="28"/>
        </w:rPr>
        <w:t xml:space="preserve"> по указанной теме:</w:t>
      </w:r>
    </w:p>
    <w:p w:rsidR="00196B4B" w:rsidRPr="00BD14C1" w:rsidRDefault="00196B4B" w:rsidP="00196B4B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BD14C1">
        <w:rPr>
          <w:rFonts w:ascii="Times New Roman" w:hAnsi="Times New Roman" w:cs="Times New Roman"/>
          <w:sz w:val="28"/>
          <w:szCs w:val="28"/>
        </w:rPr>
        <w:t>1) Ознакомиться с теоретическим материалом по теме занятия с использованием конспектов лекций, рекомендуемой основной и дополнительной учебной литературой.</w:t>
      </w:r>
    </w:p>
    <w:p w:rsidR="00196B4B" w:rsidRPr="00BD14C1" w:rsidRDefault="00196B4B" w:rsidP="00196B4B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BD14C1">
        <w:rPr>
          <w:rFonts w:ascii="Times New Roman" w:hAnsi="Times New Roman" w:cs="Times New Roman"/>
          <w:sz w:val="28"/>
          <w:szCs w:val="28"/>
        </w:rPr>
        <w:t>2) Ответить на вопросы для самоконтроля:</w:t>
      </w:r>
    </w:p>
    <w:p w:rsidR="00196B4B" w:rsidRPr="00BD14C1" w:rsidRDefault="00196B4B" w:rsidP="00196B4B">
      <w:pPr>
        <w:pStyle w:val="1"/>
        <w:numPr>
          <w:ilvl w:val="0"/>
          <w:numId w:val="7"/>
        </w:numPr>
        <w:autoSpaceDN w:val="0"/>
        <w:jc w:val="both"/>
        <w:rPr>
          <w:rFonts w:ascii="Times New Roman" w:hAnsi="Times New Roman"/>
          <w:sz w:val="28"/>
          <w:szCs w:val="28"/>
        </w:rPr>
      </w:pPr>
      <w:r w:rsidRPr="00BD14C1">
        <w:rPr>
          <w:rFonts w:ascii="Times New Roman" w:hAnsi="Times New Roman"/>
          <w:sz w:val="28"/>
          <w:szCs w:val="28"/>
        </w:rPr>
        <w:t>Этиология и патогенез развития ИБС, ИМ.</w:t>
      </w:r>
    </w:p>
    <w:p w:rsidR="00196B4B" w:rsidRPr="00BD14C1" w:rsidRDefault="00196B4B" w:rsidP="00196B4B">
      <w:pPr>
        <w:pStyle w:val="1"/>
        <w:numPr>
          <w:ilvl w:val="0"/>
          <w:numId w:val="7"/>
        </w:numPr>
        <w:autoSpaceDN w:val="0"/>
        <w:jc w:val="both"/>
        <w:rPr>
          <w:rFonts w:ascii="Times New Roman" w:hAnsi="Times New Roman"/>
          <w:sz w:val="28"/>
          <w:szCs w:val="28"/>
        </w:rPr>
      </w:pPr>
      <w:r w:rsidRPr="00BD14C1">
        <w:rPr>
          <w:rFonts w:ascii="Times New Roman" w:hAnsi="Times New Roman"/>
          <w:sz w:val="28"/>
          <w:szCs w:val="28"/>
        </w:rPr>
        <w:t xml:space="preserve">Факторы риска развития ИБС, ИМ. </w:t>
      </w:r>
    </w:p>
    <w:p w:rsidR="00196B4B" w:rsidRPr="00BD14C1" w:rsidRDefault="00196B4B" w:rsidP="00196B4B">
      <w:pPr>
        <w:pStyle w:val="1"/>
        <w:numPr>
          <w:ilvl w:val="0"/>
          <w:numId w:val="7"/>
        </w:numPr>
        <w:autoSpaceDN w:val="0"/>
        <w:jc w:val="both"/>
        <w:rPr>
          <w:rFonts w:ascii="Times New Roman" w:hAnsi="Times New Roman"/>
          <w:sz w:val="28"/>
          <w:szCs w:val="28"/>
        </w:rPr>
      </w:pPr>
      <w:r w:rsidRPr="00BD14C1">
        <w:rPr>
          <w:rFonts w:ascii="Times New Roman" w:hAnsi="Times New Roman"/>
          <w:sz w:val="28"/>
          <w:szCs w:val="28"/>
        </w:rPr>
        <w:t>Назвать и охарактеризовать методы реабилитации больных, перенесших ИМ: медикаментозные, физические, психологические, социальные.</w:t>
      </w:r>
    </w:p>
    <w:p w:rsidR="00196B4B" w:rsidRPr="00BD14C1" w:rsidRDefault="00196B4B" w:rsidP="00196B4B">
      <w:pPr>
        <w:pStyle w:val="1"/>
        <w:numPr>
          <w:ilvl w:val="0"/>
          <w:numId w:val="7"/>
        </w:numPr>
        <w:autoSpaceDN w:val="0"/>
        <w:jc w:val="both"/>
        <w:rPr>
          <w:rFonts w:ascii="Times New Roman" w:hAnsi="Times New Roman"/>
          <w:sz w:val="28"/>
          <w:szCs w:val="28"/>
        </w:rPr>
      </w:pPr>
      <w:r w:rsidRPr="00BD14C1">
        <w:rPr>
          <w:rFonts w:ascii="Times New Roman" w:hAnsi="Times New Roman"/>
          <w:sz w:val="28"/>
          <w:szCs w:val="28"/>
        </w:rPr>
        <w:t>Написать методы стационарной реабилитации больных ИМ (этапы расширения двигательной активности больных).</w:t>
      </w:r>
    </w:p>
    <w:p w:rsidR="00196B4B" w:rsidRPr="00BD14C1" w:rsidRDefault="00196B4B" w:rsidP="00196B4B">
      <w:pPr>
        <w:pStyle w:val="1"/>
        <w:numPr>
          <w:ilvl w:val="0"/>
          <w:numId w:val="7"/>
        </w:numPr>
        <w:autoSpaceDN w:val="0"/>
        <w:jc w:val="both"/>
        <w:rPr>
          <w:rFonts w:ascii="Times New Roman" w:hAnsi="Times New Roman"/>
          <w:sz w:val="28"/>
          <w:szCs w:val="28"/>
        </w:rPr>
      </w:pPr>
      <w:r w:rsidRPr="00BD14C1">
        <w:rPr>
          <w:rFonts w:ascii="Times New Roman" w:hAnsi="Times New Roman"/>
          <w:sz w:val="28"/>
          <w:szCs w:val="28"/>
        </w:rPr>
        <w:t>Написать основные принципы проведения физической реабилитации на амбулаторном этапе</w:t>
      </w:r>
      <w:r w:rsidRPr="00BD14C1">
        <w:rPr>
          <w:rFonts w:ascii="Times New Roman" w:hAnsi="Times New Roman"/>
          <w:color w:val="000000"/>
          <w:sz w:val="28"/>
          <w:szCs w:val="28"/>
        </w:rPr>
        <w:t>.</w:t>
      </w:r>
    </w:p>
    <w:p w:rsidR="00196B4B" w:rsidRPr="00BD14C1" w:rsidRDefault="00196B4B" w:rsidP="00196B4B">
      <w:pPr>
        <w:pStyle w:val="1"/>
        <w:numPr>
          <w:ilvl w:val="0"/>
          <w:numId w:val="7"/>
        </w:numPr>
        <w:autoSpaceDN w:val="0"/>
        <w:jc w:val="both"/>
        <w:rPr>
          <w:rFonts w:ascii="Times New Roman" w:hAnsi="Times New Roman"/>
          <w:sz w:val="28"/>
          <w:szCs w:val="28"/>
        </w:rPr>
      </w:pPr>
      <w:r w:rsidRPr="00BD14C1">
        <w:rPr>
          <w:rFonts w:ascii="Times New Roman" w:hAnsi="Times New Roman"/>
          <w:sz w:val="28"/>
          <w:szCs w:val="28"/>
        </w:rPr>
        <w:t>Написать основные принципы проведения психологической реабилитации на амбулаторном этапе.</w:t>
      </w:r>
    </w:p>
    <w:p w:rsidR="00196B4B" w:rsidRPr="00BD14C1" w:rsidRDefault="00196B4B" w:rsidP="00196B4B">
      <w:pPr>
        <w:pStyle w:val="1"/>
        <w:numPr>
          <w:ilvl w:val="0"/>
          <w:numId w:val="7"/>
        </w:numPr>
        <w:autoSpaceDN w:val="0"/>
        <w:jc w:val="both"/>
        <w:rPr>
          <w:rFonts w:ascii="Times New Roman" w:hAnsi="Times New Roman"/>
          <w:sz w:val="28"/>
          <w:szCs w:val="28"/>
        </w:rPr>
      </w:pPr>
      <w:r w:rsidRPr="00BD14C1">
        <w:rPr>
          <w:rFonts w:ascii="Times New Roman" w:hAnsi="Times New Roman"/>
          <w:sz w:val="28"/>
          <w:szCs w:val="28"/>
        </w:rPr>
        <w:t>Написать основные принципы проведения социальной реабилитации на амбулаторном этапе.</w:t>
      </w:r>
    </w:p>
    <w:p w:rsidR="00196B4B" w:rsidRPr="00BD14C1" w:rsidRDefault="00196B4B" w:rsidP="00196B4B">
      <w:pPr>
        <w:pStyle w:val="1"/>
        <w:numPr>
          <w:ilvl w:val="0"/>
          <w:numId w:val="7"/>
        </w:numPr>
        <w:autoSpaceDN w:val="0"/>
        <w:jc w:val="both"/>
        <w:rPr>
          <w:rFonts w:ascii="Times New Roman" w:hAnsi="Times New Roman"/>
          <w:sz w:val="28"/>
          <w:szCs w:val="28"/>
        </w:rPr>
      </w:pPr>
      <w:r w:rsidRPr="00BD14C1">
        <w:rPr>
          <w:rFonts w:ascii="Times New Roman" w:hAnsi="Times New Roman"/>
          <w:sz w:val="28"/>
          <w:szCs w:val="28"/>
        </w:rPr>
        <w:t xml:space="preserve">Определить сроки нетрудоспособности больных. </w:t>
      </w:r>
    </w:p>
    <w:p w:rsidR="00196B4B" w:rsidRPr="00BD14C1" w:rsidRDefault="00196B4B" w:rsidP="00196B4B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196B4B" w:rsidRPr="00BD14C1" w:rsidRDefault="00196B4B" w:rsidP="00196B4B">
      <w:pPr>
        <w:spacing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BD14C1">
        <w:rPr>
          <w:rFonts w:ascii="Times New Roman" w:hAnsi="Times New Roman" w:cs="Times New Roman"/>
          <w:sz w:val="28"/>
          <w:szCs w:val="28"/>
        </w:rPr>
        <w:t>3) Проверить свои знания с использованием тестового контроля:</w:t>
      </w:r>
    </w:p>
    <w:p w:rsidR="00196B4B" w:rsidRPr="00BD14C1" w:rsidRDefault="00196B4B" w:rsidP="00196B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D14C1">
        <w:rPr>
          <w:rFonts w:ascii="Times New Roman" w:hAnsi="Times New Roman" w:cs="Times New Roman"/>
          <w:sz w:val="28"/>
          <w:szCs w:val="28"/>
        </w:rPr>
        <w:t>1. КАКОЙ ИЗ МЕТОДОВ АДПТАЦИИ НАИБОЛЕЕ ВАЖЕН В ПЕРВЫЕ ДНИ ПОСЛЕ ПЕРЕНЕСЕННОГО ИНФАРКТА МИОКАРДА</w:t>
      </w:r>
    </w:p>
    <w:p w:rsidR="00196B4B" w:rsidRPr="00BD14C1" w:rsidRDefault="00196B4B" w:rsidP="00196B4B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1434" w:hanging="357"/>
        <w:rPr>
          <w:rFonts w:ascii="Times New Roman" w:hAnsi="Times New Roman" w:cs="Times New Roman"/>
          <w:sz w:val="28"/>
          <w:szCs w:val="28"/>
        </w:rPr>
      </w:pPr>
      <w:r w:rsidRPr="00BD14C1">
        <w:rPr>
          <w:rFonts w:ascii="Times New Roman" w:hAnsi="Times New Roman" w:cs="Times New Roman"/>
          <w:sz w:val="28"/>
          <w:szCs w:val="28"/>
        </w:rPr>
        <w:t>психологическая</w:t>
      </w:r>
    </w:p>
    <w:p w:rsidR="00196B4B" w:rsidRPr="00BD14C1" w:rsidRDefault="00196B4B" w:rsidP="00196B4B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1434" w:hanging="357"/>
        <w:rPr>
          <w:rFonts w:ascii="Times New Roman" w:hAnsi="Times New Roman" w:cs="Times New Roman"/>
          <w:sz w:val="28"/>
          <w:szCs w:val="28"/>
        </w:rPr>
      </w:pPr>
      <w:r w:rsidRPr="00BD14C1">
        <w:rPr>
          <w:rFonts w:ascii="Times New Roman" w:hAnsi="Times New Roman" w:cs="Times New Roman"/>
          <w:sz w:val="28"/>
          <w:szCs w:val="28"/>
        </w:rPr>
        <w:t>физическая</w:t>
      </w:r>
    </w:p>
    <w:p w:rsidR="00196B4B" w:rsidRPr="00BD14C1" w:rsidRDefault="00196B4B" w:rsidP="00196B4B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1434" w:hanging="357"/>
        <w:rPr>
          <w:rFonts w:ascii="Times New Roman" w:hAnsi="Times New Roman" w:cs="Times New Roman"/>
          <w:sz w:val="28"/>
          <w:szCs w:val="28"/>
        </w:rPr>
      </w:pPr>
      <w:r w:rsidRPr="00BD14C1">
        <w:rPr>
          <w:rFonts w:ascii="Times New Roman" w:hAnsi="Times New Roman" w:cs="Times New Roman"/>
          <w:sz w:val="28"/>
          <w:szCs w:val="28"/>
        </w:rPr>
        <w:t>лекарственная</w:t>
      </w:r>
    </w:p>
    <w:p w:rsidR="00196B4B" w:rsidRPr="00BD14C1" w:rsidRDefault="00196B4B" w:rsidP="00196B4B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1434" w:hanging="357"/>
        <w:rPr>
          <w:rFonts w:ascii="Times New Roman" w:hAnsi="Times New Roman" w:cs="Times New Roman"/>
          <w:sz w:val="28"/>
          <w:szCs w:val="28"/>
        </w:rPr>
      </w:pPr>
      <w:r w:rsidRPr="00BD14C1">
        <w:rPr>
          <w:rFonts w:ascii="Times New Roman" w:hAnsi="Times New Roman" w:cs="Times New Roman"/>
          <w:sz w:val="28"/>
          <w:szCs w:val="28"/>
        </w:rPr>
        <w:lastRenderedPageBreak/>
        <w:t>физиотерапия</w:t>
      </w:r>
    </w:p>
    <w:p w:rsidR="00196B4B" w:rsidRPr="00BD14C1" w:rsidRDefault="00196B4B" w:rsidP="00196B4B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1434" w:hanging="357"/>
        <w:rPr>
          <w:rFonts w:ascii="Times New Roman" w:hAnsi="Times New Roman" w:cs="Times New Roman"/>
          <w:sz w:val="28"/>
          <w:szCs w:val="28"/>
        </w:rPr>
      </w:pPr>
      <w:r w:rsidRPr="00BD14C1">
        <w:rPr>
          <w:rFonts w:ascii="Times New Roman" w:hAnsi="Times New Roman" w:cs="Times New Roman"/>
          <w:sz w:val="28"/>
          <w:szCs w:val="28"/>
        </w:rPr>
        <w:t>лечебная гимнастика</w:t>
      </w:r>
    </w:p>
    <w:p w:rsidR="00196B4B" w:rsidRPr="00BD14C1" w:rsidRDefault="00196B4B" w:rsidP="00196B4B">
      <w:pPr>
        <w:autoSpaceDE w:val="0"/>
        <w:autoSpaceDN w:val="0"/>
        <w:adjustRightInd w:val="0"/>
        <w:spacing w:line="240" w:lineRule="auto"/>
        <w:ind w:left="1080"/>
        <w:jc w:val="right"/>
        <w:rPr>
          <w:rFonts w:ascii="Times New Roman" w:hAnsi="Times New Roman" w:cs="Times New Roman"/>
          <w:sz w:val="28"/>
          <w:szCs w:val="28"/>
        </w:rPr>
      </w:pPr>
      <w:r w:rsidRPr="00BD14C1">
        <w:rPr>
          <w:rFonts w:ascii="Times New Roman" w:hAnsi="Times New Roman" w:cs="Times New Roman"/>
          <w:sz w:val="28"/>
          <w:szCs w:val="28"/>
        </w:rPr>
        <w:t>Эталон ответа: 3)</w:t>
      </w:r>
    </w:p>
    <w:p w:rsidR="00196B4B" w:rsidRPr="00BD14C1" w:rsidRDefault="00196B4B" w:rsidP="00196B4B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196B4B" w:rsidRPr="00BD14C1" w:rsidRDefault="00196B4B" w:rsidP="00196B4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D14C1">
        <w:rPr>
          <w:rFonts w:ascii="Times New Roman" w:hAnsi="Times New Roman" w:cs="Times New Roman"/>
          <w:sz w:val="28"/>
          <w:szCs w:val="28"/>
        </w:rPr>
        <w:t>2. КАКИЕ ЛЕКАРСТВЕННЫЕ ПРЕПАРАТЫ ИСПОЛЬЗУЮТСЯ В ПЕРИОД РЕАБИЛИТАЦИИ, ПОСЛЕ ПЕРЕНЕСЕННОГО ИНФАРКТА МИОКАРДА</w:t>
      </w:r>
    </w:p>
    <w:p w:rsidR="00196B4B" w:rsidRPr="00BD14C1" w:rsidRDefault="00196B4B" w:rsidP="00196B4B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1077" w:hanging="357"/>
        <w:rPr>
          <w:rFonts w:ascii="Times New Roman" w:hAnsi="Times New Roman" w:cs="Times New Roman"/>
          <w:sz w:val="28"/>
          <w:szCs w:val="28"/>
        </w:rPr>
      </w:pPr>
      <w:r w:rsidRPr="00BD14C1">
        <w:rPr>
          <w:rFonts w:ascii="Times New Roman" w:hAnsi="Times New Roman" w:cs="Times New Roman"/>
          <w:sz w:val="28"/>
          <w:szCs w:val="28"/>
        </w:rPr>
        <w:t>ингибиторы АПФ</w:t>
      </w:r>
    </w:p>
    <w:p w:rsidR="00196B4B" w:rsidRPr="00BD14C1" w:rsidRDefault="00196B4B" w:rsidP="00196B4B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1077" w:hanging="357"/>
        <w:rPr>
          <w:rFonts w:ascii="Times New Roman" w:hAnsi="Times New Roman" w:cs="Times New Roman"/>
          <w:sz w:val="28"/>
          <w:szCs w:val="28"/>
        </w:rPr>
      </w:pPr>
      <w:r w:rsidRPr="00BD14C1">
        <w:rPr>
          <w:rFonts w:ascii="Times New Roman" w:hAnsi="Times New Roman" w:cs="Times New Roman"/>
          <w:sz w:val="28"/>
          <w:szCs w:val="28"/>
        </w:rPr>
        <w:t>диуретики</w:t>
      </w:r>
    </w:p>
    <w:p w:rsidR="00196B4B" w:rsidRPr="00BD14C1" w:rsidRDefault="00196B4B" w:rsidP="00196B4B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1077" w:hanging="357"/>
        <w:rPr>
          <w:rFonts w:ascii="Times New Roman" w:hAnsi="Times New Roman" w:cs="Times New Roman"/>
          <w:sz w:val="28"/>
          <w:szCs w:val="28"/>
        </w:rPr>
      </w:pPr>
      <w:r w:rsidRPr="00BD14C1">
        <w:rPr>
          <w:rFonts w:ascii="Times New Roman" w:hAnsi="Times New Roman" w:cs="Times New Roman"/>
          <w:sz w:val="28"/>
          <w:szCs w:val="28"/>
        </w:rPr>
        <w:t>блокаторы кальциевых каналов</w:t>
      </w:r>
    </w:p>
    <w:p w:rsidR="00196B4B" w:rsidRPr="00BD14C1" w:rsidRDefault="00196B4B" w:rsidP="00196B4B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1077" w:hanging="357"/>
        <w:rPr>
          <w:rFonts w:ascii="Times New Roman" w:hAnsi="Times New Roman" w:cs="Times New Roman"/>
          <w:sz w:val="28"/>
          <w:szCs w:val="28"/>
        </w:rPr>
      </w:pPr>
      <w:proofErr w:type="spellStart"/>
      <w:r w:rsidRPr="00BD14C1">
        <w:rPr>
          <w:rFonts w:ascii="Times New Roman" w:hAnsi="Times New Roman" w:cs="Times New Roman"/>
          <w:sz w:val="28"/>
          <w:szCs w:val="28"/>
        </w:rPr>
        <w:t>антиагреганты</w:t>
      </w:r>
      <w:proofErr w:type="spellEnd"/>
    </w:p>
    <w:p w:rsidR="00196B4B" w:rsidRPr="00BD14C1" w:rsidRDefault="00196B4B" w:rsidP="00196B4B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1077" w:hanging="357"/>
        <w:rPr>
          <w:rFonts w:ascii="Times New Roman" w:hAnsi="Times New Roman" w:cs="Times New Roman"/>
          <w:sz w:val="28"/>
          <w:szCs w:val="28"/>
        </w:rPr>
      </w:pPr>
      <w:r w:rsidRPr="00BD14C1">
        <w:rPr>
          <w:rFonts w:ascii="Times New Roman" w:hAnsi="Times New Roman" w:cs="Times New Roman"/>
          <w:sz w:val="28"/>
          <w:szCs w:val="28"/>
        </w:rPr>
        <w:t>нитраты</w:t>
      </w:r>
    </w:p>
    <w:p w:rsidR="00196B4B" w:rsidRPr="00BD14C1" w:rsidRDefault="00196B4B" w:rsidP="00196B4B">
      <w:pPr>
        <w:autoSpaceDE w:val="0"/>
        <w:autoSpaceDN w:val="0"/>
        <w:adjustRightInd w:val="0"/>
        <w:spacing w:line="240" w:lineRule="auto"/>
        <w:ind w:left="1080"/>
        <w:jc w:val="right"/>
        <w:rPr>
          <w:rFonts w:ascii="Times New Roman" w:hAnsi="Times New Roman" w:cs="Times New Roman"/>
          <w:sz w:val="28"/>
          <w:szCs w:val="28"/>
        </w:rPr>
      </w:pPr>
      <w:r w:rsidRPr="00BD14C1">
        <w:rPr>
          <w:rFonts w:ascii="Times New Roman" w:hAnsi="Times New Roman" w:cs="Times New Roman"/>
          <w:sz w:val="28"/>
          <w:szCs w:val="28"/>
        </w:rPr>
        <w:t>Эталон ответа: 4)</w:t>
      </w:r>
    </w:p>
    <w:p w:rsidR="00196B4B" w:rsidRPr="00BD14C1" w:rsidRDefault="00196B4B" w:rsidP="00196B4B">
      <w:pPr>
        <w:autoSpaceDE w:val="0"/>
        <w:autoSpaceDN w:val="0"/>
        <w:adjustRightInd w:val="0"/>
        <w:spacing w:after="0" w:line="240" w:lineRule="auto"/>
        <w:ind w:hanging="1080"/>
        <w:rPr>
          <w:rFonts w:ascii="Times New Roman" w:hAnsi="Times New Roman" w:cs="Times New Roman"/>
          <w:sz w:val="28"/>
          <w:szCs w:val="28"/>
        </w:rPr>
      </w:pPr>
      <w:r w:rsidRPr="00BD14C1">
        <w:rPr>
          <w:rFonts w:ascii="Times New Roman" w:hAnsi="Times New Roman" w:cs="Times New Roman"/>
          <w:sz w:val="28"/>
          <w:szCs w:val="28"/>
        </w:rPr>
        <w:t xml:space="preserve">                  3. КАКИЕ ФИЗИЧЕСКИЕ НАГРУЗКИ ИСПОЛЬЗУЮТСЯ В РЕАБИЛИТАЦИОННЫЙ ПЕРИОД, ПОСЛЕ ПЕРЕНЕСЕННОГО ИНФАРКТА МИОКАРДА</w:t>
      </w:r>
    </w:p>
    <w:p w:rsidR="00196B4B" w:rsidRPr="00BD14C1" w:rsidRDefault="00196B4B" w:rsidP="00196B4B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1077" w:hanging="357"/>
        <w:rPr>
          <w:rFonts w:ascii="Times New Roman" w:hAnsi="Times New Roman" w:cs="Times New Roman"/>
          <w:sz w:val="28"/>
          <w:szCs w:val="28"/>
        </w:rPr>
      </w:pPr>
      <w:r w:rsidRPr="00BD14C1">
        <w:rPr>
          <w:rFonts w:ascii="Times New Roman" w:hAnsi="Times New Roman" w:cs="Times New Roman"/>
          <w:sz w:val="28"/>
          <w:szCs w:val="28"/>
        </w:rPr>
        <w:t xml:space="preserve">дозированные </w:t>
      </w:r>
    </w:p>
    <w:p w:rsidR="00196B4B" w:rsidRPr="00BD14C1" w:rsidRDefault="00196B4B" w:rsidP="00196B4B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1077" w:hanging="357"/>
        <w:rPr>
          <w:rFonts w:ascii="Times New Roman" w:hAnsi="Times New Roman" w:cs="Times New Roman"/>
          <w:sz w:val="28"/>
          <w:szCs w:val="28"/>
        </w:rPr>
      </w:pPr>
      <w:r w:rsidRPr="00BD14C1">
        <w:rPr>
          <w:rFonts w:ascii="Times New Roman" w:hAnsi="Times New Roman" w:cs="Times New Roman"/>
          <w:sz w:val="28"/>
          <w:szCs w:val="28"/>
        </w:rPr>
        <w:t>умеренные</w:t>
      </w:r>
    </w:p>
    <w:p w:rsidR="00196B4B" w:rsidRPr="00BD14C1" w:rsidRDefault="00196B4B" w:rsidP="00196B4B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1077" w:hanging="357"/>
        <w:rPr>
          <w:rFonts w:ascii="Times New Roman" w:hAnsi="Times New Roman" w:cs="Times New Roman"/>
          <w:sz w:val="28"/>
          <w:szCs w:val="28"/>
        </w:rPr>
      </w:pPr>
      <w:r w:rsidRPr="00BD14C1">
        <w:rPr>
          <w:rFonts w:ascii="Times New Roman" w:hAnsi="Times New Roman" w:cs="Times New Roman"/>
          <w:sz w:val="28"/>
          <w:szCs w:val="28"/>
        </w:rPr>
        <w:t>усиленные</w:t>
      </w:r>
    </w:p>
    <w:p w:rsidR="00196B4B" w:rsidRPr="00BD14C1" w:rsidRDefault="00196B4B" w:rsidP="00196B4B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1077" w:hanging="357"/>
        <w:rPr>
          <w:rFonts w:ascii="Times New Roman" w:hAnsi="Times New Roman" w:cs="Times New Roman"/>
          <w:sz w:val="28"/>
          <w:szCs w:val="28"/>
        </w:rPr>
      </w:pPr>
      <w:r w:rsidRPr="00BD14C1">
        <w:rPr>
          <w:rFonts w:ascii="Times New Roman" w:hAnsi="Times New Roman" w:cs="Times New Roman"/>
          <w:sz w:val="28"/>
          <w:szCs w:val="28"/>
        </w:rPr>
        <w:t>физическая нагрузка противопоказана</w:t>
      </w:r>
    </w:p>
    <w:p w:rsidR="00196B4B" w:rsidRPr="00BD14C1" w:rsidRDefault="00196B4B" w:rsidP="00196B4B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1077" w:hanging="357"/>
        <w:rPr>
          <w:rFonts w:ascii="Times New Roman" w:hAnsi="Times New Roman" w:cs="Times New Roman"/>
          <w:sz w:val="28"/>
          <w:szCs w:val="28"/>
        </w:rPr>
      </w:pPr>
      <w:r w:rsidRPr="00BD14C1">
        <w:rPr>
          <w:rFonts w:ascii="Times New Roman" w:hAnsi="Times New Roman" w:cs="Times New Roman"/>
          <w:sz w:val="28"/>
          <w:szCs w:val="28"/>
        </w:rPr>
        <w:t>не имеет значения</w:t>
      </w:r>
    </w:p>
    <w:p w:rsidR="00196B4B" w:rsidRPr="00BD14C1" w:rsidRDefault="00196B4B" w:rsidP="00196B4B">
      <w:pPr>
        <w:autoSpaceDE w:val="0"/>
        <w:autoSpaceDN w:val="0"/>
        <w:adjustRightInd w:val="0"/>
        <w:spacing w:line="240" w:lineRule="auto"/>
        <w:ind w:left="1080"/>
        <w:jc w:val="right"/>
        <w:rPr>
          <w:rFonts w:ascii="Times New Roman" w:hAnsi="Times New Roman" w:cs="Times New Roman"/>
          <w:sz w:val="28"/>
          <w:szCs w:val="28"/>
        </w:rPr>
      </w:pPr>
      <w:r w:rsidRPr="00BD14C1">
        <w:rPr>
          <w:rFonts w:ascii="Times New Roman" w:hAnsi="Times New Roman" w:cs="Times New Roman"/>
          <w:sz w:val="28"/>
          <w:szCs w:val="28"/>
        </w:rPr>
        <w:t>Эталон ответа: 1)</w:t>
      </w:r>
    </w:p>
    <w:p w:rsidR="00196B4B" w:rsidRPr="00BD14C1" w:rsidRDefault="00196B4B" w:rsidP="00196B4B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196B4B" w:rsidRPr="00BD14C1" w:rsidRDefault="00196B4B" w:rsidP="00196B4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D14C1">
        <w:rPr>
          <w:rFonts w:ascii="Times New Roman" w:hAnsi="Times New Roman" w:cs="Times New Roman"/>
          <w:sz w:val="28"/>
          <w:szCs w:val="28"/>
        </w:rPr>
        <w:t>4. НАИБОЛЕЕ ЧАСТО ВСТРЕЧАЕМЫЕ ПОБОЧНЫЕ ЭФФЕКТЫ ПРИ ДЛИТЕЛЬНОМ ПРИЕМЕ АНТИАГРЕГАНТОВ В РЕАБИЛИТАЦИОННЫЙ ПЕРИОД</w:t>
      </w:r>
    </w:p>
    <w:p w:rsidR="00196B4B" w:rsidRPr="00BD14C1" w:rsidRDefault="00196B4B" w:rsidP="00196B4B">
      <w:pPr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924" w:hanging="357"/>
        <w:rPr>
          <w:rFonts w:ascii="Times New Roman" w:hAnsi="Times New Roman" w:cs="Times New Roman"/>
          <w:sz w:val="28"/>
          <w:szCs w:val="28"/>
        </w:rPr>
      </w:pPr>
      <w:r w:rsidRPr="00BD14C1">
        <w:rPr>
          <w:rFonts w:ascii="Times New Roman" w:hAnsi="Times New Roman" w:cs="Times New Roman"/>
          <w:sz w:val="28"/>
          <w:szCs w:val="28"/>
        </w:rPr>
        <w:t>судороги</w:t>
      </w:r>
    </w:p>
    <w:p w:rsidR="00196B4B" w:rsidRPr="00BD14C1" w:rsidRDefault="00196B4B" w:rsidP="00196B4B">
      <w:pPr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924" w:hanging="357"/>
        <w:rPr>
          <w:rFonts w:ascii="Times New Roman" w:hAnsi="Times New Roman" w:cs="Times New Roman"/>
          <w:sz w:val="28"/>
          <w:szCs w:val="28"/>
        </w:rPr>
      </w:pPr>
      <w:proofErr w:type="gramStart"/>
      <w:r w:rsidRPr="00BD14C1">
        <w:rPr>
          <w:rFonts w:ascii="Times New Roman" w:hAnsi="Times New Roman" w:cs="Times New Roman"/>
          <w:sz w:val="28"/>
          <w:szCs w:val="28"/>
        </w:rPr>
        <w:t>желудочно- кишечные</w:t>
      </w:r>
      <w:proofErr w:type="gramEnd"/>
      <w:r w:rsidRPr="00BD14C1">
        <w:rPr>
          <w:rFonts w:ascii="Times New Roman" w:hAnsi="Times New Roman" w:cs="Times New Roman"/>
          <w:sz w:val="28"/>
          <w:szCs w:val="28"/>
        </w:rPr>
        <w:t xml:space="preserve"> кровотечения</w:t>
      </w:r>
    </w:p>
    <w:p w:rsidR="00196B4B" w:rsidRPr="00BD14C1" w:rsidRDefault="00196B4B" w:rsidP="00196B4B">
      <w:pPr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924" w:hanging="357"/>
        <w:rPr>
          <w:rFonts w:ascii="Times New Roman" w:hAnsi="Times New Roman" w:cs="Times New Roman"/>
          <w:sz w:val="28"/>
          <w:szCs w:val="28"/>
        </w:rPr>
      </w:pPr>
      <w:r w:rsidRPr="00BD14C1">
        <w:rPr>
          <w:rFonts w:ascii="Times New Roman" w:hAnsi="Times New Roman" w:cs="Times New Roman"/>
          <w:sz w:val="28"/>
          <w:szCs w:val="28"/>
        </w:rPr>
        <w:t>головные боли</w:t>
      </w:r>
    </w:p>
    <w:p w:rsidR="00196B4B" w:rsidRPr="00BD14C1" w:rsidRDefault="00196B4B" w:rsidP="00196B4B">
      <w:pPr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924" w:hanging="357"/>
        <w:rPr>
          <w:rFonts w:ascii="Times New Roman" w:hAnsi="Times New Roman" w:cs="Times New Roman"/>
          <w:sz w:val="28"/>
          <w:szCs w:val="28"/>
        </w:rPr>
      </w:pPr>
      <w:r w:rsidRPr="00BD14C1">
        <w:rPr>
          <w:rFonts w:ascii="Times New Roman" w:hAnsi="Times New Roman" w:cs="Times New Roman"/>
          <w:sz w:val="28"/>
          <w:szCs w:val="28"/>
        </w:rPr>
        <w:t>тошнота</w:t>
      </w:r>
    </w:p>
    <w:p w:rsidR="00196B4B" w:rsidRPr="00BD14C1" w:rsidRDefault="00196B4B" w:rsidP="00196B4B">
      <w:pPr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924" w:hanging="357"/>
        <w:rPr>
          <w:rFonts w:ascii="Times New Roman" w:hAnsi="Times New Roman" w:cs="Times New Roman"/>
          <w:sz w:val="28"/>
          <w:szCs w:val="28"/>
        </w:rPr>
      </w:pPr>
      <w:r w:rsidRPr="00BD14C1">
        <w:rPr>
          <w:rFonts w:ascii="Times New Roman" w:hAnsi="Times New Roman" w:cs="Times New Roman"/>
          <w:sz w:val="28"/>
          <w:szCs w:val="28"/>
        </w:rPr>
        <w:t>полиурия</w:t>
      </w:r>
    </w:p>
    <w:p w:rsidR="00196B4B" w:rsidRPr="00BD14C1" w:rsidRDefault="00196B4B" w:rsidP="00196B4B">
      <w:pPr>
        <w:autoSpaceDE w:val="0"/>
        <w:autoSpaceDN w:val="0"/>
        <w:adjustRightInd w:val="0"/>
        <w:spacing w:line="240" w:lineRule="auto"/>
        <w:ind w:left="1080"/>
        <w:jc w:val="right"/>
        <w:rPr>
          <w:rFonts w:ascii="Times New Roman" w:hAnsi="Times New Roman" w:cs="Times New Roman"/>
          <w:sz w:val="28"/>
          <w:szCs w:val="28"/>
        </w:rPr>
      </w:pPr>
      <w:r w:rsidRPr="00BD14C1">
        <w:rPr>
          <w:rFonts w:ascii="Times New Roman" w:hAnsi="Times New Roman" w:cs="Times New Roman"/>
          <w:sz w:val="28"/>
          <w:szCs w:val="28"/>
        </w:rPr>
        <w:t>Эталон ответа: 2)</w:t>
      </w:r>
    </w:p>
    <w:p w:rsidR="00196B4B" w:rsidRPr="00BD14C1" w:rsidRDefault="00196B4B" w:rsidP="00196B4B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196B4B" w:rsidRPr="00BD14C1" w:rsidRDefault="00196B4B" w:rsidP="00196B4B">
      <w:pPr>
        <w:autoSpaceDE w:val="0"/>
        <w:autoSpaceDN w:val="0"/>
        <w:adjustRightInd w:val="0"/>
        <w:spacing w:after="0" w:line="240" w:lineRule="auto"/>
        <w:ind w:left="284" w:hanging="1080"/>
        <w:jc w:val="both"/>
        <w:rPr>
          <w:rFonts w:ascii="Times New Roman" w:hAnsi="Times New Roman" w:cs="Times New Roman"/>
          <w:sz w:val="28"/>
          <w:szCs w:val="28"/>
        </w:rPr>
      </w:pPr>
      <w:r w:rsidRPr="00BD14C1">
        <w:rPr>
          <w:rFonts w:ascii="Times New Roman" w:hAnsi="Times New Roman" w:cs="Times New Roman"/>
          <w:sz w:val="28"/>
          <w:szCs w:val="28"/>
        </w:rPr>
        <w:t xml:space="preserve">           5. В РАЦИОН БОЛЬНЫХ, ПЕРЕНЕСШИХ ИНФАРКТ МИОКАРДА ПРЕИМУЩЕСТВЕННО ДОЛЖНЫ ВХОДИТЬ ПРОДУКТЫ, СОДЕРЖАЩИЕ</w:t>
      </w:r>
    </w:p>
    <w:p w:rsidR="00196B4B" w:rsidRPr="00BD14C1" w:rsidRDefault="00196B4B" w:rsidP="00196B4B">
      <w:pPr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D14C1">
        <w:rPr>
          <w:rFonts w:ascii="Times New Roman" w:hAnsi="Times New Roman" w:cs="Times New Roman"/>
          <w:sz w:val="28"/>
          <w:szCs w:val="28"/>
        </w:rPr>
        <w:t>холестерин</w:t>
      </w:r>
    </w:p>
    <w:p w:rsidR="00196B4B" w:rsidRPr="00BD14C1" w:rsidRDefault="00196B4B" w:rsidP="00196B4B">
      <w:pPr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D14C1">
        <w:rPr>
          <w:rFonts w:ascii="Times New Roman" w:hAnsi="Times New Roman" w:cs="Times New Roman"/>
          <w:sz w:val="28"/>
          <w:szCs w:val="28"/>
        </w:rPr>
        <w:t>ЛПНП</w:t>
      </w:r>
    </w:p>
    <w:p w:rsidR="00196B4B" w:rsidRPr="00BD14C1" w:rsidRDefault="00196B4B" w:rsidP="00196B4B">
      <w:pPr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D14C1">
        <w:rPr>
          <w:rFonts w:ascii="Times New Roman" w:hAnsi="Times New Roman" w:cs="Times New Roman"/>
          <w:sz w:val="28"/>
          <w:szCs w:val="28"/>
        </w:rPr>
        <w:t>ЛПВП</w:t>
      </w:r>
    </w:p>
    <w:p w:rsidR="00196B4B" w:rsidRPr="00BD14C1" w:rsidRDefault="00196B4B" w:rsidP="00196B4B">
      <w:pPr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D14C1">
        <w:rPr>
          <w:rFonts w:ascii="Times New Roman" w:hAnsi="Times New Roman" w:cs="Times New Roman"/>
          <w:sz w:val="28"/>
          <w:szCs w:val="28"/>
        </w:rPr>
        <w:t>ЛПОНП</w:t>
      </w:r>
    </w:p>
    <w:p w:rsidR="00196B4B" w:rsidRPr="00BD14C1" w:rsidRDefault="00196B4B" w:rsidP="00196B4B">
      <w:pPr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D14C1">
        <w:rPr>
          <w:rFonts w:ascii="Times New Roman" w:hAnsi="Times New Roman" w:cs="Times New Roman"/>
          <w:sz w:val="28"/>
          <w:szCs w:val="28"/>
        </w:rPr>
        <w:t>глюкозу</w:t>
      </w:r>
    </w:p>
    <w:p w:rsidR="00196B4B" w:rsidRPr="00BD14C1" w:rsidRDefault="00196B4B" w:rsidP="00196B4B">
      <w:pPr>
        <w:autoSpaceDE w:val="0"/>
        <w:autoSpaceDN w:val="0"/>
        <w:adjustRightInd w:val="0"/>
        <w:spacing w:line="240" w:lineRule="auto"/>
        <w:ind w:left="1080"/>
        <w:jc w:val="right"/>
        <w:rPr>
          <w:rFonts w:ascii="Times New Roman" w:hAnsi="Times New Roman" w:cs="Times New Roman"/>
          <w:sz w:val="28"/>
          <w:szCs w:val="28"/>
        </w:rPr>
      </w:pPr>
      <w:r w:rsidRPr="00BD14C1">
        <w:rPr>
          <w:rFonts w:ascii="Times New Roman" w:hAnsi="Times New Roman" w:cs="Times New Roman"/>
          <w:sz w:val="28"/>
          <w:szCs w:val="28"/>
        </w:rPr>
        <w:lastRenderedPageBreak/>
        <w:t>Эталон ответа: 3)</w:t>
      </w:r>
    </w:p>
    <w:p w:rsidR="00196B4B" w:rsidRPr="00BD14C1" w:rsidRDefault="00196B4B" w:rsidP="00196B4B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:rsidR="00196B4B" w:rsidRPr="00BD14C1" w:rsidRDefault="00196B4B" w:rsidP="00196B4B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:rsidR="00196B4B" w:rsidRPr="00BD14C1" w:rsidRDefault="00196B4B" w:rsidP="00196B4B">
      <w:pPr>
        <w:jc w:val="both"/>
        <w:rPr>
          <w:rFonts w:ascii="Times New Roman" w:hAnsi="Times New Roman" w:cs="Times New Roman"/>
          <w:sz w:val="28"/>
          <w:szCs w:val="28"/>
        </w:rPr>
      </w:pPr>
      <w:r w:rsidRPr="00BD14C1">
        <w:rPr>
          <w:rFonts w:ascii="Times New Roman" w:hAnsi="Times New Roman" w:cs="Times New Roman"/>
          <w:sz w:val="28"/>
          <w:szCs w:val="28"/>
        </w:rPr>
        <w:t>4) Решение ситуационных задач.</w:t>
      </w:r>
    </w:p>
    <w:p w:rsidR="00196B4B" w:rsidRPr="00BD14C1" w:rsidRDefault="00196B4B" w:rsidP="00196B4B">
      <w:pPr>
        <w:spacing w:line="240" w:lineRule="auto"/>
        <w:ind w:left="360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BD14C1">
        <w:rPr>
          <w:rFonts w:ascii="Times New Roman" w:hAnsi="Times New Roman" w:cs="Times New Roman"/>
          <w:b/>
          <w:bCs/>
          <w:i/>
          <w:iCs/>
          <w:sz w:val="28"/>
          <w:szCs w:val="28"/>
        </w:rPr>
        <w:t>Образец типовой ситуационной задачи.</w:t>
      </w:r>
    </w:p>
    <w:p w:rsidR="00196B4B" w:rsidRPr="00BD14C1" w:rsidRDefault="00196B4B" w:rsidP="00196B4B">
      <w:pPr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D14C1">
        <w:rPr>
          <w:rFonts w:ascii="Times New Roman" w:hAnsi="Times New Roman" w:cs="Times New Roman"/>
          <w:sz w:val="28"/>
          <w:szCs w:val="28"/>
        </w:rPr>
        <w:t xml:space="preserve">Больной Д., 45 лет обратился в поликлинику с жалобами на интенсивные боли в </w:t>
      </w:r>
      <w:proofErr w:type="spellStart"/>
      <w:r w:rsidRPr="00BD14C1">
        <w:rPr>
          <w:rFonts w:ascii="Times New Roman" w:hAnsi="Times New Roman" w:cs="Times New Roman"/>
          <w:sz w:val="28"/>
          <w:szCs w:val="28"/>
        </w:rPr>
        <w:t>эпигастральной</w:t>
      </w:r>
      <w:proofErr w:type="spellEnd"/>
      <w:r w:rsidRPr="00BD14C1">
        <w:rPr>
          <w:rFonts w:ascii="Times New Roman" w:hAnsi="Times New Roman" w:cs="Times New Roman"/>
          <w:sz w:val="28"/>
          <w:szCs w:val="28"/>
        </w:rPr>
        <w:t xml:space="preserve"> области, тошноту, резкую слабость; накануне однократно была рвота съеденной пищей.</w:t>
      </w:r>
    </w:p>
    <w:p w:rsidR="00196B4B" w:rsidRPr="00BD14C1" w:rsidRDefault="00196B4B" w:rsidP="00196B4B">
      <w:pPr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D14C1">
        <w:rPr>
          <w:rFonts w:ascii="Times New Roman" w:hAnsi="Times New Roman" w:cs="Times New Roman"/>
          <w:sz w:val="28"/>
          <w:szCs w:val="28"/>
        </w:rPr>
        <w:t xml:space="preserve">В анамнезе: язвенная болезнь желудка. Боли в </w:t>
      </w:r>
      <w:proofErr w:type="spellStart"/>
      <w:r w:rsidRPr="00BD14C1">
        <w:rPr>
          <w:rFonts w:ascii="Times New Roman" w:hAnsi="Times New Roman" w:cs="Times New Roman"/>
          <w:sz w:val="28"/>
          <w:szCs w:val="28"/>
        </w:rPr>
        <w:t>эпигастрии</w:t>
      </w:r>
      <w:proofErr w:type="spellEnd"/>
      <w:r w:rsidRPr="00BD14C1">
        <w:rPr>
          <w:rFonts w:ascii="Times New Roman" w:hAnsi="Times New Roman" w:cs="Times New Roman"/>
          <w:sz w:val="28"/>
          <w:szCs w:val="28"/>
        </w:rPr>
        <w:t xml:space="preserve"> появились через 10 часов после выполнения физической работы. Нарушений диеты отмечено не было. </w:t>
      </w:r>
    </w:p>
    <w:p w:rsidR="00196B4B" w:rsidRPr="00BD14C1" w:rsidRDefault="00196B4B" w:rsidP="00196B4B">
      <w:pPr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D14C1">
        <w:rPr>
          <w:rFonts w:ascii="Times New Roman" w:hAnsi="Times New Roman" w:cs="Times New Roman"/>
          <w:sz w:val="28"/>
          <w:szCs w:val="28"/>
        </w:rPr>
        <w:t xml:space="preserve">При объективном исследовании: состояние средней тяжести, сознание ясное. Кожные покровы бледные. Периферических отеков нет. ЧД-18 в 1 минуту. В легких дыхание везикулярное. Тоны сердца приглушены, ритмичны. АД 100/60 мм </w:t>
      </w:r>
      <w:proofErr w:type="spellStart"/>
      <w:r w:rsidRPr="00BD14C1">
        <w:rPr>
          <w:rFonts w:ascii="Times New Roman" w:hAnsi="Times New Roman" w:cs="Times New Roman"/>
          <w:sz w:val="28"/>
          <w:szCs w:val="28"/>
        </w:rPr>
        <w:t>рт.ст</w:t>
      </w:r>
      <w:proofErr w:type="spellEnd"/>
      <w:r w:rsidRPr="00BD14C1">
        <w:rPr>
          <w:rFonts w:ascii="Times New Roman" w:hAnsi="Times New Roman" w:cs="Times New Roman"/>
          <w:sz w:val="28"/>
          <w:szCs w:val="28"/>
        </w:rPr>
        <w:t xml:space="preserve">., ЧСС=94 в минуту. Живот мягкий, при пальпации болезнен в </w:t>
      </w:r>
      <w:proofErr w:type="spellStart"/>
      <w:r w:rsidRPr="00BD14C1">
        <w:rPr>
          <w:rFonts w:ascii="Times New Roman" w:hAnsi="Times New Roman" w:cs="Times New Roman"/>
          <w:sz w:val="28"/>
          <w:szCs w:val="28"/>
        </w:rPr>
        <w:t>эпигастрии</w:t>
      </w:r>
      <w:proofErr w:type="spellEnd"/>
      <w:r w:rsidRPr="00BD14C1">
        <w:rPr>
          <w:rFonts w:ascii="Times New Roman" w:hAnsi="Times New Roman" w:cs="Times New Roman"/>
          <w:sz w:val="28"/>
          <w:szCs w:val="28"/>
        </w:rPr>
        <w:t>, симптомов раздражения брюшины не обнаружено.  Печень - у края реберной дуги.</w:t>
      </w:r>
    </w:p>
    <w:p w:rsidR="00196B4B" w:rsidRPr="00BD14C1" w:rsidRDefault="00196B4B" w:rsidP="00196B4B">
      <w:pPr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D14C1">
        <w:rPr>
          <w:rFonts w:ascii="Times New Roman" w:hAnsi="Times New Roman" w:cs="Times New Roman"/>
          <w:sz w:val="28"/>
          <w:szCs w:val="28"/>
        </w:rPr>
        <w:t>Сделан общий анализ крови:</w:t>
      </w:r>
    </w:p>
    <w:p w:rsidR="00196B4B" w:rsidRPr="00BD14C1" w:rsidRDefault="00196B4B" w:rsidP="00196B4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Эритроциты</w:t>
      </w:r>
      <w:r>
        <w:rPr>
          <w:rFonts w:ascii="Times New Roman" w:hAnsi="Times New Roman" w:cs="Times New Roman"/>
          <w:sz w:val="28"/>
          <w:szCs w:val="28"/>
        </w:rPr>
        <w:tab/>
      </w:r>
      <w:r w:rsidRPr="00BD14C1">
        <w:rPr>
          <w:rFonts w:ascii="Times New Roman" w:hAnsi="Times New Roman" w:cs="Times New Roman"/>
          <w:sz w:val="28"/>
          <w:szCs w:val="28"/>
        </w:rPr>
        <w:t>- 4,0</w:t>
      </w:r>
      <w:r w:rsidRPr="00BD14C1">
        <w:rPr>
          <w:rFonts w:ascii="Times New Roman" w:hAnsi="Times New Roman" w:cs="Times New Roman"/>
          <w:sz w:val="28"/>
          <w:szCs w:val="28"/>
          <w:vertAlign w:val="superscript"/>
        </w:rPr>
        <w:t xml:space="preserve"> . </w:t>
      </w:r>
      <w:r w:rsidRPr="00BD14C1">
        <w:rPr>
          <w:rFonts w:ascii="Times New Roman" w:hAnsi="Times New Roman" w:cs="Times New Roman"/>
          <w:sz w:val="28"/>
          <w:szCs w:val="28"/>
        </w:rPr>
        <w:t>10</w:t>
      </w:r>
      <w:r w:rsidRPr="00BD14C1">
        <w:rPr>
          <w:rFonts w:ascii="Times New Roman" w:hAnsi="Times New Roman" w:cs="Times New Roman"/>
          <w:sz w:val="28"/>
          <w:szCs w:val="28"/>
          <w:vertAlign w:val="superscript"/>
        </w:rPr>
        <w:t xml:space="preserve"> 12</w:t>
      </w:r>
      <w:r w:rsidRPr="00BD14C1">
        <w:rPr>
          <w:rFonts w:ascii="Times New Roman" w:hAnsi="Times New Roman" w:cs="Times New Roman"/>
          <w:sz w:val="28"/>
          <w:szCs w:val="28"/>
        </w:rPr>
        <w:t>/л</w:t>
      </w:r>
    </w:p>
    <w:p w:rsidR="00196B4B" w:rsidRPr="00BD14C1" w:rsidRDefault="00196B4B" w:rsidP="00196B4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Гемоглобин</w:t>
      </w:r>
      <w:r>
        <w:rPr>
          <w:rFonts w:ascii="Times New Roman" w:hAnsi="Times New Roman" w:cs="Times New Roman"/>
          <w:sz w:val="28"/>
          <w:szCs w:val="28"/>
        </w:rPr>
        <w:tab/>
      </w:r>
      <w:r w:rsidRPr="00BD14C1">
        <w:rPr>
          <w:rFonts w:ascii="Times New Roman" w:hAnsi="Times New Roman" w:cs="Times New Roman"/>
          <w:sz w:val="28"/>
          <w:szCs w:val="28"/>
        </w:rPr>
        <w:t>- 128 г/л</w:t>
      </w:r>
    </w:p>
    <w:p w:rsidR="00196B4B" w:rsidRPr="00BD14C1" w:rsidRDefault="00196B4B" w:rsidP="00196B4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D14C1">
        <w:rPr>
          <w:rFonts w:ascii="Times New Roman" w:hAnsi="Times New Roman" w:cs="Times New Roman"/>
          <w:sz w:val="28"/>
          <w:szCs w:val="28"/>
        </w:rPr>
        <w:t>Лейкоциты</w:t>
      </w:r>
      <w:r w:rsidRPr="00BD14C1">
        <w:rPr>
          <w:rFonts w:ascii="Times New Roman" w:hAnsi="Times New Roman" w:cs="Times New Roman"/>
          <w:sz w:val="28"/>
          <w:szCs w:val="28"/>
        </w:rPr>
        <w:tab/>
      </w:r>
      <w:r w:rsidRPr="00BD14C1">
        <w:rPr>
          <w:rFonts w:ascii="Times New Roman" w:hAnsi="Times New Roman" w:cs="Times New Roman"/>
          <w:sz w:val="28"/>
          <w:szCs w:val="28"/>
        </w:rPr>
        <w:tab/>
        <w:t xml:space="preserve">- 9,8 </w:t>
      </w:r>
      <w:r w:rsidRPr="00BD14C1">
        <w:rPr>
          <w:rFonts w:ascii="Times New Roman" w:hAnsi="Times New Roman" w:cs="Times New Roman"/>
          <w:sz w:val="28"/>
          <w:szCs w:val="28"/>
          <w:vertAlign w:val="superscript"/>
        </w:rPr>
        <w:t xml:space="preserve">. </w:t>
      </w:r>
      <w:r w:rsidRPr="00BD14C1">
        <w:rPr>
          <w:rFonts w:ascii="Times New Roman" w:hAnsi="Times New Roman" w:cs="Times New Roman"/>
          <w:sz w:val="28"/>
          <w:szCs w:val="28"/>
        </w:rPr>
        <w:t xml:space="preserve">10 </w:t>
      </w:r>
      <w:r w:rsidRPr="00BD14C1">
        <w:rPr>
          <w:rFonts w:ascii="Times New Roman" w:hAnsi="Times New Roman" w:cs="Times New Roman"/>
          <w:sz w:val="28"/>
          <w:szCs w:val="28"/>
          <w:vertAlign w:val="superscript"/>
        </w:rPr>
        <w:t xml:space="preserve">9 </w:t>
      </w:r>
      <w:r w:rsidRPr="00BD14C1">
        <w:rPr>
          <w:rFonts w:ascii="Times New Roman" w:hAnsi="Times New Roman" w:cs="Times New Roman"/>
          <w:sz w:val="28"/>
          <w:szCs w:val="28"/>
        </w:rPr>
        <w:t>/л</w:t>
      </w:r>
    </w:p>
    <w:p w:rsidR="00196B4B" w:rsidRPr="00BD14C1" w:rsidRDefault="00196B4B" w:rsidP="00196B4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D14C1">
        <w:rPr>
          <w:rFonts w:ascii="Times New Roman" w:hAnsi="Times New Roman" w:cs="Times New Roman"/>
          <w:sz w:val="28"/>
          <w:szCs w:val="28"/>
        </w:rPr>
        <w:t>СОЭ</w:t>
      </w:r>
      <w:r w:rsidRPr="00BD14C1">
        <w:rPr>
          <w:rFonts w:ascii="Times New Roman" w:hAnsi="Times New Roman" w:cs="Times New Roman"/>
          <w:sz w:val="28"/>
          <w:szCs w:val="28"/>
        </w:rPr>
        <w:tab/>
      </w:r>
      <w:r w:rsidRPr="00BD14C1">
        <w:rPr>
          <w:rFonts w:ascii="Times New Roman" w:hAnsi="Times New Roman" w:cs="Times New Roman"/>
          <w:sz w:val="28"/>
          <w:szCs w:val="28"/>
        </w:rPr>
        <w:tab/>
      </w:r>
      <w:r w:rsidRPr="00BD14C1">
        <w:rPr>
          <w:rFonts w:ascii="Times New Roman" w:hAnsi="Times New Roman" w:cs="Times New Roman"/>
          <w:sz w:val="28"/>
          <w:szCs w:val="28"/>
        </w:rPr>
        <w:tab/>
        <w:t>-15 мм/час</w:t>
      </w:r>
    </w:p>
    <w:p w:rsidR="00196B4B" w:rsidRPr="00BD14C1" w:rsidRDefault="00196B4B" w:rsidP="00196B4B">
      <w:pPr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D14C1">
        <w:rPr>
          <w:rFonts w:ascii="Times New Roman" w:hAnsi="Times New Roman" w:cs="Times New Roman"/>
          <w:sz w:val="28"/>
          <w:szCs w:val="28"/>
        </w:rPr>
        <w:t xml:space="preserve">Был выставлен предварительный диагноз: обострение язвенной болезни желудка. Назначено </w:t>
      </w:r>
      <w:proofErr w:type="spellStart"/>
      <w:r w:rsidRPr="00BD14C1">
        <w:rPr>
          <w:rFonts w:ascii="Times New Roman" w:hAnsi="Times New Roman" w:cs="Times New Roman"/>
          <w:sz w:val="28"/>
          <w:szCs w:val="28"/>
        </w:rPr>
        <w:t>противоязвенное</w:t>
      </w:r>
      <w:proofErr w:type="spellEnd"/>
      <w:r w:rsidRPr="00BD14C1">
        <w:rPr>
          <w:rFonts w:ascii="Times New Roman" w:hAnsi="Times New Roman" w:cs="Times New Roman"/>
          <w:sz w:val="28"/>
          <w:szCs w:val="28"/>
        </w:rPr>
        <w:t xml:space="preserve"> лечение и больной направлен на </w:t>
      </w:r>
      <w:proofErr w:type="spellStart"/>
      <w:r w:rsidRPr="00BD14C1">
        <w:rPr>
          <w:rFonts w:ascii="Times New Roman" w:hAnsi="Times New Roman" w:cs="Times New Roman"/>
          <w:sz w:val="28"/>
          <w:szCs w:val="28"/>
        </w:rPr>
        <w:t>фиброгастроскопию</w:t>
      </w:r>
      <w:proofErr w:type="spellEnd"/>
      <w:r w:rsidRPr="00BD14C1">
        <w:rPr>
          <w:rFonts w:ascii="Times New Roman" w:hAnsi="Times New Roman" w:cs="Times New Roman"/>
          <w:sz w:val="28"/>
          <w:szCs w:val="28"/>
        </w:rPr>
        <w:t xml:space="preserve"> (ФГС). На следующий день во время проведения ФГС больной потерял сознание.</w:t>
      </w:r>
    </w:p>
    <w:p w:rsidR="00196B4B" w:rsidRPr="00BD14C1" w:rsidRDefault="00196B4B" w:rsidP="00196B4B">
      <w:pPr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D14C1">
        <w:rPr>
          <w:rFonts w:ascii="Times New Roman" w:hAnsi="Times New Roman" w:cs="Times New Roman"/>
          <w:sz w:val="28"/>
          <w:szCs w:val="28"/>
        </w:rPr>
        <w:t xml:space="preserve">Объективно: состояние тяжелое. Кожные покровы бледные, влажные, холодные, цианотичные. Тоны сердца глухие, ритмичные. АД-60/30 мм </w:t>
      </w:r>
      <w:proofErr w:type="spellStart"/>
      <w:r w:rsidRPr="00BD14C1">
        <w:rPr>
          <w:rFonts w:ascii="Times New Roman" w:hAnsi="Times New Roman" w:cs="Times New Roman"/>
          <w:sz w:val="28"/>
          <w:szCs w:val="28"/>
        </w:rPr>
        <w:t>рт.ст</w:t>
      </w:r>
      <w:proofErr w:type="spellEnd"/>
      <w:r w:rsidRPr="00BD14C1">
        <w:rPr>
          <w:rFonts w:ascii="Times New Roman" w:hAnsi="Times New Roman" w:cs="Times New Roman"/>
          <w:sz w:val="28"/>
          <w:szCs w:val="28"/>
        </w:rPr>
        <w:t>. Пульс 100 в минуту. Живот мягкий.</w:t>
      </w:r>
    </w:p>
    <w:p w:rsidR="00196B4B" w:rsidRPr="00BD14C1" w:rsidRDefault="00196B4B" w:rsidP="00196B4B">
      <w:pPr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D14C1">
        <w:rPr>
          <w:rFonts w:ascii="Times New Roman" w:hAnsi="Times New Roman" w:cs="Times New Roman"/>
          <w:sz w:val="28"/>
          <w:szCs w:val="28"/>
        </w:rPr>
        <w:t xml:space="preserve">На электрокардиограмме: подъем сегмента </w:t>
      </w:r>
      <w:r w:rsidRPr="00BD14C1">
        <w:rPr>
          <w:rFonts w:ascii="Times New Roman" w:hAnsi="Times New Roman" w:cs="Times New Roman"/>
          <w:sz w:val="28"/>
          <w:szCs w:val="28"/>
          <w:lang w:val="en-US"/>
        </w:rPr>
        <w:t>S</w:t>
      </w:r>
      <w:r w:rsidRPr="00BD14C1">
        <w:rPr>
          <w:rFonts w:ascii="Times New Roman" w:hAnsi="Times New Roman" w:cs="Times New Roman"/>
          <w:sz w:val="28"/>
          <w:szCs w:val="28"/>
        </w:rPr>
        <w:t xml:space="preserve">Т на </w:t>
      </w:r>
      <w:smartTag w:uri="urn:schemas-microsoft-com:office:smarttags" w:element="metricconverter">
        <w:smartTagPr>
          <w:attr w:name="ProductID" w:val="3 мм"/>
        </w:smartTagPr>
        <w:r w:rsidRPr="00BD14C1">
          <w:rPr>
            <w:rFonts w:ascii="Times New Roman" w:hAnsi="Times New Roman" w:cs="Times New Roman"/>
            <w:sz w:val="28"/>
            <w:szCs w:val="28"/>
          </w:rPr>
          <w:t>3 мм</w:t>
        </w:r>
      </w:smartTag>
      <w:r w:rsidRPr="00BD14C1">
        <w:rPr>
          <w:rFonts w:ascii="Times New Roman" w:hAnsi="Times New Roman" w:cs="Times New Roman"/>
          <w:sz w:val="28"/>
          <w:szCs w:val="28"/>
        </w:rPr>
        <w:t xml:space="preserve">, Т-отрицательный в отведениях </w:t>
      </w:r>
      <w:r w:rsidRPr="00BD14C1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BD14C1">
        <w:rPr>
          <w:rFonts w:ascii="Times New Roman" w:hAnsi="Times New Roman" w:cs="Times New Roman"/>
          <w:sz w:val="28"/>
          <w:szCs w:val="28"/>
        </w:rPr>
        <w:t>,</w:t>
      </w:r>
      <w:r w:rsidRPr="00BD14C1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Pr="00BD14C1">
        <w:rPr>
          <w:rFonts w:ascii="Times New Roman" w:hAnsi="Times New Roman" w:cs="Times New Roman"/>
          <w:sz w:val="28"/>
          <w:szCs w:val="28"/>
        </w:rPr>
        <w:t>,</w:t>
      </w:r>
      <w:r w:rsidRPr="00BD14C1">
        <w:rPr>
          <w:rFonts w:ascii="Times New Roman" w:hAnsi="Times New Roman" w:cs="Times New Roman"/>
          <w:sz w:val="28"/>
          <w:szCs w:val="28"/>
          <w:lang w:val="en-US"/>
        </w:rPr>
        <w:t>AVF</w:t>
      </w:r>
      <w:r w:rsidRPr="00BD14C1">
        <w:rPr>
          <w:rFonts w:ascii="Times New Roman" w:hAnsi="Times New Roman" w:cs="Times New Roman"/>
          <w:sz w:val="28"/>
          <w:szCs w:val="28"/>
        </w:rPr>
        <w:t xml:space="preserve">, увеличение высоты зубца </w:t>
      </w:r>
      <w:r w:rsidRPr="00BD14C1">
        <w:rPr>
          <w:rFonts w:ascii="Times New Roman" w:hAnsi="Times New Roman" w:cs="Times New Roman"/>
          <w:sz w:val="28"/>
          <w:szCs w:val="28"/>
          <w:lang w:val="en-US"/>
        </w:rPr>
        <w:t>R</w:t>
      </w:r>
      <w:r w:rsidRPr="00BD14C1">
        <w:rPr>
          <w:rFonts w:ascii="Times New Roman" w:hAnsi="Times New Roman" w:cs="Times New Roman"/>
          <w:sz w:val="28"/>
          <w:szCs w:val="28"/>
        </w:rPr>
        <w:t xml:space="preserve"> в отведениях </w:t>
      </w:r>
      <w:r w:rsidRPr="00BD14C1">
        <w:rPr>
          <w:rFonts w:ascii="Times New Roman" w:hAnsi="Times New Roman" w:cs="Times New Roman"/>
          <w:sz w:val="28"/>
          <w:szCs w:val="28"/>
          <w:lang w:val="en-US"/>
        </w:rPr>
        <w:t>V</w:t>
      </w:r>
      <w:r w:rsidRPr="00BD14C1">
        <w:rPr>
          <w:rFonts w:ascii="Times New Roman" w:hAnsi="Times New Roman" w:cs="Times New Roman"/>
          <w:sz w:val="28"/>
          <w:szCs w:val="28"/>
          <w:vertAlign w:val="subscript"/>
        </w:rPr>
        <w:t xml:space="preserve">1 </w:t>
      </w:r>
      <w:r w:rsidRPr="00BD14C1">
        <w:rPr>
          <w:rFonts w:ascii="Times New Roman" w:hAnsi="Times New Roman" w:cs="Times New Roman"/>
          <w:sz w:val="28"/>
          <w:szCs w:val="28"/>
        </w:rPr>
        <w:t xml:space="preserve">и </w:t>
      </w:r>
      <w:r w:rsidRPr="00BD14C1">
        <w:rPr>
          <w:rFonts w:ascii="Times New Roman" w:hAnsi="Times New Roman" w:cs="Times New Roman"/>
          <w:sz w:val="28"/>
          <w:szCs w:val="28"/>
          <w:lang w:val="en-US"/>
        </w:rPr>
        <w:t>V</w:t>
      </w:r>
      <w:r w:rsidRPr="00BD14C1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BD14C1">
        <w:rPr>
          <w:rFonts w:ascii="Times New Roman" w:hAnsi="Times New Roman" w:cs="Times New Roman"/>
          <w:sz w:val="28"/>
          <w:szCs w:val="28"/>
        </w:rPr>
        <w:t xml:space="preserve">, снижение сегмента </w:t>
      </w:r>
      <w:r w:rsidRPr="00BD14C1">
        <w:rPr>
          <w:rFonts w:ascii="Times New Roman" w:hAnsi="Times New Roman" w:cs="Times New Roman"/>
          <w:sz w:val="28"/>
          <w:szCs w:val="28"/>
          <w:lang w:val="en-US"/>
        </w:rPr>
        <w:t>ST</w:t>
      </w:r>
      <w:r w:rsidRPr="00BD14C1">
        <w:rPr>
          <w:rFonts w:ascii="Times New Roman" w:hAnsi="Times New Roman" w:cs="Times New Roman"/>
          <w:sz w:val="28"/>
          <w:szCs w:val="28"/>
        </w:rPr>
        <w:t xml:space="preserve"> в отведениях </w:t>
      </w:r>
      <w:r w:rsidRPr="00BD14C1">
        <w:rPr>
          <w:rFonts w:ascii="Times New Roman" w:hAnsi="Times New Roman" w:cs="Times New Roman"/>
          <w:sz w:val="28"/>
          <w:szCs w:val="28"/>
          <w:lang w:val="en-US"/>
        </w:rPr>
        <w:t>V</w:t>
      </w:r>
      <w:r w:rsidRPr="00BD14C1">
        <w:rPr>
          <w:rFonts w:ascii="Times New Roman" w:hAnsi="Times New Roman" w:cs="Times New Roman"/>
          <w:sz w:val="28"/>
          <w:szCs w:val="28"/>
          <w:vertAlign w:val="subscript"/>
        </w:rPr>
        <w:t xml:space="preserve">1 </w:t>
      </w:r>
      <w:r w:rsidRPr="00BD14C1">
        <w:rPr>
          <w:rFonts w:ascii="Times New Roman" w:hAnsi="Times New Roman" w:cs="Times New Roman"/>
          <w:sz w:val="28"/>
          <w:szCs w:val="28"/>
        </w:rPr>
        <w:t xml:space="preserve">– </w:t>
      </w:r>
      <w:r w:rsidRPr="00BD14C1">
        <w:rPr>
          <w:rFonts w:ascii="Times New Roman" w:hAnsi="Times New Roman" w:cs="Times New Roman"/>
          <w:sz w:val="28"/>
          <w:szCs w:val="28"/>
          <w:lang w:val="en-US"/>
        </w:rPr>
        <w:t>V</w:t>
      </w:r>
      <w:r w:rsidRPr="00BD14C1">
        <w:rPr>
          <w:rFonts w:ascii="Times New Roman" w:hAnsi="Times New Roman" w:cs="Times New Roman"/>
          <w:sz w:val="28"/>
          <w:szCs w:val="28"/>
          <w:vertAlign w:val="subscript"/>
        </w:rPr>
        <w:t xml:space="preserve">3 </w:t>
      </w:r>
      <w:r w:rsidRPr="00BD14C1">
        <w:rPr>
          <w:rFonts w:ascii="Times New Roman" w:hAnsi="Times New Roman" w:cs="Times New Roman"/>
          <w:sz w:val="28"/>
          <w:szCs w:val="28"/>
        </w:rPr>
        <w:t>, высокие остроконечные зубцы</w:t>
      </w:r>
      <w:proofErr w:type="gramStart"/>
      <w:r w:rsidRPr="00BD14C1">
        <w:rPr>
          <w:rFonts w:ascii="Times New Roman" w:hAnsi="Times New Roman" w:cs="Times New Roman"/>
          <w:sz w:val="28"/>
          <w:szCs w:val="28"/>
        </w:rPr>
        <w:t xml:space="preserve"> Т</w:t>
      </w:r>
      <w:proofErr w:type="gramEnd"/>
      <w:r w:rsidRPr="00BD14C1">
        <w:rPr>
          <w:rFonts w:ascii="Times New Roman" w:hAnsi="Times New Roman" w:cs="Times New Roman"/>
          <w:sz w:val="28"/>
          <w:szCs w:val="28"/>
        </w:rPr>
        <w:t xml:space="preserve"> в </w:t>
      </w:r>
      <w:r w:rsidRPr="00BD14C1">
        <w:rPr>
          <w:rFonts w:ascii="Times New Roman" w:hAnsi="Times New Roman" w:cs="Times New Roman"/>
          <w:sz w:val="28"/>
          <w:szCs w:val="28"/>
          <w:lang w:val="en-US"/>
        </w:rPr>
        <w:t>V</w:t>
      </w:r>
      <w:r w:rsidRPr="00BD14C1">
        <w:rPr>
          <w:rFonts w:ascii="Times New Roman" w:hAnsi="Times New Roman" w:cs="Times New Roman"/>
          <w:sz w:val="28"/>
          <w:szCs w:val="28"/>
          <w:vertAlign w:val="subscript"/>
        </w:rPr>
        <w:t xml:space="preserve">1 </w:t>
      </w:r>
      <w:r w:rsidRPr="00BD14C1">
        <w:rPr>
          <w:rFonts w:ascii="Times New Roman" w:hAnsi="Times New Roman" w:cs="Times New Roman"/>
          <w:sz w:val="28"/>
          <w:szCs w:val="28"/>
        </w:rPr>
        <w:t xml:space="preserve">- </w:t>
      </w:r>
      <w:r w:rsidRPr="00BD14C1">
        <w:rPr>
          <w:rFonts w:ascii="Times New Roman" w:hAnsi="Times New Roman" w:cs="Times New Roman"/>
          <w:sz w:val="28"/>
          <w:szCs w:val="28"/>
          <w:lang w:val="en-US"/>
        </w:rPr>
        <w:t>V</w:t>
      </w:r>
      <w:r w:rsidRPr="00BD14C1">
        <w:rPr>
          <w:rFonts w:ascii="Times New Roman" w:hAnsi="Times New Roman" w:cs="Times New Roman"/>
          <w:sz w:val="28"/>
          <w:szCs w:val="28"/>
        </w:rPr>
        <w:t>3.</w:t>
      </w:r>
    </w:p>
    <w:p w:rsidR="00196B4B" w:rsidRPr="00BD14C1" w:rsidRDefault="00196B4B" w:rsidP="00196B4B">
      <w:pPr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D14C1">
        <w:rPr>
          <w:rFonts w:ascii="Times New Roman" w:hAnsi="Times New Roman" w:cs="Times New Roman"/>
          <w:sz w:val="28"/>
          <w:szCs w:val="28"/>
        </w:rPr>
        <w:t xml:space="preserve">Биохимический анализ крови: </w:t>
      </w:r>
    </w:p>
    <w:p w:rsidR="00196B4B" w:rsidRPr="00BD14C1" w:rsidRDefault="00196B4B" w:rsidP="00196B4B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D14C1">
        <w:rPr>
          <w:rFonts w:ascii="Times New Roman" w:hAnsi="Times New Roman" w:cs="Times New Roman"/>
          <w:sz w:val="28"/>
          <w:szCs w:val="28"/>
        </w:rPr>
        <w:lastRenderedPageBreak/>
        <w:t>Лактатдегидрогеназа</w:t>
      </w:r>
      <w:proofErr w:type="spellEnd"/>
      <w:r w:rsidRPr="00BD14C1">
        <w:rPr>
          <w:rFonts w:ascii="Times New Roman" w:hAnsi="Times New Roman" w:cs="Times New Roman"/>
          <w:sz w:val="28"/>
          <w:szCs w:val="28"/>
        </w:rPr>
        <w:tab/>
      </w:r>
      <w:r w:rsidRPr="00BD14C1">
        <w:rPr>
          <w:rFonts w:ascii="Times New Roman" w:hAnsi="Times New Roman" w:cs="Times New Roman"/>
          <w:sz w:val="28"/>
          <w:szCs w:val="28"/>
        </w:rPr>
        <w:tab/>
        <w:t xml:space="preserve"> -460 </w:t>
      </w:r>
      <w:proofErr w:type="spellStart"/>
      <w:proofErr w:type="gramStart"/>
      <w:r w:rsidRPr="00BD14C1">
        <w:rPr>
          <w:rFonts w:ascii="Times New Roman" w:hAnsi="Times New Roman" w:cs="Times New Roman"/>
          <w:sz w:val="28"/>
          <w:szCs w:val="28"/>
        </w:rPr>
        <w:t>ед</w:t>
      </w:r>
      <w:proofErr w:type="spellEnd"/>
      <w:proofErr w:type="gramEnd"/>
      <w:r w:rsidRPr="00BD14C1">
        <w:rPr>
          <w:rFonts w:ascii="Times New Roman" w:hAnsi="Times New Roman" w:cs="Times New Roman"/>
          <w:sz w:val="28"/>
          <w:szCs w:val="28"/>
        </w:rPr>
        <w:t>/л</w:t>
      </w:r>
    </w:p>
    <w:p w:rsidR="00196B4B" w:rsidRPr="00BD14C1" w:rsidRDefault="00196B4B" w:rsidP="00196B4B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D14C1">
        <w:rPr>
          <w:rFonts w:ascii="Times New Roman" w:hAnsi="Times New Roman" w:cs="Times New Roman"/>
          <w:sz w:val="28"/>
          <w:szCs w:val="28"/>
        </w:rPr>
        <w:t>Креатинфосфокиназа</w:t>
      </w:r>
      <w:proofErr w:type="spellEnd"/>
      <w:r w:rsidRPr="00BD14C1">
        <w:rPr>
          <w:rFonts w:ascii="Times New Roman" w:hAnsi="Times New Roman" w:cs="Times New Roman"/>
          <w:sz w:val="28"/>
          <w:szCs w:val="28"/>
        </w:rPr>
        <w:tab/>
      </w:r>
      <w:r w:rsidRPr="00BD14C1">
        <w:rPr>
          <w:rFonts w:ascii="Times New Roman" w:hAnsi="Times New Roman" w:cs="Times New Roman"/>
          <w:sz w:val="28"/>
          <w:szCs w:val="28"/>
        </w:rPr>
        <w:tab/>
        <w:t xml:space="preserve">- 890 </w:t>
      </w:r>
      <w:proofErr w:type="spellStart"/>
      <w:proofErr w:type="gramStart"/>
      <w:r w:rsidRPr="00BD14C1">
        <w:rPr>
          <w:rFonts w:ascii="Times New Roman" w:hAnsi="Times New Roman" w:cs="Times New Roman"/>
          <w:sz w:val="28"/>
          <w:szCs w:val="28"/>
        </w:rPr>
        <w:t>ед</w:t>
      </w:r>
      <w:proofErr w:type="spellEnd"/>
      <w:proofErr w:type="gramEnd"/>
      <w:r w:rsidRPr="00BD14C1">
        <w:rPr>
          <w:rFonts w:ascii="Times New Roman" w:hAnsi="Times New Roman" w:cs="Times New Roman"/>
          <w:sz w:val="28"/>
          <w:szCs w:val="28"/>
        </w:rPr>
        <w:t>/л</w:t>
      </w:r>
    </w:p>
    <w:p w:rsidR="00196B4B" w:rsidRPr="00BD14C1" w:rsidRDefault="00196B4B" w:rsidP="00196B4B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D14C1">
        <w:rPr>
          <w:rFonts w:ascii="Times New Roman" w:hAnsi="Times New Roman" w:cs="Times New Roman"/>
          <w:sz w:val="28"/>
          <w:szCs w:val="28"/>
        </w:rPr>
        <w:t>Аспартатаминотрансфераза</w:t>
      </w:r>
      <w:proofErr w:type="spellEnd"/>
      <w:r w:rsidRPr="00BD14C1">
        <w:rPr>
          <w:rFonts w:ascii="Times New Roman" w:hAnsi="Times New Roman" w:cs="Times New Roman"/>
          <w:sz w:val="28"/>
          <w:szCs w:val="28"/>
        </w:rPr>
        <w:tab/>
      </w:r>
      <w:r w:rsidRPr="00BD14C1">
        <w:rPr>
          <w:rFonts w:ascii="Times New Roman" w:hAnsi="Times New Roman" w:cs="Times New Roman"/>
          <w:sz w:val="28"/>
          <w:szCs w:val="28"/>
        </w:rPr>
        <w:tab/>
        <w:t xml:space="preserve">- 90 </w:t>
      </w:r>
      <w:proofErr w:type="spellStart"/>
      <w:proofErr w:type="gramStart"/>
      <w:r w:rsidRPr="00BD14C1">
        <w:rPr>
          <w:rFonts w:ascii="Times New Roman" w:hAnsi="Times New Roman" w:cs="Times New Roman"/>
          <w:sz w:val="28"/>
          <w:szCs w:val="28"/>
        </w:rPr>
        <w:t>ед</w:t>
      </w:r>
      <w:proofErr w:type="spellEnd"/>
      <w:proofErr w:type="gramEnd"/>
      <w:r w:rsidRPr="00BD14C1">
        <w:rPr>
          <w:rFonts w:ascii="Times New Roman" w:hAnsi="Times New Roman" w:cs="Times New Roman"/>
          <w:sz w:val="28"/>
          <w:szCs w:val="28"/>
        </w:rPr>
        <w:t>/л</w:t>
      </w:r>
    </w:p>
    <w:p w:rsidR="00196B4B" w:rsidRPr="00BD14C1" w:rsidRDefault="00196B4B" w:rsidP="00196B4B">
      <w:pPr>
        <w:spacing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BD14C1">
        <w:rPr>
          <w:rFonts w:ascii="Times New Roman" w:hAnsi="Times New Roman" w:cs="Times New Roman"/>
          <w:b/>
          <w:i/>
          <w:sz w:val="28"/>
          <w:szCs w:val="28"/>
        </w:rPr>
        <w:t>Вопросы к задаче:</w:t>
      </w:r>
    </w:p>
    <w:p w:rsidR="00196B4B" w:rsidRPr="00BD14C1" w:rsidRDefault="00196B4B" w:rsidP="00196B4B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D14C1">
        <w:rPr>
          <w:rFonts w:ascii="Times New Roman" w:hAnsi="Times New Roman" w:cs="Times New Roman"/>
          <w:sz w:val="28"/>
          <w:szCs w:val="28"/>
        </w:rPr>
        <w:t>1.Чем обусловлено резкое ухудшение состояния больного во время проведения ФГС?</w:t>
      </w:r>
    </w:p>
    <w:p w:rsidR="00196B4B" w:rsidRPr="00BD14C1" w:rsidRDefault="00196B4B" w:rsidP="00196B4B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D14C1">
        <w:rPr>
          <w:rFonts w:ascii="Times New Roman" w:hAnsi="Times New Roman" w:cs="Times New Roman"/>
          <w:sz w:val="28"/>
          <w:szCs w:val="28"/>
        </w:rPr>
        <w:t>2.Ваша интерпретация электрокардиограммы</w:t>
      </w:r>
    </w:p>
    <w:p w:rsidR="00196B4B" w:rsidRPr="00BD14C1" w:rsidRDefault="00196B4B" w:rsidP="00196B4B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D14C1">
        <w:rPr>
          <w:rFonts w:ascii="Times New Roman" w:hAnsi="Times New Roman" w:cs="Times New Roman"/>
          <w:sz w:val="28"/>
          <w:szCs w:val="28"/>
        </w:rPr>
        <w:t>3.Ваша интерпретация лабораторных показателей</w:t>
      </w:r>
    </w:p>
    <w:p w:rsidR="00196B4B" w:rsidRPr="00BD14C1" w:rsidRDefault="00196B4B" w:rsidP="00196B4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D14C1">
        <w:rPr>
          <w:rFonts w:ascii="Times New Roman" w:hAnsi="Times New Roman" w:cs="Times New Roman"/>
          <w:sz w:val="28"/>
          <w:szCs w:val="28"/>
        </w:rPr>
        <w:t>4.Сформулируйте диагноз</w:t>
      </w:r>
    </w:p>
    <w:p w:rsidR="00196B4B" w:rsidRPr="00BD14C1" w:rsidRDefault="00196B4B" w:rsidP="00196B4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D14C1">
        <w:rPr>
          <w:rFonts w:ascii="Times New Roman" w:hAnsi="Times New Roman" w:cs="Times New Roman"/>
          <w:sz w:val="28"/>
          <w:szCs w:val="28"/>
        </w:rPr>
        <w:t>5.Каковы принципы лечения данного состояния?</w:t>
      </w:r>
    </w:p>
    <w:p w:rsidR="00196B4B" w:rsidRPr="00BD14C1" w:rsidRDefault="00196B4B" w:rsidP="00196B4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D14C1">
        <w:rPr>
          <w:rFonts w:ascii="Times New Roman" w:hAnsi="Times New Roman" w:cs="Times New Roman"/>
          <w:sz w:val="28"/>
          <w:szCs w:val="28"/>
        </w:rPr>
        <w:t>6. Определите методы реабилитации больного.</w:t>
      </w:r>
    </w:p>
    <w:p w:rsidR="00196B4B" w:rsidRPr="00BD14C1" w:rsidRDefault="00196B4B" w:rsidP="00196B4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D14C1">
        <w:rPr>
          <w:rFonts w:ascii="Times New Roman" w:hAnsi="Times New Roman" w:cs="Times New Roman"/>
          <w:b/>
          <w:i/>
          <w:sz w:val="28"/>
          <w:szCs w:val="28"/>
        </w:rPr>
        <w:t>Ответы на вопросы</w:t>
      </w:r>
      <w:r w:rsidRPr="00BD14C1">
        <w:rPr>
          <w:rFonts w:ascii="Times New Roman" w:hAnsi="Times New Roman" w:cs="Times New Roman"/>
          <w:sz w:val="28"/>
          <w:szCs w:val="28"/>
        </w:rPr>
        <w:t>.</w:t>
      </w:r>
    </w:p>
    <w:p w:rsidR="00196B4B" w:rsidRPr="00BD14C1" w:rsidRDefault="00196B4B" w:rsidP="00196B4B">
      <w:pPr>
        <w:pStyle w:val="a5"/>
        <w:rPr>
          <w:sz w:val="28"/>
          <w:szCs w:val="28"/>
        </w:rPr>
      </w:pPr>
      <w:r w:rsidRPr="00BD14C1">
        <w:rPr>
          <w:sz w:val="28"/>
          <w:szCs w:val="28"/>
        </w:rPr>
        <w:t>1.Ошибочная постановка диагноза привела к развитию кардиогенного шока, как осложнения инфаркта миокарда.</w:t>
      </w:r>
    </w:p>
    <w:p w:rsidR="00196B4B" w:rsidRPr="00BD14C1" w:rsidRDefault="00196B4B" w:rsidP="00196B4B">
      <w:pPr>
        <w:pStyle w:val="a5"/>
        <w:rPr>
          <w:sz w:val="28"/>
          <w:szCs w:val="28"/>
        </w:rPr>
      </w:pPr>
      <w:r w:rsidRPr="00BD14C1">
        <w:rPr>
          <w:sz w:val="28"/>
          <w:szCs w:val="28"/>
        </w:rPr>
        <w:t>2.На ЭКГ-признаки острого мелкоочагового инфаркта миокарда задней стенки левого желудочка.</w:t>
      </w:r>
    </w:p>
    <w:p w:rsidR="00196B4B" w:rsidRPr="00BD14C1" w:rsidRDefault="00196B4B" w:rsidP="00196B4B">
      <w:pPr>
        <w:pStyle w:val="a5"/>
        <w:rPr>
          <w:sz w:val="28"/>
          <w:szCs w:val="28"/>
        </w:rPr>
      </w:pPr>
      <w:r w:rsidRPr="00BD14C1">
        <w:rPr>
          <w:sz w:val="28"/>
          <w:szCs w:val="28"/>
        </w:rPr>
        <w:t xml:space="preserve">3.Показатели </w:t>
      </w:r>
      <w:proofErr w:type="spellStart"/>
      <w:r w:rsidRPr="00BD14C1">
        <w:rPr>
          <w:sz w:val="28"/>
          <w:szCs w:val="28"/>
        </w:rPr>
        <w:t>кардиоселективных</w:t>
      </w:r>
      <w:proofErr w:type="spellEnd"/>
      <w:r w:rsidRPr="00BD14C1">
        <w:rPr>
          <w:sz w:val="28"/>
          <w:szCs w:val="28"/>
        </w:rPr>
        <w:t xml:space="preserve"> ферментов крови соответствуют первым суткам развития острого инфаркта миокарда.</w:t>
      </w:r>
    </w:p>
    <w:p w:rsidR="00196B4B" w:rsidRPr="00BD14C1" w:rsidRDefault="00196B4B" w:rsidP="00196B4B">
      <w:pPr>
        <w:pStyle w:val="a5"/>
        <w:rPr>
          <w:sz w:val="28"/>
          <w:szCs w:val="28"/>
        </w:rPr>
      </w:pPr>
      <w:r w:rsidRPr="00BD14C1">
        <w:rPr>
          <w:sz w:val="28"/>
          <w:szCs w:val="28"/>
        </w:rPr>
        <w:t xml:space="preserve">4.ИБС: острый мелкоочаговый инфаркт миокарда задней стенки левого желудочка, абдоминальная форма. </w:t>
      </w:r>
      <w:proofErr w:type="spellStart"/>
      <w:r w:rsidRPr="00BD14C1">
        <w:rPr>
          <w:sz w:val="28"/>
          <w:szCs w:val="28"/>
        </w:rPr>
        <w:t>Осл</w:t>
      </w:r>
      <w:proofErr w:type="spellEnd"/>
      <w:r w:rsidRPr="00BD14C1">
        <w:rPr>
          <w:sz w:val="28"/>
          <w:szCs w:val="28"/>
        </w:rPr>
        <w:t>.</w:t>
      </w:r>
      <w:proofErr w:type="gramStart"/>
      <w:r w:rsidRPr="00BD14C1">
        <w:rPr>
          <w:sz w:val="28"/>
          <w:szCs w:val="28"/>
        </w:rPr>
        <w:t>:К</w:t>
      </w:r>
      <w:proofErr w:type="gramEnd"/>
      <w:r w:rsidRPr="00BD14C1">
        <w:rPr>
          <w:sz w:val="28"/>
          <w:szCs w:val="28"/>
        </w:rPr>
        <w:t xml:space="preserve">ардиогенный шок  </w:t>
      </w:r>
      <w:r w:rsidRPr="00BD14C1">
        <w:rPr>
          <w:sz w:val="28"/>
          <w:szCs w:val="28"/>
          <w:lang w:val="en-US"/>
        </w:rPr>
        <w:t>II</w:t>
      </w:r>
      <w:r w:rsidRPr="00BD14C1">
        <w:rPr>
          <w:sz w:val="28"/>
          <w:szCs w:val="28"/>
        </w:rPr>
        <w:t xml:space="preserve"> степени.</w:t>
      </w:r>
    </w:p>
    <w:p w:rsidR="00196B4B" w:rsidRPr="00BD14C1" w:rsidRDefault="00196B4B" w:rsidP="00196B4B">
      <w:pPr>
        <w:pStyle w:val="a5"/>
        <w:rPr>
          <w:sz w:val="28"/>
          <w:szCs w:val="28"/>
        </w:rPr>
      </w:pPr>
      <w:r w:rsidRPr="00BD14C1">
        <w:rPr>
          <w:sz w:val="28"/>
          <w:szCs w:val="28"/>
        </w:rPr>
        <w:t xml:space="preserve">5.Негликозидные </w:t>
      </w:r>
      <w:proofErr w:type="spellStart"/>
      <w:r w:rsidRPr="00BD14C1">
        <w:rPr>
          <w:sz w:val="28"/>
          <w:szCs w:val="28"/>
        </w:rPr>
        <w:t>кардиотоники</w:t>
      </w:r>
      <w:proofErr w:type="spellEnd"/>
      <w:r w:rsidRPr="00BD14C1">
        <w:rPr>
          <w:sz w:val="28"/>
          <w:szCs w:val="28"/>
        </w:rPr>
        <w:t xml:space="preserve"> (</w:t>
      </w:r>
      <w:proofErr w:type="spellStart"/>
      <w:r w:rsidRPr="00BD14C1">
        <w:rPr>
          <w:sz w:val="28"/>
          <w:szCs w:val="28"/>
        </w:rPr>
        <w:t>допамин</w:t>
      </w:r>
      <w:proofErr w:type="spellEnd"/>
      <w:r w:rsidRPr="00BD14C1">
        <w:rPr>
          <w:sz w:val="28"/>
          <w:szCs w:val="28"/>
        </w:rPr>
        <w:t xml:space="preserve">), </w:t>
      </w:r>
      <w:proofErr w:type="spellStart"/>
      <w:r w:rsidRPr="00BD14C1">
        <w:rPr>
          <w:sz w:val="28"/>
          <w:szCs w:val="28"/>
        </w:rPr>
        <w:t>плазмозаменители</w:t>
      </w:r>
      <w:proofErr w:type="spellEnd"/>
      <w:r w:rsidRPr="00BD14C1">
        <w:rPr>
          <w:sz w:val="28"/>
          <w:szCs w:val="28"/>
        </w:rPr>
        <w:t xml:space="preserve">, оксигенотерапия, при необходимости - наркотические аналгетики; антикоагулянты, </w:t>
      </w:r>
      <w:proofErr w:type="spellStart"/>
      <w:r w:rsidRPr="00BD14C1">
        <w:rPr>
          <w:sz w:val="28"/>
          <w:szCs w:val="28"/>
        </w:rPr>
        <w:t>антагреганты</w:t>
      </w:r>
      <w:proofErr w:type="spellEnd"/>
      <w:r w:rsidRPr="00BD14C1">
        <w:rPr>
          <w:sz w:val="28"/>
          <w:szCs w:val="28"/>
        </w:rPr>
        <w:t>, симптоматическая терапия.</w:t>
      </w:r>
    </w:p>
    <w:p w:rsidR="00196B4B" w:rsidRPr="00BD14C1" w:rsidRDefault="00196B4B" w:rsidP="00196B4B">
      <w:pPr>
        <w:pStyle w:val="a7"/>
        <w:spacing w:before="240" w:beforeAutospacing="0" w:after="240" w:afterAutospacing="0"/>
        <w:ind w:firstLine="420"/>
        <w:rPr>
          <w:sz w:val="28"/>
          <w:szCs w:val="28"/>
        </w:rPr>
      </w:pPr>
      <w:r w:rsidRPr="00BD14C1">
        <w:rPr>
          <w:sz w:val="28"/>
          <w:szCs w:val="28"/>
        </w:rPr>
        <w:t>6. Реабилитация после инфаркта миокарда состоит в выполнении комплекса мероприятий:</w:t>
      </w:r>
    </w:p>
    <w:p w:rsidR="00196B4B" w:rsidRPr="00BD14C1" w:rsidRDefault="00196B4B" w:rsidP="00196B4B">
      <w:pPr>
        <w:pStyle w:val="a7"/>
        <w:spacing w:before="240" w:beforeAutospacing="0" w:after="240" w:afterAutospacing="0"/>
        <w:ind w:firstLine="420"/>
        <w:rPr>
          <w:sz w:val="28"/>
          <w:szCs w:val="28"/>
        </w:rPr>
      </w:pPr>
      <w:r w:rsidRPr="00BD14C1">
        <w:rPr>
          <w:sz w:val="28"/>
          <w:szCs w:val="28"/>
        </w:rPr>
        <w:t>1. Соблюдение специфической диеты.</w:t>
      </w:r>
    </w:p>
    <w:p w:rsidR="00196B4B" w:rsidRPr="00BD14C1" w:rsidRDefault="00196B4B" w:rsidP="00196B4B">
      <w:pPr>
        <w:pStyle w:val="a7"/>
        <w:spacing w:before="240" w:beforeAutospacing="0" w:after="240" w:afterAutospacing="0"/>
        <w:ind w:firstLine="420"/>
        <w:rPr>
          <w:sz w:val="28"/>
          <w:szCs w:val="28"/>
        </w:rPr>
      </w:pPr>
      <w:r w:rsidRPr="00BD14C1">
        <w:rPr>
          <w:sz w:val="28"/>
          <w:szCs w:val="28"/>
        </w:rPr>
        <w:t>2. Лекарственная реабилитация после инфаркта миокарда (</w:t>
      </w:r>
      <w:proofErr w:type="spellStart"/>
      <w:r w:rsidRPr="00BD14C1">
        <w:rPr>
          <w:sz w:val="28"/>
          <w:szCs w:val="28"/>
        </w:rPr>
        <w:t>антиангинальные</w:t>
      </w:r>
      <w:proofErr w:type="spellEnd"/>
      <w:r w:rsidRPr="00BD14C1">
        <w:rPr>
          <w:sz w:val="28"/>
          <w:szCs w:val="28"/>
        </w:rPr>
        <w:t xml:space="preserve"> препараты, </w:t>
      </w:r>
      <w:proofErr w:type="spellStart"/>
      <w:r w:rsidRPr="00BD14C1">
        <w:rPr>
          <w:sz w:val="28"/>
          <w:szCs w:val="28"/>
        </w:rPr>
        <w:t>антиагреганты</w:t>
      </w:r>
      <w:proofErr w:type="spellEnd"/>
      <w:r w:rsidRPr="00BD14C1">
        <w:rPr>
          <w:sz w:val="28"/>
          <w:szCs w:val="28"/>
        </w:rPr>
        <w:t>, коррекция уровня липидов и сахара в крови,</w:t>
      </w:r>
      <w:r w:rsidRPr="00BD14C1">
        <w:rPr>
          <w:rStyle w:val="apple-converted-space"/>
          <w:sz w:val="28"/>
          <w:szCs w:val="28"/>
        </w:rPr>
        <w:t> </w:t>
      </w:r>
      <w:r w:rsidRPr="00BD14C1">
        <w:rPr>
          <w:sz w:val="28"/>
          <w:szCs w:val="28"/>
        </w:rPr>
        <w:t>предупреждение возможных осложнений).</w:t>
      </w:r>
    </w:p>
    <w:p w:rsidR="00196B4B" w:rsidRPr="00BD14C1" w:rsidRDefault="00196B4B" w:rsidP="00196B4B">
      <w:pPr>
        <w:pStyle w:val="a7"/>
        <w:spacing w:before="240" w:beforeAutospacing="0" w:after="240" w:afterAutospacing="0"/>
        <w:ind w:firstLine="420"/>
        <w:rPr>
          <w:sz w:val="28"/>
          <w:szCs w:val="28"/>
        </w:rPr>
      </w:pPr>
      <w:r w:rsidRPr="00BD14C1">
        <w:rPr>
          <w:sz w:val="28"/>
          <w:szCs w:val="28"/>
        </w:rPr>
        <w:t>3. Физиотерапевтические методы реабилитации.</w:t>
      </w:r>
    </w:p>
    <w:p w:rsidR="00196B4B" w:rsidRPr="00BD14C1" w:rsidRDefault="00196B4B" w:rsidP="00196B4B">
      <w:pPr>
        <w:pStyle w:val="a7"/>
        <w:spacing w:before="240" w:beforeAutospacing="0" w:after="240" w:afterAutospacing="0"/>
        <w:ind w:firstLine="420"/>
        <w:rPr>
          <w:sz w:val="28"/>
          <w:szCs w:val="28"/>
        </w:rPr>
      </w:pPr>
      <w:r w:rsidRPr="00BD14C1">
        <w:rPr>
          <w:sz w:val="28"/>
          <w:szCs w:val="28"/>
        </w:rPr>
        <w:t>4. Обязательная регулярная лечебная гимнастика.</w:t>
      </w:r>
    </w:p>
    <w:p w:rsidR="00196B4B" w:rsidRPr="00BD14C1" w:rsidRDefault="00196B4B" w:rsidP="00196B4B">
      <w:pPr>
        <w:pStyle w:val="a7"/>
        <w:spacing w:before="240" w:beforeAutospacing="0" w:after="240" w:afterAutospacing="0"/>
        <w:ind w:firstLine="420"/>
        <w:rPr>
          <w:sz w:val="28"/>
          <w:szCs w:val="28"/>
        </w:rPr>
      </w:pPr>
      <w:r w:rsidRPr="00BD14C1">
        <w:rPr>
          <w:sz w:val="28"/>
          <w:szCs w:val="28"/>
        </w:rPr>
        <w:t>5. Дозированные физические нагрузки.</w:t>
      </w:r>
    </w:p>
    <w:p w:rsidR="00196B4B" w:rsidRPr="00BD14C1" w:rsidRDefault="00196B4B" w:rsidP="00196B4B">
      <w:pPr>
        <w:pStyle w:val="a7"/>
        <w:spacing w:before="240" w:beforeAutospacing="0" w:after="240" w:afterAutospacing="0"/>
        <w:ind w:firstLine="420"/>
        <w:rPr>
          <w:sz w:val="28"/>
          <w:szCs w:val="28"/>
        </w:rPr>
      </w:pPr>
      <w:r w:rsidRPr="00BD14C1">
        <w:rPr>
          <w:sz w:val="28"/>
          <w:szCs w:val="28"/>
        </w:rPr>
        <w:lastRenderedPageBreak/>
        <w:t>6. Психологическая и социальная реабилитация после инфаркта миокарда.</w:t>
      </w:r>
    </w:p>
    <w:p w:rsidR="00196B4B" w:rsidRPr="00BD14C1" w:rsidRDefault="00196B4B" w:rsidP="00196B4B">
      <w:pPr>
        <w:pStyle w:val="a7"/>
        <w:spacing w:before="240" w:beforeAutospacing="0" w:after="240" w:afterAutospacing="0"/>
        <w:ind w:firstLine="420"/>
        <w:rPr>
          <w:sz w:val="28"/>
          <w:szCs w:val="28"/>
        </w:rPr>
      </w:pPr>
      <w:r w:rsidRPr="00BD14C1">
        <w:rPr>
          <w:sz w:val="28"/>
          <w:szCs w:val="28"/>
        </w:rPr>
        <w:t>Составляющие реабилитационного комплекса:</w:t>
      </w:r>
    </w:p>
    <w:p w:rsidR="00196B4B" w:rsidRPr="00BD14C1" w:rsidRDefault="00196B4B" w:rsidP="00196B4B">
      <w:pPr>
        <w:pStyle w:val="a7"/>
        <w:spacing w:before="240" w:beforeAutospacing="0" w:after="240" w:afterAutospacing="0"/>
        <w:ind w:firstLine="420"/>
        <w:rPr>
          <w:sz w:val="28"/>
          <w:szCs w:val="28"/>
        </w:rPr>
      </w:pPr>
      <w:r w:rsidRPr="00BD14C1">
        <w:rPr>
          <w:sz w:val="28"/>
          <w:szCs w:val="28"/>
        </w:rPr>
        <w:t xml:space="preserve">1) </w:t>
      </w:r>
      <w:proofErr w:type="gramStart"/>
      <w:r w:rsidRPr="00BD14C1">
        <w:rPr>
          <w:sz w:val="28"/>
          <w:szCs w:val="28"/>
        </w:rPr>
        <w:t>физическая</w:t>
      </w:r>
      <w:proofErr w:type="gramEnd"/>
      <w:r w:rsidRPr="00BD14C1">
        <w:rPr>
          <w:sz w:val="28"/>
          <w:szCs w:val="28"/>
        </w:rPr>
        <w:t>: восстановление до максимально возможного уровня функции сердечно-сосудистой системы и восстановление физической работоспособности больных. Необходимо достижение адекватной реакции на физическую нагрузку. Как правило, это происходит не ранее 2-6 недель регулярных физических тренировок, когда развивается коллатеральное кровообращение;</w:t>
      </w:r>
    </w:p>
    <w:p w:rsidR="00196B4B" w:rsidRPr="00BD14C1" w:rsidRDefault="00196B4B" w:rsidP="00196B4B">
      <w:pPr>
        <w:pStyle w:val="a7"/>
        <w:spacing w:before="240" w:beforeAutospacing="0" w:after="240" w:afterAutospacing="0"/>
        <w:ind w:firstLine="420"/>
        <w:rPr>
          <w:sz w:val="28"/>
          <w:szCs w:val="28"/>
        </w:rPr>
      </w:pPr>
      <w:r w:rsidRPr="00BD14C1">
        <w:rPr>
          <w:sz w:val="28"/>
          <w:szCs w:val="28"/>
        </w:rPr>
        <w:t>2) психологическая: у больных, перенесших инфаркт миокарда, нередко развивается страх перед повторным инфарктом, поэтому необходима психологическая адаптация больных. Иногда требуется назначение лекарственных средств;</w:t>
      </w:r>
    </w:p>
    <w:p w:rsidR="00196B4B" w:rsidRPr="00BD14C1" w:rsidRDefault="00196B4B" w:rsidP="00196B4B">
      <w:pPr>
        <w:pStyle w:val="a7"/>
        <w:spacing w:before="240" w:beforeAutospacing="0" w:after="240" w:afterAutospacing="0"/>
        <w:ind w:firstLine="420"/>
        <w:rPr>
          <w:sz w:val="28"/>
          <w:szCs w:val="28"/>
        </w:rPr>
      </w:pPr>
      <w:r w:rsidRPr="00BD14C1">
        <w:rPr>
          <w:sz w:val="28"/>
          <w:szCs w:val="28"/>
        </w:rPr>
        <w:t>3) социальная реабилитация после инфаркта миокарда: больной после перенесенного инфаркта миокарда считается нетрудоспособным 4 месяца, затем его направляют на КЭК. Как правило, около 50% больных к этому времени возвращается к работе, т.е. трудоспособность практически полностью восстанавливается. При наличии осложнений временно (на 6-12 мес.) устанавливается группа инвалидности, обычно II.</w:t>
      </w:r>
    </w:p>
    <w:p w:rsidR="00196B4B" w:rsidRPr="00BD14C1" w:rsidRDefault="00196B4B" w:rsidP="00196B4B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D14C1">
        <w:rPr>
          <w:rFonts w:ascii="Times New Roman" w:hAnsi="Times New Roman" w:cs="Times New Roman"/>
          <w:b/>
          <w:bCs/>
          <w:sz w:val="28"/>
          <w:szCs w:val="28"/>
        </w:rPr>
        <w:t>Формы контроля освоения заданий по самостоятельной внеаудиторной работе по данной теме:</w:t>
      </w:r>
    </w:p>
    <w:p w:rsidR="00196B4B" w:rsidRPr="00BD14C1" w:rsidRDefault="00196B4B" w:rsidP="00196B4B">
      <w:pPr>
        <w:pStyle w:val="1"/>
        <w:numPr>
          <w:ilvl w:val="0"/>
          <w:numId w:val="4"/>
        </w:numPr>
        <w:jc w:val="both"/>
        <w:rPr>
          <w:rFonts w:ascii="Times New Roman" w:hAnsi="Times New Roman"/>
          <w:sz w:val="28"/>
          <w:szCs w:val="28"/>
        </w:rPr>
      </w:pPr>
      <w:r w:rsidRPr="00BD14C1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BD14C1">
        <w:rPr>
          <w:rFonts w:ascii="Times New Roman" w:hAnsi="Times New Roman"/>
          <w:sz w:val="28"/>
          <w:szCs w:val="28"/>
        </w:rPr>
        <w:t xml:space="preserve">Демонстрация преподавателю приобретенных самостоятельно практических умений и навыков, результатов интерпретации данных лабораторных исследований, результатов </w:t>
      </w:r>
      <w:proofErr w:type="spellStart"/>
      <w:r w:rsidRPr="00BD14C1">
        <w:rPr>
          <w:rFonts w:ascii="Times New Roman" w:hAnsi="Times New Roman"/>
          <w:sz w:val="28"/>
          <w:szCs w:val="28"/>
        </w:rPr>
        <w:t>курации</w:t>
      </w:r>
      <w:proofErr w:type="spellEnd"/>
      <w:r w:rsidRPr="00BD14C1">
        <w:rPr>
          <w:rFonts w:ascii="Times New Roman" w:hAnsi="Times New Roman"/>
          <w:sz w:val="28"/>
          <w:szCs w:val="28"/>
        </w:rPr>
        <w:t xml:space="preserve"> тематических больных, формулировку клинического диагноза, составление плана обследования и лечения курируемого больного.</w:t>
      </w:r>
    </w:p>
    <w:p w:rsidR="00196B4B" w:rsidRPr="00BD14C1" w:rsidRDefault="00196B4B" w:rsidP="00196B4B">
      <w:pPr>
        <w:pStyle w:val="1"/>
        <w:numPr>
          <w:ilvl w:val="0"/>
          <w:numId w:val="4"/>
        </w:numPr>
        <w:jc w:val="both"/>
        <w:rPr>
          <w:rFonts w:ascii="Times New Roman" w:hAnsi="Times New Roman"/>
          <w:sz w:val="28"/>
          <w:szCs w:val="28"/>
        </w:rPr>
      </w:pPr>
      <w:r w:rsidRPr="00BD14C1">
        <w:rPr>
          <w:rFonts w:ascii="Times New Roman" w:hAnsi="Times New Roman"/>
          <w:sz w:val="28"/>
          <w:szCs w:val="28"/>
        </w:rPr>
        <w:t xml:space="preserve">Решение тестовых заданий и ситуационных задач. </w:t>
      </w:r>
    </w:p>
    <w:p w:rsidR="00882029" w:rsidRDefault="00882029" w:rsidP="00196B4B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196B4B" w:rsidRPr="00BD14C1" w:rsidRDefault="00196B4B" w:rsidP="00196B4B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D14C1">
        <w:rPr>
          <w:rFonts w:ascii="Times New Roman" w:hAnsi="Times New Roman" w:cs="Times New Roman"/>
          <w:b/>
          <w:bCs/>
          <w:sz w:val="28"/>
          <w:szCs w:val="28"/>
        </w:rPr>
        <w:t xml:space="preserve">Рекомендуемая литература </w:t>
      </w:r>
    </w:p>
    <w:p w:rsidR="00882029" w:rsidRPr="00BD14C1" w:rsidRDefault="00196B4B" w:rsidP="00196B4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51"/>
        <w:gridCol w:w="2009"/>
        <w:gridCol w:w="3118"/>
        <w:gridCol w:w="1409"/>
        <w:gridCol w:w="1143"/>
        <w:gridCol w:w="1240"/>
      </w:tblGrid>
      <w:tr w:rsidR="00882029" w:rsidRPr="009302A5" w:rsidTr="00510FB8">
        <w:tc>
          <w:tcPr>
            <w:tcW w:w="651" w:type="dxa"/>
          </w:tcPr>
          <w:p w:rsidR="00882029" w:rsidRPr="009302A5" w:rsidRDefault="00882029" w:rsidP="00510F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02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  <w:bookmarkStart w:id="0" w:name="_Toc357578153"/>
            <w:r w:rsidRPr="009302A5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009" w:type="dxa"/>
          </w:tcPr>
          <w:p w:rsidR="00882029" w:rsidRPr="009302A5" w:rsidRDefault="00882029" w:rsidP="00510F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02A5">
              <w:rPr>
                <w:rFonts w:ascii="Times New Roman" w:hAnsi="Times New Roman" w:cs="Times New Roman"/>
                <w:sz w:val="24"/>
                <w:szCs w:val="24"/>
              </w:rPr>
              <w:t>Дисциплина   в соответствии с учебным планом</w:t>
            </w:r>
          </w:p>
        </w:tc>
        <w:tc>
          <w:tcPr>
            <w:tcW w:w="3118" w:type="dxa"/>
          </w:tcPr>
          <w:p w:rsidR="00882029" w:rsidRPr="009302A5" w:rsidRDefault="00882029" w:rsidP="00510F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02A5">
              <w:rPr>
                <w:rFonts w:ascii="Times New Roman" w:hAnsi="Times New Roman" w:cs="Times New Roman"/>
                <w:sz w:val="24"/>
                <w:szCs w:val="24"/>
              </w:rPr>
              <w:t xml:space="preserve">Основная/дополнительная литература в рабочей программе, автор, название, место издания, издательство, год издания учебной и учебно-методической литературы.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09" w:type="dxa"/>
          </w:tcPr>
          <w:p w:rsidR="00882029" w:rsidRPr="009302A5" w:rsidRDefault="00882029" w:rsidP="00510F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02A5">
              <w:rPr>
                <w:rFonts w:ascii="Times New Roman" w:hAnsi="Times New Roman" w:cs="Times New Roman"/>
                <w:sz w:val="24"/>
                <w:szCs w:val="24"/>
              </w:rPr>
              <w:t xml:space="preserve">Для печатных изданий количество экземпляров, для электронных – </w:t>
            </w:r>
            <w:r w:rsidRPr="009302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количество доступов</w:t>
            </w:r>
          </w:p>
        </w:tc>
        <w:tc>
          <w:tcPr>
            <w:tcW w:w="1143" w:type="dxa"/>
          </w:tcPr>
          <w:p w:rsidR="00882029" w:rsidRPr="009302A5" w:rsidRDefault="00882029" w:rsidP="00510F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02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Число </w:t>
            </w:r>
            <w:proofErr w:type="gramStart"/>
            <w:r w:rsidRPr="009302A5"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  <w:r w:rsidRPr="009302A5">
              <w:rPr>
                <w:rFonts w:ascii="Times New Roman" w:hAnsi="Times New Roman" w:cs="Times New Roman"/>
                <w:sz w:val="24"/>
                <w:szCs w:val="24"/>
              </w:rPr>
              <w:t>, одновременно изучающих дисципл</w:t>
            </w:r>
            <w:r w:rsidRPr="009302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ину в семестр</w:t>
            </w:r>
          </w:p>
        </w:tc>
        <w:tc>
          <w:tcPr>
            <w:tcW w:w="1240" w:type="dxa"/>
          </w:tcPr>
          <w:p w:rsidR="00882029" w:rsidRPr="009302A5" w:rsidRDefault="00882029" w:rsidP="00510F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02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Приведенный коэффициент обеспеченности (</w:t>
            </w:r>
            <w:proofErr w:type="gramStart"/>
            <w:r w:rsidRPr="009302A5">
              <w:rPr>
                <w:rFonts w:ascii="Times New Roman" w:hAnsi="Times New Roman" w:cs="Times New Roman"/>
                <w:sz w:val="24"/>
                <w:szCs w:val="24"/>
              </w:rPr>
              <w:t>КО</w:t>
            </w:r>
            <w:proofErr w:type="gramEnd"/>
            <w:r w:rsidRPr="009302A5">
              <w:rPr>
                <w:rFonts w:ascii="Times New Roman" w:hAnsi="Times New Roman" w:cs="Times New Roman"/>
                <w:sz w:val="24"/>
                <w:szCs w:val="24"/>
              </w:rPr>
              <w:t xml:space="preserve">) (на текущий </w:t>
            </w:r>
            <w:r w:rsidRPr="009302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семестр)</w:t>
            </w:r>
          </w:p>
        </w:tc>
      </w:tr>
      <w:tr w:rsidR="00882029" w:rsidRPr="009302A5" w:rsidTr="00510FB8">
        <w:tc>
          <w:tcPr>
            <w:tcW w:w="651" w:type="dxa"/>
          </w:tcPr>
          <w:p w:rsidR="00882029" w:rsidRPr="009302A5" w:rsidRDefault="00882029" w:rsidP="00510F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02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Б.1Б31</w:t>
            </w:r>
          </w:p>
        </w:tc>
        <w:tc>
          <w:tcPr>
            <w:tcW w:w="2009" w:type="dxa"/>
          </w:tcPr>
          <w:p w:rsidR="00882029" w:rsidRPr="009302A5" w:rsidRDefault="00882029" w:rsidP="00510F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02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Факультетская терапия, профессиональные болезни (ФГОС ВО), 6-7 </w:t>
            </w:r>
            <w:proofErr w:type="gramStart"/>
            <w:r w:rsidRPr="009302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</w:t>
            </w:r>
            <w:proofErr w:type="gramEnd"/>
          </w:p>
        </w:tc>
        <w:tc>
          <w:tcPr>
            <w:tcW w:w="3118" w:type="dxa"/>
          </w:tcPr>
          <w:p w:rsidR="00882029" w:rsidRPr="009302A5" w:rsidRDefault="00882029" w:rsidP="00510FB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302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Основная литература</w:t>
            </w:r>
          </w:p>
        </w:tc>
        <w:tc>
          <w:tcPr>
            <w:tcW w:w="1409" w:type="dxa"/>
          </w:tcPr>
          <w:p w:rsidR="00882029" w:rsidRPr="009302A5" w:rsidRDefault="00882029" w:rsidP="00510F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3" w:type="dxa"/>
          </w:tcPr>
          <w:p w:rsidR="00882029" w:rsidRPr="009302A5" w:rsidRDefault="00882029" w:rsidP="00510F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0" w:type="dxa"/>
          </w:tcPr>
          <w:p w:rsidR="00882029" w:rsidRPr="009302A5" w:rsidRDefault="00882029" w:rsidP="00510F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2029" w:rsidRPr="009302A5" w:rsidTr="00510FB8">
        <w:tc>
          <w:tcPr>
            <w:tcW w:w="651" w:type="dxa"/>
          </w:tcPr>
          <w:p w:rsidR="00882029" w:rsidRPr="009302A5" w:rsidRDefault="00882029" w:rsidP="00510F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02A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09" w:type="dxa"/>
          </w:tcPr>
          <w:p w:rsidR="00882029" w:rsidRPr="009302A5" w:rsidRDefault="00882029" w:rsidP="00510FB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18" w:type="dxa"/>
          </w:tcPr>
          <w:p w:rsidR="00882029" w:rsidRPr="009302A5" w:rsidRDefault="00882029" w:rsidP="00510FB8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9302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Маколкин</w:t>
            </w:r>
            <w:proofErr w:type="spellEnd"/>
            <w:r w:rsidRPr="009302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, В. И.</w:t>
            </w:r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Внутренние болезни [Электронный ресурс] / В. И. </w:t>
            </w:r>
            <w:proofErr w:type="spellStart"/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Маколкин</w:t>
            </w:r>
            <w:proofErr w:type="spellEnd"/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С. И. Овчаренко, В. А. </w:t>
            </w:r>
            <w:proofErr w:type="spellStart"/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Сулимов</w:t>
            </w:r>
            <w:proofErr w:type="spellEnd"/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- 6-е изд., </w:t>
            </w:r>
            <w:proofErr w:type="spellStart"/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испр</w:t>
            </w:r>
            <w:proofErr w:type="spellEnd"/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и доп. - Электрон</w:t>
            </w:r>
            <w:proofErr w:type="gramStart"/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proofErr w:type="gramEnd"/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</w:t>
            </w:r>
            <w:proofErr w:type="gramEnd"/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екстовые дан. - М.</w:t>
            </w:r>
            <w:proofErr w:type="gramStart"/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:</w:t>
            </w:r>
            <w:proofErr w:type="gramEnd"/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ГЭОТАР-Медиа, 2015.  -</w:t>
            </w:r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on</w:t>
            </w:r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line</w:t>
            </w:r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- Режим доступа: </w:t>
            </w:r>
            <w:hyperlink r:id="rId8" w:history="1">
              <w:r w:rsidRPr="009302A5">
                <w:rPr>
                  <w:rStyle w:val="a8"/>
                  <w:szCs w:val="24"/>
                </w:rPr>
                <w:t>http://www.studmedlib.ru/ru/book/ISBN9785970433355.html</w:t>
              </w:r>
            </w:hyperlink>
          </w:p>
        </w:tc>
        <w:tc>
          <w:tcPr>
            <w:tcW w:w="1409" w:type="dxa"/>
          </w:tcPr>
          <w:p w:rsidR="00882029" w:rsidRPr="009302A5" w:rsidRDefault="00882029" w:rsidP="00510F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02A5">
              <w:rPr>
                <w:rFonts w:ascii="Times New Roman" w:hAnsi="Times New Roman" w:cs="Times New Roman"/>
                <w:sz w:val="24"/>
                <w:szCs w:val="24"/>
              </w:rPr>
              <w:t>1200 доступов</w:t>
            </w:r>
          </w:p>
          <w:p w:rsidR="00882029" w:rsidRPr="009302A5" w:rsidRDefault="00882029" w:rsidP="00510F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2029" w:rsidRPr="009302A5" w:rsidRDefault="00882029" w:rsidP="00510F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2029" w:rsidRPr="009302A5" w:rsidRDefault="00882029" w:rsidP="00510F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3" w:type="dxa"/>
            <w:vMerge w:val="restart"/>
          </w:tcPr>
          <w:p w:rsidR="00882029" w:rsidRPr="009302A5" w:rsidRDefault="00882029" w:rsidP="00510F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02A5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40" w:type="dxa"/>
            <w:vMerge w:val="restart"/>
          </w:tcPr>
          <w:p w:rsidR="00882029" w:rsidRPr="009302A5" w:rsidRDefault="00882029" w:rsidP="00510F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02A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82029" w:rsidRPr="009302A5" w:rsidTr="00510FB8">
        <w:tc>
          <w:tcPr>
            <w:tcW w:w="651" w:type="dxa"/>
          </w:tcPr>
          <w:p w:rsidR="00882029" w:rsidRPr="009302A5" w:rsidRDefault="00882029" w:rsidP="00510F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02A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09" w:type="dxa"/>
          </w:tcPr>
          <w:p w:rsidR="00882029" w:rsidRPr="009302A5" w:rsidRDefault="00882029" w:rsidP="00510FB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18" w:type="dxa"/>
          </w:tcPr>
          <w:p w:rsidR="00882029" w:rsidRPr="009302A5" w:rsidRDefault="00882029" w:rsidP="00510FB8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9302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Маколкин</w:t>
            </w:r>
            <w:proofErr w:type="spellEnd"/>
            <w:r w:rsidRPr="009302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, Владимир Иванович</w:t>
            </w:r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Внутренние болезни</w:t>
            </w:r>
            <w:proofErr w:type="gramStart"/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:</w:t>
            </w:r>
            <w:proofErr w:type="gramEnd"/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учебник / В. И. </w:t>
            </w:r>
            <w:proofErr w:type="spellStart"/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Маколкин</w:t>
            </w:r>
            <w:proofErr w:type="spellEnd"/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С. И. Овчаренко, В. А. </w:t>
            </w:r>
            <w:proofErr w:type="spellStart"/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Сулимов</w:t>
            </w:r>
            <w:proofErr w:type="spellEnd"/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- 6-е изд., </w:t>
            </w:r>
            <w:proofErr w:type="spellStart"/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перераб</w:t>
            </w:r>
            <w:proofErr w:type="spellEnd"/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и доп. - М. : </w:t>
            </w:r>
            <w:proofErr w:type="spellStart"/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Гэотар</w:t>
            </w:r>
            <w:proofErr w:type="spellEnd"/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Медиа, 2013. - 764 с.</w:t>
            </w:r>
          </w:p>
        </w:tc>
        <w:tc>
          <w:tcPr>
            <w:tcW w:w="1409" w:type="dxa"/>
          </w:tcPr>
          <w:p w:rsidR="00882029" w:rsidRPr="009302A5" w:rsidRDefault="00882029" w:rsidP="00510F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02A5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143" w:type="dxa"/>
            <w:vMerge/>
          </w:tcPr>
          <w:p w:rsidR="00882029" w:rsidRPr="009302A5" w:rsidRDefault="00882029" w:rsidP="00510F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0" w:type="dxa"/>
            <w:vMerge/>
          </w:tcPr>
          <w:p w:rsidR="00882029" w:rsidRPr="009302A5" w:rsidRDefault="00882029" w:rsidP="00510F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2029" w:rsidRPr="009302A5" w:rsidTr="00510FB8">
        <w:tc>
          <w:tcPr>
            <w:tcW w:w="651" w:type="dxa"/>
          </w:tcPr>
          <w:p w:rsidR="00882029" w:rsidRPr="009302A5" w:rsidRDefault="00882029" w:rsidP="00510F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02A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009" w:type="dxa"/>
          </w:tcPr>
          <w:p w:rsidR="00882029" w:rsidRPr="009302A5" w:rsidRDefault="00882029" w:rsidP="00510FB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18" w:type="dxa"/>
          </w:tcPr>
          <w:p w:rsidR="00882029" w:rsidRPr="009302A5" w:rsidRDefault="00882029" w:rsidP="00510FB8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302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Внутренние болезни </w:t>
            </w:r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[Электронный ресурс]: в 2-х т. / ред.: В. С. Моисеев, А. И. Мартынов, Н. А. Мухин. - Электрон</w:t>
            </w:r>
            <w:proofErr w:type="gramStart"/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proofErr w:type="gramEnd"/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</w:t>
            </w:r>
            <w:proofErr w:type="gramEnd"/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екстовые дан. - М.</w:t>
            </w:r>
            <w:proofErr w:type="gramStart"/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:</w:t>
            </w:r>
            <w:proofErr w:type="gramEnd"/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ГЭОТАР-Медиа, 2013. - </w:t>
            </w:r>
            <w:r w:rsidRPr="009302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Т.1.</w:t>
            </w:r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on</w:t>
            </w:r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line</w:t>
            </w:r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- Режим доступа: </w:t>
            </w:r>
            <w:hyperlink r:id="rId9" w:history="1">
              <w:r w:rsidRPr="009302A5">
                <w:rPr>
                  <w:rStyle w:val="a8"/>
                  <w:szCs w:val="24"/>
                </w:rPr>
                <w:t>http://www.studmedlib.ru/ru/book/ISBN9785970425794.html</w:t>
              </w:r>
            </w:hyperlink>
          </w:p>
        </w:tc>
        <w:tc>
          <w:tcPr>
            <w:tcW w:w="1409" w:type="dxa"/>
          </w:tcPr>
          <w:p w:rsidR="00882029" w:rsidRPr="009302A5" w:rsidRDefault="00882029" w:rsidP="00510F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02A5">
              <w:rPr>
                <w:rFonts w:ascii="Times New Roman" w:hAnsi="Times New Roman" w:cs="Times New Roman"/>
                <w:sz w:val="24"/>
                <w:szCs w:val="24"/>
              </w:rPr>
              <w:t>1200 доступов</w:t>
            </w:r>
          </w:p>
        </w:tc>
        <w:tc>
          <w:tcPr>
            <w:tcW w:w="1143" w:type="dxa"/>
            <w:vMerge w:val="restart"/>
          </w:tcPr>
          <w:p w:rsidR="00882029" w:rsidRPr="009302A5" w:rsidRDefault="00882029" w:rsidP="00510F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02A5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40" w:type="dxa"/>
            <w:vMerge w:val="restart"/>
          </w:tcPr>
          <w:p w:rsidR="00882029" w:rsidRPr="009302A5" w:rsidRDefault="00882029" w:rsidP="00510F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02A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82029" w:rsidRPr="009302A5" w:rsidTr="00510FB8">
        <w:tc>
          <w:tcPr>
            <w:tcW w:w="651" w:type="dxa"/>
          </w:tcPr>
          <w:p w:rsidR="00882029" w:rsidRPr="009302A5" w:rsidRDefault="00882029" w:rsidP="00510F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02A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009" w:type="dxa"/>
          </w:tcPr>
          <w:p w:rsidR="00882029" w:rsidRPr="009302A5" w:rsidRDefault="00882029" w:rsidP="00510FB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18" w:type="dxa"/>
          </w:tcPr>
          <w:p w:rsidR="00882029" w:rsidRPr="009302A5" w:rsidRDefault="00882029" w:rsidP="00510F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02A5">
              <w:rPr>
                <w:rFonts w:ascii="Times New Roman" w:hAnsi="Times New Roman" w:cs="Times New Roman"/>
                <w:bCs/>
                <w:sz w:val="24"/>
                <w:szCs w:val="24"/>
              </w:rPr>
              <w:t>Внутренние болезни</w:t>
            </w:r>
            <w:r w:rsidRPr="009302A5">
              <w:rPr>
                <w:rFonts w:ascii="Times New Roman" w:hAnsi="Times New Roman" w:cs="Times New Roman"/>
                <w:sz w:val="24"/>
                <w:szCs w:val="24"/>
              </w:rPr>
              <w:t>: учебник с компакт-диском</w:t>
            </w:r>
            <w:proofErr w:type="gramStart"/>
            <w:r w:rsidRPr="009302A5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9302A5">
              <w:rPr>
                <w:rFonts w:ascii="Times New Roman" w:hAnsi="Times New Roman" w:cs="Times New Roman"/>
                <w:sz w:val="24"/>
                <w:szCs w:val="24"/>
              </w:rPr>
              <w:t xml:space="preserve"> в 2 т. / под ред. Н. А. Мухина, В. С. Моисеева, А. И. Мартынова. - М.</w:t>
            </w:r>
            <w:proofErr w:type="gramStart"/>
            <w:r w:rsidRPr="009302A5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9302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302A5">
              <w:rPr>
                <w:rFonts w:ascii="Times New Roman" w:hAnsi="Times New Roman" w:cs="Times New Roman"/>
                <w:sz w:val="24"/>
                <w:szCs w:val="24"/>
              </w:rPr>
              <w:t>Гэотар</w:t>
            </w:r>
            <w:proofErr w:type="spellEnd"/>
            <w:r w:rsidRPr="009302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02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Медиа, 2011. - </w:t>
            </w:r>
            <w:r w:rsidRPr="009302A5">
              <w:rPr>
                <w:rFonts w:ascii="Times New Roman" w:hAnsi="Times New Roman" w:cs="Times New Roman"/>
                <w:bCs/>
                <w:sz w:val="24"/>
                <w:szCs w:val="24"/>
              </w:rPr>
              <w:t>Т. 1</w:t>
            </w:r>
            <w:r w:rsidRPr="009302A5">
              <w:rPr>
                <w:rFonts w:ascii="Times New Roman" w:hAnsi="Times New Roman" w:cs="Times New Roman"/>
                <w:sz w:val="24"/>
                <w:szCs w:val="24"/>
              </w:rPr>
              <w:t>. -  649 с.</w:t>
            </w:r>
          </w:p>
        </w:tc>
        <w:tc>
          <w:tcPr>
            <w:tcW w:w="1409" w:type="dxa"/>
          </w:tcPr>
          <w:p w:rsidR="00882029" w:rsidRPr="009302A5" w:rsidRDefault="00882029" w:rsidP="00510F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02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210</w:t>
            </w:r>
          </w:p>
          <w:p w:rsidR="00882029" w:rsidRPr="009302A5" w:rsidRDefault="00882029" w:rsidP="00510F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2029" w:rsidRPr="009302A5" w:rsidRDefault="00882029" w:rsidP="00510F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3" w:type="dxa"/>
            <w:vMerge/>
          </w:tcPr>
          <w:p w:rsidR="00882029" w:rsidRPr="009302A5" w:rsidRDefault="00882029" w:rsidP="00510F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0" w:type="dxa"/>
            <w:vMerge/>
          </w:tcPr>
          <w:p w:rsidR="00882029" w:rsidRPr="009302A5" w:rsidRDefault="00882029" w:rsidP="00510F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2029" w:rsidRPr="009302A5" w:rsidTr="00510FB8">
        <w:tc>
          <w:tcPr>
            <w:tcW w:w="651" w:type="dxa"/>
          </w:tcPr>
          <w:p w:rsidR="00882029" w:rsidRPr="009302A5" w:rsidRDefault="00882029" w:rsidP="00510F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02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2009" w:type="dxa"/>
          </w:tcPr>
          <w:p w:rsidR="00882029" w:rsidRPr="009302A5" w:rsidRDefault="00882029" w:rsidP="00510FB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18" w:type="dxa"/>
          </w:tcPr>
          <w:p w:rsidR="00882029" w:rsidRPr="009302A5" w:rsidRDefault="00882029" w:rsidP="00510F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02A5">
              <w:rPr>
                <w:rFonts w:ascii="Times New Roman" w:hAnsi="Times New Roman" w:cs="Times New Roman"/>
                <w:bCs/>
                <w:sz w:val="24"/>
                <w:szCs w:val="24"/>
              </w:rPr>
              <w:t>Внутренние болезни</w:t>
            </w:r>
            <w:proofErr w:type="gramStart"/>
            <w:r w:rsidRPr="009302A5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9302A5">
              <w:rPr>
                <w:rFonts w:ascii="Times New Roman" w:hAnsi="Times New Roman" w:cs="Times New Roman"/>
                <w:sz w:val="24"/>
                <w:szCs w:val="24"/>
              </w:rPr>
              <w:t xml:space="preserve"> учебник с компакт-диском : в 2 т.  / под ред. Н. А. Мухина, В. С. Моисеева, А. И. Мартынова. - М.</w:t>
            </w:r>
            <w:proofErr w:type="gramStart"/>
            <w:r w:rsidRPr="009302A5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9302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302A5">
              <w:rPr>
                <w:rFonts w:ascii="Times New Roman" w:hAnsi="Times New Roman" w:cs="Times New Roman"/>
                <w:sz w:val="24"/>
                <w:szCs w:val="24"/>
              </w:rPr>
              <w:t>Гэотар</w:t>
            </w:r>
            <w:proofErr w:type="spellEnd"/>
            <w:r w:rsidRPr="009302A5">
              <w:rPr>
                <w:rFonts w:ascii="Times New Roman" w:hAnsi="Times New Roman" w:cs="Times New Roman"/>
                <w:sz w:val="24"/>
                <w:szCs w:val="24"/>
              </w:rPr>
              <w:t xml:space="preserve"> Медиа, 2010. - </w:t>
            </w:r>
            <w:r w:rsidRPr="009302A5">
              <w:rPr>
                <w:rFonts w:ascii="Times New Roman" w:hAnsi="Times New Roman" w:cs="Times New Roman"/>
                <w:bCs/>
                <w:sz w:val="24"/>
                <w:szCs w:val="24"/>
              </w:rPr>
              <w:t>Т. 1</w:t>
            </w:r>
            <w:r w:rsidRPr="009302A5">
              <w:rPr>
                <w:rFonts w:ascii="Times New Roman" w:hAnsi="Times New Roman" w:cs="Times New Roman"/>
                <w:sz w:val="24"/>
                <w:szCs w:val="24"/>
              </w:rPr>
              <w:t xml:space="preserve">. - 649 с. </w:t>
            </w:r>
          </w:p>
        </w:tc>
        <w:tc>
          <w:tcPr>
            <w:tcW w:w="1409" w:type="dxa"/>
          </w:tcPr>
          <w:p w:rsidR="00882029" w:rsidRPr="009302A5" w:rsidRDefault="00882029" w:rsidP="00510F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02A5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  <w:p w:rsidR="00882029" w:rsidRPr="009302A5" w:rsidRDefault="00882029" w:rsidP="00510F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3" w:type="dxa"/>
            <w:vMerge/>
          </w:tcPr>
          <w:p w:rsidR="00882029" w:rsidRPr="009302A5" w:rsidRDefault="00882029" w:rsidP="00510F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0" w:type="dxa"/>
            <w:vMerge/>
          </w:tcPr>
          <w:p w:rsidR="00882029" w:rsidRPr="009302A5" w:rsidRDefault="00882029" w:rsidP="00510F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2029" w:rsidRPr="009302A5" w:rsidTr="00510FB8">
        <w:tc>
          <w:tcPr>
            <w:tcW w:w="651" w:type="dxa"/>
          </w:tcPr>
          <w:p w:rsidR="00882029" w:rsidRPr="009302A5" w:rsidRDefault="00882029" w:rsidP="00510F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02A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009" w:type="dxa"/>
          </w:tcPr>
          <w:p w:rsidR="00882029" w:rsidRPr="009302A5" w:rsidRDefault="00882029" w:rsidP="00510FB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18" w:type="dxa"/>
          </w:tcPr>
          <w:p w:rsidR="00882029" w:rsidRPr="009302A5" w:rsidRDefault="00882029" w:rsidP="00510FB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302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Внутренние болезни </w:t>
            </w:r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[Электронный ресурс]: в 2-х т. / ред.: В. С. Моисеев, А. И. Мартынов, Н. А. Мухин. - Электрон</w:t>
            </w:r>
            <w:proofErr w:type="gramStart"/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proofErr w:type="gramEnd"/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</w:t>
            </w:r>
            <w:proofErr w:type="gramEnd"/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екстовые дан. - М.</w:t>
            </w:r>
            <w:proofErr w:type="gramStart"/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:</w:t>
            </w:r>
            <w:proofErr w:type="gramEnd"/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ГЭОТАР-Медиа, 2013. - </w:t>
            </w:r>
            <w:r w:rsidRPr="009302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Т.2.</w:t>
            </w:r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on</w:t>
            </w:r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line</w:t>
            </w:r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- Режим доступа: </w:t>
            </w:r>
            <w:hyperlink r:id="rId10" w:history="1">
              <w:r w:rsidRPr="009302A5">
                <w:rPr>
                  <w:rStyle w:val="a8"/>
                  <w:szCs w:val="24"/>
                </w:rPr>
                <w:t>http://www.studmedlib.ru/book/ISBN9785970425800.html</w:t>
              </w:r>
            </w:hyperlink>
          </w:p>
        </w:tc>
        <w:tc>
          <w:tcPr>
            <w:tcW w:w="1409" w:type="dxa"/>
          </w:tcPr>
          <w:p w:rsidR="00882029" w:rsidRPr="009302A5" w:rsidRDefault="00882029" w:rsidP="00510F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02A5">
              <w:rPr>
                <w:rFonts w:ascii="Times New Roman" w:hAnsi="Times New Roman" w:cs="Times New Roman"/>
                <w:sz w:val="24"/>
                <w:szCs w:val="24"/>
              </w:rPr>
              <w:t>1200 доступов</w:t>
            </w:r>
          </w:p>
        </w:tc>
        <w:tc>
          <w:tcPr>
            <w:tcW w:w="1143" w:type="dxa"/>
            <w:vMerge w:val="restart"/>
          </w:tcPr>
          <w:p w:rsidR="00882029" w:rsidRPr="009302A5" w:rsidRDefault="00882029" w:rsidP="00510F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02A5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40" w:type="dxa"/>
            <w:vMerge w:val="restart"/>
          </w:tcPr>
          <w:p w:rsidR="00882029" w:rsidRPr="009302A5" w:rsidRDefault="00882029" w:rsidP="00510F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02A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82029" w:rsidRPr="009302A5" w:rsidTr="00510FB8">
        <w:tc>
          <w:tcPr>
            <w:tcW w:w="651" w:type="dxa"/>
          </w:tcPr>
          <w:p w:rsidR="00882029" w:rsidRPr="009302A5" w:rsidRDefault="00882029" w:rsidP="00510F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02A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009" w:type="dxa"/>
          </w:tcPr>
          <w:p w:rsidR="00882029" w:rsidRPr="009302A5" w:rsidRDefault="00882029" w:rsidP="00510FB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18" w:type="dxa"/>
          </w:tcPr>
          <w:p w:rsidR="00882029" w:rsidRPr="009302A5" w:rsidRDefault="00882029" w:rsidP="00510FB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302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Внутренние болезни</w:t>
            </w:r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 учебник с компакт-диском</w:t>
            </w:r>
            <w:proofErr w:type="gramStart"/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:</w:t>
            </w:r>
            <w:proofErr w:type="gramEnd"/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2 т. / под ред. Н. А. Мухина, В. С. Моисеева, А. И. Мартынова. - М.</w:t>
            </w:r>
            <w:proofErr w:type="gramStart"/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:</w:t>
            </w:r>
            <w:proofErr w:type="gramEnd"/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Гэотар</w:t>
            </w:r>
            <w:proofErr w:type="spellEnd"/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Медиа, 2012. - </w:t>
            </w:r>
            <w:r w:rsidRPr="009302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Т. 2</w:t>
            </w:r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- 581 с. + 1 эл. опт</w:t>
            </w:r>
            <w:proofErr w:type="gramStart"/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proofErr w:type="gramEnd"/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</w:t>
            </w:r>
            <w:proofErr w:type="gramEnd"/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иск (CD-ROM). </w:t>
            </w:r>
          </w:p>
        </w:tc>
        <w:tc>
          <w:tcPr>
            <w:tcW w:w="1409" w:type="dxa"/>
          </w:tcPr>
          <w:p w:rsidR="00882029" w:rsidRPr="009302A5" w:rsidRDefault="00882029" w:rsidP="00510F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02A5">
              <w:rPr>
                <w:rFonts w:ascii="Times New Roman" w:hAnsi="Times New Roman" w:cs="Times New Roman"/>
                <w:sz w:val="24"/>
                <w:szCs w:val="24"/>
              </w:rPr>
              <w:t>224</w:t>
            </w:r>
          </w:p>
          <w:p w:rsidR="00882029" w:rsidRPr="009302A5" w:rsidRDefault="00882029" w:rsidP="00510F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2029" w:rsidRPr="009302A5" w:rsidRDefault="00882029" w:rsidP="00510F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2029" w:rsidRPr="009302A5" w:rsidRDefault="00882029" w:rsidP="00510F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3" w:type="dxa"/>
            <w:vMerge/>
          </w:tcPr>
          <w:p w:rsidR="00882029" w:rsidRPr="009302A5" w:rsidRDefault="00882029" w:rsidP="00510F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0" w:type="dxa"/>
            <w:vMerge/>
          </w:tcPr>
          <w:p w:rsidR="00882029" w:rsidRPr="009302A5" w:rsidRDefault="00882029" w:rsidP="00510F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2029" w:rsidRPr="009302A5" w:rsidTr="00510FB8">
        <w:tc>
          <w:tcPr>
            <w:tcW w:w="651" w:type="dxa"/>
          </w:tcPr>
          <w:p w:rsidR="00882029" w:rsidRPr="009302A5" w:rsidRDefault="00882029" w:rsidP="00510F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02A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009" w:type="dxa"/>
          </w:tcPr>
          <w:p w:rsidR="00882029" w:rsidRPr="009302A5" w:rsidRDefault="00882029" w:rsidP="00510FB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18" w:type="dxa"/>
          </w:tcPr>
          <w:p w:rsidR="00882029" w:rsidRPr="009302A5" w:rsidRDefault="00882029" w:rsidP="00510FB8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302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Внутренние болезни</w:t>
            </w:r>
            <w:proofErr w:type="gramStart"/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:</w:t>
            </w:r>
            <w:proofErr w:type="gramEnd"/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учебник с компакт-диском : в 2 т. / под ред. Н. А. Мухина, В. С. Моисеева, А. И. Мартынова. - М.</w:t>
            </w:r>
            <w:proofErr w:type="gramStart"/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:</w:t>
            </w:r>
            <w:proofErr w:type="gramEnd"/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Гэотар</w:t>
            </w:r>
            <w:proofErr w:type="spellEnd"/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Медиа, 2010. - </w:t>
            </w:r>
            <w:r w:rsidRPr="009302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Т. 2</w:t>
            </w:r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- 581 с.</w:t>
            </w:r>
          </w:p>
        </w:tc>
        <w:tc>
          <w:tcPr>
            <w:tcW w:w="1409" w:type="dxa"/>
          </w:tcPr>
          <w:p w:rsidR="00882029" w:rsidRPr="009302A5" w:rsidRDefault="00882029" w:rsidP="00510F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02A5"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</w:p>
          <w:p w:rsidR="00882029" w:rsidRPr="009302A5" w:rsidRDefault="00882029" w:rsidP="00510F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3" w:type="dxa"/>
            <w:vMerge/>
          </w:tcPr>
          <w:p w:rsidR="00882029" w:rsidRPr="009302A5" w:rsidRDefault="00882029" w:rsidP="00510F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0" w:type="dxa"/>
            <w:vMerge/>
          </w:tcPr>
          <w:p w:rsidR="00882029" w:rsidRPr="009302A5" w:rsidRDefault="00882029" w:rsidP="00510F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82029" w:rsidRPr="009302A5" w:rsidRDefault="00882029" w:rsidP="00882029">
      <w:pPr>
        <w:autoSpaceDE w:val="0"/>
        <w:autoSpaceDN w:val="0"/>
        <w:adjustRightInd w:val="0"/>
        <w:spacing w:line="312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82029" w:rsidRPr="009302A5" w:rsidRDefault="00882029" w:rsidP="00882029">
      <w:pPr>
        <w:autoSpaceDE w:val="0"/>
        <w:autoSpaceDN w:val="0"/>
        <w:adjustRightInd w:val="0"/>
        <w:spacing w:line="312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302A5">
        <w:rPr>
          <w:rFonts w:ascii="Times New Roman" w:hAnsi="Times New Roman" w:cs="Times New Roman"/>
          <w:b/>
          <w:sz w:val="24"/>
          <w:szCs w:val="24"/>
        </w:rPr>
        <w:t>Дополнительная литература</w:t>
      </w:r>
      <w:bookmarkEnd w:id="0"/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75"/>
        <w:gridCol w:w="1985"/>
        <w:gridCol w:w="3118"/>
        <w:gridCol w:w="1418"/>
        <w:gridCol w:w="1134"/>
        <w:gridCol w:w="1240"/>
      </w:tblGrid>
      <w:tr w:rsidR="00882029" w:rsidRPr="009302A5" w:rsidTr="00510FB8">
        <w:tc>
          <w:tcPr>
            <w:tcW w:w="675" w:type="dxa"/>
          </w:tcPr>
          <w:p w:rsidR="00882029" w:rsidRPr="009302A5" w:rsidRDefault="00882029" w:rsidP="00510F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02A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</w:tcPr>
          <w:p w:rsidR="00882029" w:rsidRPr="009302A5" w:rsidRDefault="00882029" w:rsidP="00510F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882029" w:rsidRPr="009302A5" w:rsidRDefault="00882029" w:rsidP="00510FB8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302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Внутренние болезни. Тесты</w:t>
            </w:r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ситуационные задачи [Электронный ресурс] : учеб</w:t>
            </w:r>
            <w:proofErr w:type="gramStart"/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proofErr w:type="gramEnd"/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gramEnd"/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особие / В. И. </w:t>
            </w:r>
            <w:proofErr w:type="spellStart"/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Маколкин</w:t>
            </w:r>
            <w:proofErr w:type="spellEnd"/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[и др.]. - Электрон</w:t>
            </w:r>
            <w:proofErr w:type="gramStart"/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proofErr w:type="gramEnd"/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</w:t>
            </w:r>
            <w:proofErr w:type="gramEnd"/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екстовые дан. - М.</w:t>
            </w:r>
            <w:proofErr w:type="gramStart"/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:</w:t>
            </w:r>
            <w:proofErr w:type="gramEnd"/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Гэотар</w:t>
            </w:r>
            <w:proofErr w:type="spellEnd"/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Медиа, 2012.  -</w:t>
            </w:r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on</w:t>
            </w:r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line</w:t>
            </w:r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- Режим доступа: </w:t>
            </w:r>
            <w:hyperlink r:id="rId11" w:history="1">
              <w:r w:rsidRPr="009302A5">
                <w:rPr>
                  <w:rStyle w:val="a8"/>
                  <w:szCs w:val="24"/>
                </w:rPr>
                <w:t>http://www.studmedlib.ru/book/ISBN9785970423912.html</w:t>
              </w:r>
            </w:hyperlink>
          </w:p>
        </w:tc>
        <w:tc>
          <w:tcPr>
            <w:tcW w:w="1418" w:type="dxa"/>
          </w:tcPr>
          <w:p w:rsidR="00882029" w:rsidRPr="009302A5" w:rsidRDefault="00882029" w:rsidP="00510F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02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1200 доступов</w:t>
            </w:r>
          </w:p>
          <w:p w:rsidR="00882029" w:rsidRPr="009302A5" w:rsidRDefault="00882029" w:rsidP="00510F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882029" w:rsidRPr="009302A5" w:rsidRDefault="00882029" w:rsidP="00510F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02A5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40" w:type="dxa"/>
          </w:tcPr>
          <w:p w:rsidR="00882029" w:rsidRPr="009302A5" w:rsidRDefault="00882029" w:rsidP="00510F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02A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82029" w:rsidRPr="009302A5" w:rsidTr="00510FB8">
        <w:tc>
          <w:tcPr>
            <w:tcW w:w="675" w:type="dxa"/>
          </w:tcPr>
          <w:p w:rsidR="00882029" w:rsidRPr="009302A5" w:rsidRDefault="00882029" w:rsidP="00510F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02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1985" w:type="dxa"/>
          </w:tcPr>
          <w:p w:rsidR="00882029" w:rsidRPr="009302A5" w:rsidRDefault="00882029" w:rsidP="00510F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882029" w:rsidRPr="009302A5" w:rsidRDefault="00882029" w:rsidP="00510FB8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Руководство по кардиологии [Электронный ресурс]</w:t>
            </w:r>
            <w:proofErr w:type="gramStart"/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:</w:t>
            </w:r>
            <w:proofErr w:type="gramEnd"/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учебное пособие в 3 т. / под ред. Г.И. </w:t>
            </w:r>
            <w:proofErr w:type="spellStart"/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Сторожакова</w:t>
            </w:r>
            <w:proofErr w:type="spellEnd"/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А.А. </w:t>
            </w:r>
            <w:proofErr w:type="spellStart"/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Горбаченкова</w:t>
            </w:r>
            <w:proofErr w:type="spellEnd"/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- Электрон</w:t>
            </w:r>
            <w:proofErr w:type="gramStart"/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proofErr w:type="gramEnd"/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</w:t>
            </w:r>
            <w:proofErr w:type="gramEnd"/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екстовые дан. - М.: ГЭОТАР-Медиа, 2009. - Т. 3.  -</w:t>
            </w:r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on</w:t>
            </w:r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line</w:t>
            </w:r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- Режим доступа: </w:t>
            </w:r>
            <w:hyperlink r:id="rId12" w:history="1">
              <w:r w:rsidRPr="009302A5">
                <w:rPr>
                  <w:rStyle w:val="a8"/>
                  <w:szCs w:val="24"/>
                </w:rPr>
                <w:t>http://www.studmedlib.ru/book/ISBN9785970409657.html</w:t>
              </w:r>
            </w:hyperlink>
          </w:p>
        </w:tc>
        <w:tc>
          <w:tcPr>
            <w:tcW w:w="1418" w:type="dxa"/>
          </w:tcPr>
          <w:p w:rsidR="00882029" w:rsidRPr="009302A5" w:rsidRDefault="00882029" w:rsidP="00510F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02A5">
              <w:rPr>
                <w:rFonts w:ascii="Times New Roman" w:hAnsi="Times New Roman" w:cs="Times New Roman"/>
                <w:sz w:val="24"/>
                <w:szCs w:val="24"/>
              </w:rPr>
              <w:t>1200 доступов</w:t>
            </w:r>
          </w:p>
        </w:tc>
        <w:tc>
          <w:tcPr>
            <w:tcW w:w="1134" w:type="dxa"/>
          </w:tcPr>
          <w:p w:rsidR="00882029" w:rsidRPr="009302A5" w:rsidRDefault="00882029" w:rsidP="00510F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02A5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  <w:p w:rsidR="00882029" w:rsidRPr="009302A5" w:rsidRDefault="00882029" w:rsidP="00510F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2029" w:rsidRPr="009302A5" w:rsidRDefault="00882029" w:rsidP="00510F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2029" w:rsidRPr="009302A5" w:rsidRDefault="00882029" w:rsidP="00510F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2029" w:rsidRPr="009302A5" w:rsidRDefault="00882029" w:rsidP="00510F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0" w:type="dxa"/>
          </w:tcPr>
          <w:p w:rsidR="00882029" w:rsidRPr="009302A5" w:rsidRDefault="00882029" w:rsidP="00510F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02A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82029" w:rsidRPr="009302A5" w:rsidTr="00510FB8">
        <w:tc>
          <w:tcPr>
            <w:tcW w:w="675" w:type="dxa"/>
          </w:tcPr>
          <w:p w:rsidR="00882029" w:rsidRPr="009302A5" w:rsidRDefault="00882029" w:rsidP="00510F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02A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85" w:type="dxa"/>
          </w:tcPr>
          <w:p w:rsidR="00882029" w:rsidRPr="009302A5" w:rsidRDefault="00882029" w:rsidP="00510F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882029" w:rsidRPr="009302A5" w:rsidRDefault="00882029" w:rsidP="00510FB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Дворецкий, Л. И.  Междисциплинарные клинические задачи [Электронный ресурс]: сборник / Л. И. Дворецкий. - Электрон</w:t>
            </w:r>
            <w:proofErr w:type="gramStart"/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proofErr w:type="gramEnd"/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</w:t>
            </w:r>
            <w:proofErr w:type="gramEnd"/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екстовые дан. - М.: "ГЭОТАР-Медиа", 2012. -</w:t>
            </w:r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on</w:t>
            </w:r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line</w:t>
            </w:r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- Режим доступа: </w:t>
            </w:r>
            <w:hyperlink r:id="rId13" w:history="1">
              <w:r w:rsidRPr="009302A5">
                <w:rPr>
                  <w:rStyle w:val="a8"/>
                  <w:szCs w:val="24"/>
                  <w:lang w:val="en-US"/>
                </w:rPr>
                <w:t>http</w:t>
              </w:r>
              <w:r w:rsidRPr="009302A5">
                <w:rPr>
                  <w:rStyle w:val="a8"/>
                  <w:szCs w:val="24"/>
                </w:rPr>
                <w:t>://</w:t>
              </w:r>
              <w:r w:rsidRPr="009302A5">
                <w:rPr>
                  <w:rStyle w:val="a8"/>
                  <w:szCs w:val="24"/>
                  <w:lang w:val="en-US"/>
                </w:rPr>
                <w:t>www</w:t>
              </w:r>
              <w:r w:rsidRPr="009302A5">
                <w:rPr>
                  <w:rStyle w:val="a8"/>
                  <w:szCs w:val="24"/>
                </w:rPr>
                <w:t>.</w:t>
              </w:r>
              <w:proofErr w:type="spellStart"/>
              <w:r w:rsidRPr="009302A5">
                <w:rPr>
                  <w:rStyle w:val="a8"/>
                  <w:szCs w:val="24"/>
                  <w:lang w:val="en-US"/>
                </w:rPr>
                <w:t>studmedlib</w:t>
              </w:r>
              <w:proofErr w:type="spellEnd"/>
              <w:r w:rsidRPr="009302A5">
                <w:rPr>
                  <w:rStyle w:val="a8"/>
                  <w:szCs w:val="24"/>
                </w:rPr>
                <w:t>.</w:t>
              </w:r>
              <w:proofErr w:type="spellStart"/>
              <w:r w:rsidRPr="009302A5">
                <w:rPr>
                  <w:rStyle w:val="a8"/>
                  <w:szCs w:val="24"/>
                  <w:lang w:val="en-US"/>
                </w:rPr>
                <w:t>ru</w:t>
              </w:r>
              <w:proofErr w:type="spellEnd"/>
              <w:r w:rsidRPr="009302A5">
                <w:rPr>
                  <w:rStyle w:val="a8"/>
                  <w:szCs w:val="24"/>
                </w:rPr>
                <w:t>/</w:t>
              </w:r>
              <w:r w:rsidRPr="009302A5">
                <w:rPr>
                  <w:rStyle w:val="a8"/>
                  <w:szCs w:val="24"/>
                  <w:lang w:val="en-US"/>
                </w:rPr>
                <w:t>book</w:t>
              </w:r>
              <w:r w:rsidRPr="009302A5">
                <w:rPr>
                  <w:rStyle w:val="a8"/>
                  <w:szCs w:val="24"/>
                </w:rPr>
                <w:t>/06-</w:t>
              </w:r>
              <w:r w:rsidRPr="009302A5">
                <w:rPr>
                  <w:rStyle w:val="a8"/>
                  <w:szCs w:val="24"/>
                  <w:lang w:val="en-US"/>
                </w:rPr>
                <w:t>COS</w:t>
              </w:r>
              <w:r w:rsidRPr="009302A5">
                <w:rPr>
                  <w:rStyle w:val="a8"/>
                  <w:szCs w:val="24"/>
                </w:rPr>
                <w:t>-2330.</w:t>
              </w:r>
              <w:r w:rsidRPr="009302A5">
                <w:rPr>
                  <w:rStyle w:val="a8"/>
                  <w:szCs w:val="24"/>
                  <w:lang w:val="en-US"/>
                </w:rPr>
                <w:t>html</w:t>
              </w:r>
            </w:hyperlink>
          </w:p>
        </w:tc>
        <w:tc>
          <w:tcPr>
            <w:tcW w:w="1418" w:type="dxa"/>
          </w:tcPr>
          <w:p w:rsidR="00882029" w:rsidRPr="009302A5" w:rsidRDefault="00882029" w:rsidP="00510F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02A5">
              <w:rPr>
                <w:rFonts w:ascii="Times New Roman" w:hAnsi="Times New Roman" w:cs="Times New Roman"/>
                <w:sz w:val="24"/>
                <w:szCs w:val="24"/>
              </w:rPr>
              <w:t>1200 доступов</w:t>
            </w:r>
          </w:p>
        </w:tc>
        <w:tc>
          <w:tcPr>
            <w:tcW w:w="1134" w:type="dxa"/>
          </w:tcPr>
          <w:p w:rsidR="00882029" w:rsidRPr="009302A5" w:rsidRDefault="00882029" w:rsidP="00510F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02A5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40" w:type="dxa"/>
          </w:tcPr>
          <w:p w:rsidR="00882029" w:rsidRPr="009302A5" w:rsidRDefault="00882029" w:rsidP="00510F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02A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82029" w:rsidRPr="009302A5" w:rsidTr="00510FB8">
        <w:tc>
          <w:tcPr>
            <w:tcW w:w="675" w:type="dxa"/>
          </w:tcPr>
          <w:p w:rsidR="00882029" w:rsidRPr="009302A5" w:rsidRDefault="00882029" w:rsidP="00510F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02A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85" w:type="dxa"/>
          </w:tcPr>
          <w:p w:rsidR="00882029" w:rsidRPr="009302A5" w:rsidRDefault="00882029" w:rsidP="00510F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882029" w:rsidRPr="009302A5" w:rsidRDefault="00882029" w:rsidP="00510FB8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9302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Люсов</w:t>
            </w:r>
            <w:proofErr w:type="spellEnd"/>
            <w:r w:rsidRPr="009302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, В. А.</w:t>
            </w:r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ЭКГ при инфаркте миокарда [</w:t>
            </w:r>
            <w:proofErr w:type="spellStart"/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Электроный</w:t>
            </w:r>
            <w:proofErr w:type="spellEnd"/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ресурс]</w:t>
            </w:r>
            <w:proofErr w:type="gramStart"/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:</w:t>
            </w:r>
            <w:proofErr w:type="gramEnd"/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атлас + ЭКГ линейка / В. А. </w:t>
            </w:r>
            <w:proofErr w:type="spellStart"/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Люсов</w:t>
            </w:r>
            <w:proofErr w:type="spellEnd"/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- Электрон</w:t>
            </w:r>
            <w:proofErr w:type="gramStart"/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proofErr w:type="gramEnd"/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</w:t>
            </w:r>
            <w:proofErr w:type="gramEnd"/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екстовые дан. -  М.</w:t>
            </w:r>
            <w:proofErr w:type="gramStart"/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:</w:t>
            </w:r>
            <w:proofErr w:type="gramEnd"/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Гэотар</w:t>
            </w:r>
            <w:proofErr w:type="spellEnd"/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Медиа, 2009.-</w:t>
            </w:r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on</w:t>
            </w:r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line</w:t>
            </w:r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- Режим доступа: </w:t>
            </w:r>
            <w:hyperlink r:id="rId14" w:history="1">
              <w:r w:rsidRPr="009302A5">
                <w:rPr>
                  <w:rStyle w:val="a8"/>
                  <w:szCs w:val="24"/>
                </w:rPr>
                <w:t>http://www.studmedlib.ru/book/ISBN9785970412640.html</w:t>
              </w:r>
            </w:hyperlink>
          </w:p>
        </w:tc>
        <w:tc>
          <w:tcPr>
            <w:tcW w:w="1418" w:type="dxa"/>
          </w:tcPr>
          <w:p w:rsidR="00882029" w:rsidRPr="009302A5" w:rsidRDefault="00882029" w:rsidP="00510F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02A5">
              <w:rPr>
                <w:rFonts w:ascii="Times New Roman" w:hAnsi="Times New Roman" w:cs="Times New Roman"/>
                <w:sz w:val="24"/>
                <w:szCs w:val="24"/>
              </w:rPr>
              <w:t>1200 доступов</w:t>
            </w:r>
          </w:p>
        </w:tc>
        <w:tc>
          <w:tcPr>
            <w:tcW w:w="1134" w:type="dxa"/>
          </w:tcPr>
          <w:p w:rsidR="00882029" w:rsidRPr="009302A5" w:rsidRDefault="00882029" w:rsidP="00510F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02A5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40" w:type="dxa"/>
          </w:tcPr>
          <w:p w:rsidR="00882029" w:rsidRPr="009302A5" w:rsidRDefault="00882029" w:rsidP="00510F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02A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:rsidR="00196B4B" w:rsidRPr="00BD14C1" w:rsidRDefault="00196B4B" w:rsidP="00196B4B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1" w:name="_GoBack"/>
      <w:bookmarkEnd w:id="1"/>
    </w:p>
    <w:p w:rsidR="00196B4B" w:rsidRPr="00BD14C1" w:rsidRDefault="00196B4B" w:rsidP="00196B4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96B4B" w:rsidRPr="00BD14C1" w:rsidRDefault="00196B4B" w:rsidP="00196B4B">
      <w:pPr>
        <w:pStyle w:val="a5"/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3025140</wp:posOffset>
            </wp:positionH>
            <wp:positionV relativeFrom="paragraph">
              <wp:posOffset>116205</wp:posOffset>
            </wp:positionV>
            <wp:extent cx="964565" cy="400685"/>
            <wp:effectExtent l="0" t="0" r="6985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9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4565" cy="400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96B4B" w:rsidRPr="00BD14C1" w:rsidRDefault="00196B4B" w:rsidP="00196B4B">
      <w:pPr>
        <w:jc w:val="both"/>
        <w:rPr>
          <w:rFonts w:ascii="Times New Roman" w:hAnsi="Times New Roman" w:cs="Times New Roman"/>
          <w:sz w:val="28"/>
          <w:szCs w:val="28"/>
        </w:rPr>
      </w:pPr>
      <w:r w:rsidRPr="00BD14C1">
        <w:rPr>
          <w:rFonts w:ascii="Times New Roman" w:hAnsi="Times New Roman" w:cs="Times New Roman"/>
          <w:sz w:val="28"/>
          <w:szCs w:val="28"/>
        </w:rPr>
        <w:t xml:space="preserve">        </w:t>
      </w:r>
      <w:r w:rsidRPr="00BD14C1">
        <w:rPr>
          <w:rFonts w:ascii="Times New Roman" w:hAnsi="Times New Roman" w:cs="Times New Roman"/>
          <w:bCs/>
          <w:sz w:val="28"/>
          <w:szCs w:val="28"/>
        </w:rPr>
        <w:t>Автор  методической разработки</w:t>
      </w:r>
      <w:r w:rsidRPr="00BD14C1">
        <w:rPr>
          <w:rFonts w:ascii="Times New Roman" w:hAnsi="Times New Roman" w:cs="Times New Roman"/>
          <w:b/>
          <w:bCs/>
          <w:sz w:val="28"/>
          <w:szCs w:val="28"/>
        </w:rPr>
        <w:t xml:space="preserve">   </w:t>
      </w:r>
      <w:r w:rsidRPr="00BD14C1">
        <w:rPr>
          <w:rFonts w:ascii="Times New Roman" w:hAnsi="Times New Roman" w:cs="Times New Roman"/>
          <w:sz w:val="28"/>
          <w:szCs w:val="28"/>
        </w:rPr>
        <w:t xml:space="preserve">_________Доцент   Л.Ф. </w:t>
      </w:r>
      <w:proofErr w:type="spellStart"/>
      <w:r w:rsidRPr="00BD14C1">
        <w:rPr>
          <w:rFonts w:ascii="Times New Roman" w:hAnsi="Times New Roman" w:cs="Times New Roman"/>
          <w:sz w:val="28"/>
          <w:szCs w:val="28"/>
        </w:rPr>
        <w:t>Максютова</w:t>
      </w:r>
      <w:proofErr w:type="spellEnd"/>
    </w:p>
    <w:p w:rsidR="00196B4B" w:rsidRPr="00BD14C1" w:rsidRDefault="00196B4B" w:rsidP="00196B4B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96B4B" w:rsidRDefault="00196B4B" w:rsidP="00196B4B"/>
    <w:p w:rsidR="00A570E0" w:rsidRDefault="00A570E0"/>
    <w:sectPr w:rsidR="00A570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225994"/>
    <w:multiLevelType w:val="hybridMultilevel"/>
    <w:tmpl w:val="13285B52"/>
    <w:lvl w:ilvl="0" w:tplc="D45455DE">
      <w:start w:val="1"/>
      <w:numFmt w:val="decimal"/>
      <w:lvlText w:val="%1)"/>
      <w:lvlJc w:val="left"/>
      <w:pPr>
        <w:tabs>
          <w:tab w:val="num" w:pos="928"/>
        </w:tabs>
        <w:ind w:left="928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2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7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4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328" w:hanging="180"/>
      </w:pPr>
      <w:rPr>
        <w:rFonts w:cs="Times New Roman"/>
      </w:rPr>
    </w:lvl>
  </w:abstractNum>
  <w:abstractNum w:abstractNumId="1">
    <w:nsid w:val="0D330602"/>
    <w:multiLevelType w:val="hybridMultilevel"/>
    <w:tmpl w:val="15E2F260"/>
    <w:lvl w:ilvl="0" w:tplc="D08E69B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DA11989"/>
    <w:multiLevelType w:val="hybridMultilevel"/>
    <w:tmpl w:val="20362D90"/>
    <w:lvl w:ilvl="0" w:tplc="84123CAC">
      <w:start w:val="1"/>
      <w:numFmt w:val="decimal"/>
      <w:lvlText w:val="%1)"/>
      <w:lvlJc w:val="left"/>
      <w:pPr>
        <w:ind w:left="14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3">
    <w:nsid w:val="105E1884"/>
    <w:multiLevelType w:val="hybridMultilevel"/>
    <w:tmpl w:val="8536E11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1E054D65"/>
    <w:multiLevelType w:val="hybridMultilevel"/>
    <w:tmpl w:val="D708D8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05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03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0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03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05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221F361B"/>
    <w:multiLevelType w:val="hybridMultilevel"/>
    <w:tmpl w:val="CE066BBA"/>
    <w:lvl w:ilvl="0" w:tplc="341EA95E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2F5349E1"/>
    <w:multiLevelType w:val="hybridMultilevel"/>
    <w:tmpl w:val="7B5ABD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7C1207D"/>
    <w:multiLevelType w:val="hybridMultilevel"/>
    <w:tmpl w:val="E9501E98"/>
    <w:lvl w:ilvl="0" w:tplc="FFFFFFF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FFFFFFFF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>
    <w:nsid w:val="4AD0603D"/>
    <w:multiLevelType w:val="hybridMultilevel"/>
    <w:tmpl w:val="814818AE"/>
    <w:lvl w:ilvl="0" w:tplc="4EC07468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5B42460B"/>
    <w:multiLevelType w:val="hybridMultilevel"/>
    <w:tmpl w:val="AAF88A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1B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19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1B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19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1B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CEE59EC"/>
    <w:multiLevelType w:val="hybridMultilevel"/>
    <w:tmpl w:val="51A23116"/>
    <w:lvl w:ilvl="0" w:tplc="FFFFFFF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0419000F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1">
    <w:nsid w:val="6D174A84"/>
    <w:multiLevelType w:val="hybridMultilevel"/>
    <w:tmpl w:val="FED831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7"/>
  </w:num>
  <w:num w:numId="2">
    <w:abstractNumId w:val="6"/>
  </w:num>
  <w:num w:numId="3">
    <w:abstractNumId w:val="3"/>
  </w:num>
  <w:num w:numId="4">
    <w:abstractNumId w:val="9"/>
  </w:num>
  <w:num w:numId="5">
    <w:abstractNumId w:val="11"/>
  </w:num>
  <w:num w:numId="6">
    <w:abstractNumId w:val="4"/>
  </w:num>
  <w:num w:numId="7">
    <w:abstractNumId w:val="10"/>
  </w:num>
  <w:num w:numId="8">
    <w:abstractNumId w:val="2"/>
  </w:num>
  <w:num w:numId="9">
    <w:abstractNumId w:val="5"/>
  </w:num>
  <w:num w:numId="10">
    <w:abstractNumId w:val="8"/>
  </w:num>
  <w:num w:numId="11">
    <w:abstractNumId w:val="0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6B4B"/>
    <w:rsid w:val="000865F7"/>
    <w:rsid w:val="00114E57"/>
    <w:rsid w:val="00196B4B"/>
    <w:rsid w:val="00646AB9"/>
    <w:rsid w:val="007D2703"/>
    <w:rsid w:val="00882029"/>
    <w:rsid w:val="00A570E0"/>
    <w:rsid w:val="00C767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6B4B"/>
    <w:pPr>
      <w:spacing w:after="200" w:line="276" w:lineRule="auto"/>
    </w:pPr>
    <w:rPr>
      <w:rFonts w:ascii="Calibri" w:eastAsia="Times New Roman" w:hAnsi="Calibri" w:cs="Calibri"/>
      <w:lang w:eastAsia="ru-RU"/>
    </w:rPr>
  </w:style>
  <w:style w:type="paragraph" w:styleId="3">
    <w:name w:val="heading 3"/>
    <w:basedOn w:val="a"/>
    <w:next w:val="a"/>
    <w:link w:val="30"/>
    <w:qFormat/>
    <w:rsid w:val="00C76719"/>
    <w:pPr>
      <w:keepNext/>
      <w:jc w:val="center"/>
      <w:outlineLvl w:val="2"/>
    </w:pPr>
    <w:rPr>
      <w:rFonts w:ascii="Arial" w:hAnsi="Arial" w:cs="Times New Roman"/>
      <w:b/>
      <w:bCs/>
      <w:szCs w:val="20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C76719"/>
    <w:rPr>
      <w:rFonts w:ascii="Arial" w:eastAsia="Times New Roman" w:hAnsi="Arial" w:cs="Times New Roman"/>
      <w:b/>
      <w:bCs/>
      <w:sz w:val="24"/>
      <w:szCs w:val="20"/>
      <w:lang w:val="x-none" w:eastAsia="ru-RU"/>
    </w:rPr>
  </w:style>
  <w:style w:type="paragraph" w:styleId="a3">
    <w:name w:val="Body Text Indent"/>
    <w:basedOn w:val="a"/>
    <w:link w:val="a4"/>
    <w:rsid w:val="00196B4B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196B4B"/>
    <w:rPr>
      <w:rFonts w:ascii="Calibri" w:eastAsia="Times New Roman" w:hAnsi="Calibri" w:cs="Calibri"/>
      <w:lang w:eastAsia="ru-RU"/>
    </w:rPr>
  </w:style>
  <w:style w:type="paragraph" w:customStyle="1" w:styleId="1">
    <w:name w:val="Абзац списка1"/>
    <w:basedOn w:val="a"/>
    <w:rsid w:val="00196B4B"/>
    <w:pPr>
      <w:spacing w:after="0" w:line="240" w:lineRule="auto"/>
      <w:ind w:left="720"/>
    </w:pPr>
    <w:rPr>
      <w:rFonts w:cs="Times New Roman"/>
      <w:sz w:val="24"/>
      <w:szCs w:val="24"/>
    </w:rPr>
  </w:style>
  <w:style w:type="paragraph" w:styleId="a5">
    <w:name w:val="Body Text"/>
    <w:basedOn w:val="a"/>
    <w:link w:val="a6"/>
    <w:rsid w:val="00196B4B"/>
    <w:pPr>
      <w:spacing w:after="12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a6">
    <w:name w:val="Основной текст Знак"/>
    <w:basedOn w:val="a0"/>
    <w:link w:val="a5"/>
    <w:rsid w:val="00196B4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rmal (Web)"/>
    <w:basedOn w:val="a"/>
    <w:uiPriority w:val="99"/>
    <w:rsid w:val="00196B4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196B4B"/>
    <w:rPr>
      <w:rFonts w:cs="Times New Roman"/>
    </w:rPr>
  </w:style>
  <w:style w:type="character" w:styleId="a8">
    <w:name w:val="Hyperlink"/>
    <w:basedOn w:val="a0"/>
    <w:semiHidden/>
    <w:rsid w:val="00196B4B"/>
    <w:rPr>
      <w:rFonts w:cs="Times New Roman"/>
      <w:color w:val="0000FF"/>
      <w:u w:val="single"/>
    </w:rPr>
  </w:style>
  <w:style w:type="paragraph" w:styleId="a9">
    <w:name w:val="List Paragraph"/>
    <w:basedOn w:val="a"/>
    <w:qFormat/>
    <w:rsid w:val="00196B4B"/>
    <w:pPr>
      <w:spacing w:after="0" w:line="240" w:lineRule="auto"/>
      <w:ind w:left="720"/>
      <w:contextualSpacing/>
    </w:pPr>
    <w:rPr>
      <w:rFonts w:ascii="Times New Roman" w:hAnsi="Times New Roman" w:cs="Times New Roman"/>
      <w:sz w:val="24"/>
      <w:szCs w:val="24"/>
    </w:rPr>
  </w:style>
  <w:style w:type="paragraph" w:customStyle="1" w:styleId="aa">
    <w:name w:val="Нормальный (таблица)"/>
    <w:basedOn w:val="a"/>
    <w:next w:val="a"/>
    <w:uiPriority w:val="99"/>
    <w:rsid w:val="007D270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6"/>
      <w:szCs w:val="26"/>
    </w:rPr>
  </w:style>
  <w:style w:type="paragraph" w:styleId="ab">
    <w:name w:val="Balloon Text"/>
    <w:basedOn w:val="a"/>
    <w:link w:val="ac"/>
    <w:uiPriority w:val="99"/>
    <w:semiHidden/>
    <w:unhideWhenUsed/>
    <w:rsid w:val="007D27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7D2703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6B4B"/>
    <w:pPr>
      <w:spacing w:after="200" w:line="276" w:lineRule="auto"/>
    </w:pPr>
    <w:rPr>
      <w:rFonts w:ascii="Calibri" w:eastAsia="Times New Roman" w:hAnsi="Calibri" w:cs="Calibri"/>
      <w:lang w:eastAsia="ru-RU"/>
    </w:rPr>
  </w:style>
  <w:style w:type="paragraph" w:styleId="3">
    <w:name w:val="heading 3"/>
    <w:basedOn w:val="a"/>
    <w:next w:val="a"/>
    <w:link w:val="30"/>
    <w:qFormat/>
    <w:rsid w:val="00C76719"/>
    <w:pPr>
      <w:keepNext/>
      <w:jc w:val="center"/>
      <w:outlineLvl w:val="2"/>
    </w:pPr>
    <w:rPr>
      <w:rFonts w:ascii="Arial" w:hAnsi="Arial" w:cs="Times New Roman"/>
      <w:b/>
      <w:bCs/>
      <w:szCs w:val="20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C76719"/>
    <w:rPr>
      <w:rFonts w:ascii="Arial" w:eastAsia="Times New Roman" w:hAnsi="Arial" w:cs="Times New Roman"/>
      <w:b/>
      <w:bCs/>
      <w:sz w:val="24"/>
      <w:szCs w:val="20"/>
      <w:lang w:val="x-none" w:eastAsia="ru-RU"/>
    </w:rPr>
  </w:style>
  <w:style w:type="paragraph" w:styleId="a3">
    <w:name w:val="Body Text Indent"/>
    <w:basedOn w:val="a"/>
    <w:link w:val="a4"/>
    <w:rsid w:val="00196B4B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196B4B"/>
    <w:rPr>
      <w:rFonts w:ascii="Calibri" w:eastAsia="Times New Roman" w:hAnsi="Calibri" w:cs="Calibri"/>
      <w:lang w:eastAsia="ru-RU"/>
    </w:rPr>
  </w:style>
  <w:style w:type="paragraph" w:customStyle="1" w:styleId="1">
    <w:name w:val="Абзац списка1"/>
    <w:basedOn w:val="a"/>
    <w:rsid w:val="00196B4B"/>
    <w:pPr>
      <w:spacing w:after="0" w:line="240" w:lineRule="auto"/>
      <w:ind w:left="720"/>
    </w:pPr>
    <w:rPr>
      <w:rFonts w:cs="Times New Roman"/>
      <w:sz w:val="24"/>
      <w:szCs w:val="24"/>
    </w:rPr>
  </w:style>
  <w:style w:type="paragraph" w:styleId="a5">
    <w:name w:val="Body Text"/>
    <w:basedOn w:val="a"/>
    <w:link w:val="a6"/>
    <w:rsid w:val="00196B4B"/>
    <w:pPr>
      <w:spacing w:after="12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a6">
    <w:name w:val="Основной текст Знак"/>
    <w:basedOn w:val="a0"/>
    <w:link w:val="a5"/>
    <w:rsid w:val="00196B4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rmal (Web)"/>
    <w:basedOn w:val="a"/>
    <w:uiPriority w:val="99"/>
    <w:rsid w:val="00196B4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196B4B"/>
    <w:rPr>
      <w:rFonts w:cs="Times New Roman"/>
    </w:rPr>
  </w:style>
  <w:style w:type="character" w:styleId="a8">
    <w:name w:val="Hyperlink"/>
    <w:basedOn w:val="a0"/>
    <w:semiHidden/>
    <w:rsid w:val="00196B4B"/>
    <w:rPr>
      <w:rFonts w:cs="Times New Roman"/>
      <w:color w:val="0000FF"/>
      <w:u w:val="single"/>
    </w:rPr>
  </w:style>
  <w:style w:type="paragraph" w:styleId="a9">
    <w:name w:val="List Paragraph"/>
    <w:basedOn w:val="a"/>
    <w:qFormat/>
    <w:rsid w:val="00196B4B"/>
    <w:pPr>
      <w:spacing w:after="0" w:line="240" w:lineRule="auto"/>
      <w:ind w:left="720"/>
      <w:contextualSpacing/>
    </w:pPr>
    <w:rPr>
      <w:rFonts w:ascii="Times New Roman" w:hAnsi="Times New Roman" w:cs="Times New Roman"/>
      <w:sz w:val="24"/>
      <w:szCs w:val="24"/>
    </w:rPr>
  </w:style>
  <w:style w:type="paragraph" w:customStyle="1" w:styleId="aa">
    <w:name w:val="Нормальный (таблица)"/>
    <w:basedOn w:val="a"/>
    <w:next w:val="a"/>
    <w:uiPriority w:val="99"/>
    <w:rsid w:val="007D270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6"/>
      <w:szCs w:val="26"/>
    </w:rPr>
  </w:style>
  <w:style w:type="paragraph" w:styleId="ab">
    <w:name w:val="Balloon Text"/>
    <w:basedOn w:val="a"/>
    <w:link w:val="ac"/>
    <w:uiPriority w:val="99"/>
    <w:semiHidden/>
    <w:unhideWhenUsed/>
    <w:rsid w:val="007D27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7D270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0237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tudmedlib.ru/ru/book/ISBN9785970433355.html" TargetMode="External"/><Relationship Id="rId13" Type="http://schemas.openxmlformats.org/officeDocument/2006/relationships/hyperlink" Target="http://www.studmedlib.ru/book/06-COS-2330.html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hyperlink" Target="http://www.studmedlib.ru/book/ISBN9785970409657.html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studmedlib.ru/book/ISBN9785970423912.html" TargetMode="External"/><Relationship Id="rId5" Type="http://schemas.openxmlformats.org/officeDocument/2006/relationships/settings" Target="settings.xml"/><Relationship Id="rId15" Type="http://schemas.openxmlformats.org/officeDocument/2006/relationships/image" Target="media/image2.png"/><Relationship Id="rId10" Type="http://schemas.openxmlformats.org/officeDocument/2006/relationships/hyperlink" Target="http://www.studmedlib.ru/book/ISBN9785970425800.html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studmedlib.ru/ru/book/ISBN9785970425794.html" TargetMode="External"/><Relationship Id="rId14" Type="http://schemas.openxmlformats.org/officeDocument/2006/relationships/hyperlink" Target="http://www.studmedlib.ru/book/ISBN9785970412640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C80F07-A0B3-4159-B447-F0D2A4E4B6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13</Pages>
  <Words>2309</Words>
  <Characters>13164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15443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Кафедра</dc:creator>
  <cp:lastModifiedBy>Кафедра</cp:lastModifiedBy>
  <cp:revision>4</cp:revision>
  <dcterms:created xsi:type="dcterms:W3CDTF">2019-03-14T10:17:00Z</dcterms:created>
  <dcterms:modified xsi:type="dcterms:W3CDTF">2019-06-19T07:02:00Z</dcterms:modified>
</cp:coreProperties>
</file>