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3FC" w:rsidRPr="001A04C9" w:rsidRDefault="00E3265E" w:rsidP="001A04C9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</w:t>
      </w:r>
      <w:r w:rsidR="00C813FC" w:rsidRPr="001A04C9">
        <w:rPr>
          <w:sz w:val="26"/>
          <w:szCs w:val="26"/>
        </w:rPr>
        <w:t>ЕДЕРАЛЬНОЕ ГОСУДАРСТВЕННОЕ БЮДЖЕТНОЕ ОБРАЗОВАТЕЛЬНОЕ УЧРЕЖДЕНИЕ</w:t>
      </w:r>
      <w:r w:rsidR="00C813FC">
        <w:rPr>
          <w:sz w:val="26"/>
          <w:szCs w:val="26"/>
        </w:rPr>
        <w:t xml:space="preserve">  </w:t>
      </w:r>
      <w:r w:rsidR="00C813FC" w:rsidRPr="001A04C9">
        <w:rPr>
          <w:sz w:val="26"/>
          <w:szCs w:val="26"/>
        </w:rPr>
        <w:t>ВЫСШЕГО ОБРАЗОВАНИЯ</w:t>
      </w:r>
    </w:p>
    <w:p w:rsidR="00C813FC" w:rsidRPr="001A04C9" w:rsidRDefault="00C813FC" w:rsidP="00D96FC4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1A04C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813FC" w:rsidRPr="001A04C9" w:rsidRDefault="00C813FC" w:rsidP="00D96FC4">
      <w:pPr>
        <w:pStyle w:val="BodyTextIndent"/>
        <w:jc w:val="center"/>
        <w:rPr>
          <w:sz w:val="26"/>
          <w:szCs w:val="26"/>
        </w:rPr>
      </w:pPr>
      <w:r w:rsidRPr="001A04C9">
        <w:rPr>
          <w:sz w:val="26"/>
          <w:szCs w:val="26"/>
        </w:rPr>
        <w:t>МИНИСТЕРСТВА ЗДРАВООХРАНЕНИЯ РОССИЙСКОЙ ФЕДЕРАЦИИ</w:t>
      </w:r>
    </w:p>
    <w:p w:rsidR="00C813FC" w:rsidRPr="00B22BCB" w:rsidRDefault="00C813FC" w:rsidP="00A55000">
      <w:pPr>
        <w:pStyle w:val="BodyTextIndent"/>
        <w:rPr>
          <w:szCs w:val="28"/>
        </w:rPr>
      </w:pPr>
    </w:p>
    <w:p w:rsidR="00C813FC" w:rsidRPr="00B22BCB" w:rsidRDefault="00C813FC" w:rsidP="00A55000">
      <w:pPr>
        <w:pStyle w:val="BodyTextIndent"/>
        <w:jc w:val="center"/>
        <w:rPr>
          <w:szCs w:val="28"/>
        </w:rPr>
      </w:pPr>
      <w:r>
        <w:rPr>
          <w:szCs w:val="28"/>
        </w:rPr>
        <w:t>К</w:t>
      </w:r>
      <w:r w:rsidRPr="00B22BCB">
        <w:rPr>
          <w:szCs w:val="28"/>
        </w:rPr>
        <w:t>афедра факультетской терапии</w:t>
      </w:r>
    </w:p>
    <w:p w:rsidR="00C813FC" w:rsidRPr="00B22BCB" w:rsidRDefault="00C813FC" w:rsidP="00A55000">
      <w:pPr>
        <w:pStyle w:val="BodyTextIndent"/>
        <w:ind w:firstLine="0"/>
        <w:rPr>
          <w:szCs w:val="28"/>
        </w:rPr>
      </w:pPr>
    </w:p>
    <w:p w:rsidR="00C813FC" w:rsidRPr="00B22BCB" w:rsidRDefault="00C813FC" w:rsidP="00A55000">
      <w:pPr>
        <w:pStyle w:val="BodyTextIndent"/>
        <w:ind w:firstLine="0"/>
        <w:rPr>
          <w:szCs w:val="28"/>
        </w:rPr>
      </w:pPr>
    </w:p>
    <w:p w:rsidR="00C813FC" w:rsidRPr="00B22BCB" w:rsidRDefault="00C813FC" w:rsidP="00A55000">
      <w:pPr>
        <w:pStyle w:val="BodyTextIndent"/>
        <w:ind w:firstLine="0"/>
        <w:rPr>
          <w:szCs w:val="28"/>
        </w:rPr>
      </w:pPr>
    </w:p>
    <w:p w:rsidR="00C813FC" w:rsidRPr="00B22BCB" w:rsidRDefault="00C813FC" w:rsidP="004B0615">
      <w:pPr>
        <w:pStyle w:val="BodyTextIndent"/>
        <w:ind w:left="4678" w:firstLine="0"/>
        <w:rPr>
          <w:szCs w:val="28"/>
        </w:rPr>
      </w:pPr>
      <w:r w:rsidRPr="00B22BCB">
        <w:rPr>
          <w:szCs w:val="28"/>
        </w:rPr>
        <w:t xml:space="preserve">                                                       УТВЕРЖДАЮ</w:t>
      </w:r>
    </w:p>
    <w:p w:rsidR="00C813FC" w:rsidRPr="00B22BCB" w:rsidRDefault="00931C49" w:rsidP="004B0615">
      <w:pPr>
        <w:pStyle w:val="BodyTextIndent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7pt;margin-top:10.75pt;width:73pt;height:27.4pt;z-index:-2;visibility:visible">
            <v:imagedata r:id="rId7" o:title="" croptop="33891f" cropbottom="28731f" cropleft="27955f" cropright="25049f"/>
          </v:shape>
        </w:pict>
      </w:r>
      <w:r w:rsidR="00C813FC" w:rsidRPr="00B22BCB">
        <w:rPr>
          <w:szCs w:val="28"/>
        </w:rPr>
        <w:t xml:space="preserve">Зав. кафедрой </w:t>
      </w:r>
    </w:p>
    <w:p w:rsidR="00C813FC" w:rsidRPr="00B22BCB" w:rsidRDefault="00C813FC" w:rsidP="004B0615">
      <w:pPr>
        <w:pStyle w:val="BodyTextIndent"/>
        <w:ind w:left="4678" w:firstLine="0"/>
        <w:rPr>
          <w:szCs w:val="28"/>
        </w:rPr>
      </w:pPr>
      <w:r w:rsidRPr="00B22BCB">
        <w:rPr>
          <w:szCs w:val="28"/>
        </w:rPr>
        <w:t>профессор _______Г.Х. Мирсаева</w:t>
      </w:r>
    </w:p>
    <w:p w:rsidR="00C813FC" w:rsidRPr="00B22BCB" w:rsidRDefault="00432EBE" w:rsidP="004B0615">
      <w:pPr>
        <w:tabs>
          <w:tab w:val="center" w:pos="7016"/>
        </w:tabs>
        <w:ind w:left="4678"/>
        <w:rPr>
          <w:b/>
          <w:sz w:val="28"/>
          <w:szCs w:val="28"/>
        </w:rPr>
      </w:pPr>
      <w:r>
        <w:rPr>
          <w:sz w:val="28"/>
          <w:szCs w:val="28"/>
        </w:rPr>
        <w:t>27</w:t>
      </w:r>
      <w:r w:rsidR="00C813FC" w:rsidRPr="00B22BCB">
        <w:rPr>
          <w:sz w:val="28"/>
          <w:szCs w:val="28"/>
        </w:rPr>
        <w:t xml:space="preserve"> </w:t>
      </w:r>
      <w:r w:rsidR="00E3265E">
        <w:rPr>
          <w:sz w:val="28"/>
          <w:szCs w:val="28"/>
        </w:rPr>
        <w:t>августа</w:t>
      </w:r>
      <w:r w:rsidR="00C813FC" w:rsidRPr="00B22BC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C813FC" w:rsidRPr="00B22BCB">
        <w:rPr>
          <w:sz w:val="28"/>
          <w:szCs w:val="28"/>
        </w:rPr>
        <w:t xml:space="preserve"> г.</w:t>
      </w:r>
    </w:p>
    <w:p w:rsidR="00C813FC" w:rsidRPr="00B22BCB" w:rsidRDefault="00C813FC" w:rsidP="001E60A6">
      <w:pPr>
        <w:pStyle w:val="BodyTextIndent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b/>
          <w:szCs w:val="28"/>
        </w:rPr>
      </w:pPr>
    </w:p>
    <w:p w:rsidR="00C813FC" w:rsidRPr="00B22BCB" w:rsidRDefault="00C813FC" w:rsidP="005A4DBB">
      <w:pPr>
        <w:pStyle w:val="BodyTextIndent"/>
        <w:ind w:right="-1"/>
        <w:jc w:val="center"/>
        <w:rPr>
          <w:szCs w:val="28"/>
        </w:rPr>
      </w:pPr>
      <w:r w:rsidRPr="00B22BCB">
        <w:rPr>
          <w:bCs/>
          <w:szCs w:val="28"/>
        </w:rPr>
        <w:t xml:space="preserve">МЕТОДИЧЕСКИЕ УКАЗАНИЯ </w:t>
      </w:r>
      <w:r w:rsidRPr="00B22BCB">
        <w:rPr>
          <w:szCs w:val="28"/>
        </w:rPr>
        <w:t xml:space="preserve">ДЛЯ ОБУЧАЮЩИХСЯ </w:t>
      </w:r>
    </w:p>
    <w:p w:rsidR="00C813FC" w:rsidRPr="00B22BCB" w:rsidRDefault="00C813FC" w:rsidP="005A4DBB">
      <w:pPr>
        <w:pStyle w:val="BodyTextIndent"/>
        <w:ind w:right="-1"/>
        <w:jc w:val="center"/>
        <w:rPr>
          <w:bCs/>
          <w:szCs w:val="28"/>
        </w:rPr>
      </w:pPr>
      <w:r w:rsidRPr="00B22BCB">
        <w:rPr>
          <w:bCs/>
          <w:szCs w:val="28"/>
        </w:rPr>
        <w:t>к практическому занятию на тему</w:t>
      </w:r>
    </w:p>
    <w:p w:rsidR="00C813FC" w:rsidRPr="00B22BCB" w:rsidRDefault="00C813FC" w:rsidP="005A4DBB">
      <w:pPr>
        <w:pStyle w:val="BodyTextIndent"/>
        <w:ind w:right="-1"/>
        <w:jc w:val="center"/>
        <w:rPr>
          <w:szCs w:val="28"/>
        </w:rPr>
      </w:pPr>
    </w:p>
    <w:p w:rsidR="00C813FC" w:rsidRPr="001A04C9" w:rsidRDefault="00C813FC" w:rsidP="00D66DA5">
      <w:pPr>
        <w:pStyle w:val="BodyTextIndent"/>
        <w:ind w:left="0" w:right="-1" w:firstLine="567"/>
        <w:jc w:val="center"/>
        <w:rPr>
          <w:b/>
          <w:szCs w:val="28"/>
        </w:rPr>
      </w:pPr>
      <w:r w:rsidRPr="00B22BCB">
        <w:rPr>
          <w:szCs w:val="28"/>
        </w:rPr>
        <w:t xml:space="preserve"> </w:t>
      </w:r>
      <w:r w:rsidRPr="001A04C9">
        <w:rPr>
          <w:b/>
          <w:szCs w:val="28"/>
        </w:rPr>
        <w:t xml:space="preserve">«Язвенная болезнь желудка и двенадцатиперстной кишки» </w:t>
      </w:r>
    </w:p>
    <w:p w:rsidR="00C813FC" w:rsidRPr="001A04C9" w:rsidRDefault="00C813FC" w:rsidP="00A55000">
      <w:pPr>
        <w:pStyle w:val="BodyTextIndent"/>
        <w:ind w:right="-1"/>
        <w:rPr>
          <w:b/>
          <w:szCs w:val="28"/>
        </w:rPr>
      </w:pP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  <w:r w:rsidRPr="00B22BCB">
        <w:rPr>
          <w:szCs w:val="28"/>
        </w:rPr>
        <w:t>Дисциплина  «Факультетская терапия</w:t>
      </w:r>
      <w:r w:rsidR="00432EBE">
        <w:rPr>
          <w:szCs w:val="28"/>
        </w:rPr>
        <w:t>, профессиональные болезни</w:t>
      </w:r>
      <w:r w:rsidRPr="00B22BCB">
        <w:rPr>
          <w:szCs w:val="28"/>
        </w:rPr>
        <w:t>»</w:t>
      </w: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  <w:r w:rsidRPr="00B22BCB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B22BCB">
        <w:rPr>
          <w:szCs w:val="28"/>
        </w:rPr>
        <w:t xml:space="preserve">Лечебное дело </w:t>
      </w: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  <w:r w:rsidRPr="00B22BCB">
        <w:rPr>
          <w:szCs w:val="28"/>
        </w:rPr>
        <w:t>Курс  4</w:t>
      </w: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  <w:r w:rsidRPr="00B22BCB">
        <w:rPr>
          <w:szCs w:val="28"/>
        </w:rPr>
        <w:t xml:space="preserve">Семестр </w:t>
      </w:r>
      <w:r w:rsidRPr="00B22BCB">
        <w:rPr>
          <w:szCs w:val="28"/>
          <w:lang w:val="en-US"/>
        </w:rPr>
        <w:t>VIII</w:t>
      </w:r>
      <w:r w:rsidRPr="00B22BCB">
        <w:rPr>
          <w:szCs w:val="28"/>
        </w:rPr>
        <w:t xml:space="preserve"> </w:t>
      </w:r>
    </w:p>
    <w:p w:rsidR="00C813FC" w:rsidRPr="00B22BCB" w:rsidRDefault="00C813FC" w:rsidP="00A55000">
      <w:pPr>
        <w:pStyle w:val="BodyTextIndent"/>
        <w:ind w:left="0" w:firstLine="0"/>
        <w:jc w:val="left"/>
        <w:rPr>
          <w:szCs w:val="28"/>
        </w:rPr>
      </w:pPr>
      <w:r w:rsidRPr="00B22BCB">
        <w:rPr>
          <w:szCs w:val="28"/>
        </w:rPr>
        <w:t xml:space="preserve">Количество часов 6            </w:t>
      </w: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jc w:val="center"/>
        <w:rPr>
          <w:szCs w:val="28"/>
        </w:rPr>
      </w:pPr>
    </w:p>
    <w:p w:rsidR="00C813FC" w:rsidRPr="00B22BCB" w:rsidRDefault="00C813FC" w:rsidP="005A4DBB">
      <w:pPr>
        <w:pStyle w:val="BodyTextIndent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BodyTextIndent"/>
        <w:ind w:right="-1"/>
        <w:jc w:val="center"/>
        <w:rPr>
          <w:szCs w:val="28"/>
        </w:rPr>
      </w:pPr>
      <w:r w:rsidRPr="00B22BCB">
        <w:rPr>
          <w:szCs w:val="28"/>
        </w:rPr>
        <w:t xml:space="preserve">Уфа </w:t>
      </w:r>
    </w:p>
    <w:p w:rsidR="00C813FC" w:rsidRPr="00B22BCB" w:rsidRDefault="00C813FC" w:rsidP="00A55000">
      <w:pPr>
        <w:pStyle w:val="BodyTextIndent"/>
        <w:ind w:right="-1"/>
        <w:jc w:val="center"/>
        <w:rPr>
          <w:szCs w:val="28"/>
        </w:rPr>
      </w:pPr>
      <w:r w:rsidRPr="00B22BCB">
        <w:rPr>
          <w:szCs w:val="28"/>
        </w:rPr>
        <w:t xml:space="preserve"> 201</w:t>
      </w:r>
      <w:r w:rsidR="00432EBE">
        <w:rPr>
          <w:szCs w:val="28"/>
        </w:rPr>
        <w:t>9</w:t>
      </w:r>
    </w:p>
    <w:p w:rsidR="00C813FC" w:rsidRPr="00B22BCB" w:rsidRDefault="00C813FC">
      <w:pPr>
        <w:spacing w:after="200" w:line="276" w:lineRule="auto"/>
        <w:rPr>
          <w:sz w:val="28"/>
          <w:szCs w:val="28"/>
        </w:rPr>
      </w:pPr>
      <w:r w:rsidRPr="00B22BCB">
        <w:rPr>
          <w:sz w:val="28"/>
          <w:szCs w:val="28"/>
        </w:rPr>
        <w:br w:type="page"/>
      </w:r>
    </w:p>
    <w:p w:rsidR="00C813FC" w:rsidRPr="00B22BCB" w:rsidRDefault="00C813FC" w:rsidP="00427267">
      <w:pPr>
        <w:pStyle w:val="BodyTextIndent"/>
        <w:ind w:left="0" w:right="-1" w:firstLine="0"/>
        <w:jc w:val="left"/>
        <w:rPr>
          <w:szCs w:val="28"/>
        </w:rPr>
      </w:pPr>
      <w:r w:rsidRPr="00B22BCB">
        <w:rPr>
          <w:szCs w:val="28"/>
        </w:rPr>
        <w:t xml:space="preserve">Тема: «Язвенная болезнь желудка и двенадцатиперстной кишки» </w:t>
      </w:r>
    </w:p>
    <w:p w:rsidR="00C813FC" w:rsidRPr="00B22BCB" w:rsidRDefault="00C813FC" w:rsidP="001F5A39">
      <w:pPr>
        <w:spacing w:after="120"/>
        <w:ind w:left="283" w:right="-1"/>
        <w:rPr>
          <w:sz w:val="28"/>
          <w:szCs w:val="28"/>
        </w:rPr>
      </w:pPr>
      <w:r w:rsidRPr="00B22BCB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432EBE">
        <w:rPr>
          <w:sz w:val="28"/>
          <w:szCs w:val="28"/>
        </w:rPr>
        <w:t>, профессиональные болезни</w:t>
      </w:r>
      <w:r w:rsidRPr="00B22BCB">
        <w:rPr>
          <w:sz w:val="28"/>
          <w:szCs w:val="28"/>
        </w:rPr>
        <w:t xml:space="preserve">»,  утвержденной  </w:t>
      </w:r>
      <w:r w:rsidR="00432EBE">
        <w:rPr>
          <w:sz w:val="28"/>
          <w:szCs w:val="28"/>
        </w:rPr>
        <w:t>28 июня</w:t>
      </w:r>
      <w:r w:rsidRPr="00B22BCB">
        <w:rPr>
          <w:sz w:val="28"/>
          <w:szCs w:val="28"/>
        </w:rPr>
        <w:t xml:space="preserve"> 201</w:t>
      </w:r>
      <w:r w:rsidR="00432EBE">
        <w:rPr>
          <w:sz w:val="28"/>
          <w:szCs w:val="28"/>
        </w:rPr>
        <w:t xml:space="preserve">9 </w:t>
      </w:r>
      <w:r w:rsidRPr="00B22BCB">
        <w:rPr>
          <w:sz w:val="28"/>
          <w:szCs w:val="28"/>
        </w:rPr>
        <w:t>г.</w:t>
      </w: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rPr>
          <w:sz w:val="28"/>
          <w:szCs w:val="28"/>
        </w:rPr>
      </w:pPr>
      <w:r w:rsidRPr="00B22BCB">
        <w:rPr>
          <w:sz w:val="28"/>
          <w:szCs w:val="28"/>
        </w:rPr>
        <w:t>Рецензенты:</w:t>
      </w:r>
    </w:p>
    <w:p w:rsidR="00C813FC" w:rsidRPr="00B22BCB" w:rsidRDefault="00C813FC" w:rsidP="001F5A39">
      <w:pPr>
        <w:jc w:val="both"/>
        <w:rPr>
          <w:sz w:val="28"/>
          <w:szCs w:val="28"/>
        </w:rPr>
      </w:pPr>
      <w:r w:rsidRPr="00B22BCB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C813FC" w:rsidRPr="00B22BCB" w:rsidRDefault="00C813FC" w:rsidP="001A04C9">
      <w:pPr>
        <w:pStyle w:val="BodyTextIndent"/>
        <w:ind w:left="0" w:firstLine="0"/>
        <w:rPr>
          <w:szCs w:val="28"/>
        </w:rPr>
      </w:pPr>
      <w:r w:rsidRPr="00B22BCB">
        <w:rPr>
          <w:szCs w:val="28"/>
        </w:rPr>
        <w:t>2. Зав. кафедрой поликлинической терапии с курсом ИДПО, д.м.н., профес</w:t>
      </w:r>
      <w:r>
        <w:rPr>
          <w:szCs w:val="28"/>
        </w:rPr>
        <w:t xml:space="preserve">сор </w:t>
      </w:r>
      <w:r w:rsidRPr="00B22BCB">
        <w:rPr>
          <w:szCs w:val="28"/>
        </w:rPr>
        <w:t>Л.В. Волевач</w:t>
      </w: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BodyTextIndent"/>
        <w:tabs>
          <w:tab w:val="left" w:pos="1080"/>
          <w:tab w:val="left" w:pos="1700"/>
        </w:tabs>
        <w:ind w:left="0" w:right="-1" w:firstLine="708"/>
        <w:rPr>
          <w:szCs w:val="28"/>
        </w:rPr>
      </w:pPr>
    </w:p>
    <w:p w:rsidR="00C813FC" w:rsidRPr="00B22BCB" w:rsidRDefault="00C813FC" w:rsidP="001F5A39">
      <w:pPr>
        <w:pStyle w:val="BodyTextIndent"/>
        <w:tabs>
          <w:tab w:val="left" w:pos="1080"/>
          <w:tab w:val="left" w:pos="1700"/>
        </w:tabs>
        <w:ind w:left="0" w:right="-1" w:firstLine="708"/>
        <w:rPr>
          <w:szCs w:val="28"/>
        </w:rPr>
      </w:pPr>
    </w:p>
    <w:p w:rsidR="00C813FC" w:rsidRPr="00B22BCB" w:rsidRDefault="00C813FC" w:rsidP="001F5A39">
      <w:pPr>
        <w:pStyle w:val="BodyTextIndent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BodyTextIndent"/>
        <w:ind w:left="0" w:right="-1" w:firstLine="0"/>
        <w:rPr>
          <w:szCs w:val="28"/>
        </w:rPr>
      </w:pPr>
      <w:r w:rsidRPr="00B22BCB">
        <w:rPr>
          <w:szCs w:val="28"/>
        </w:rPr>
        <w:t xml:space="preserve">Автор: доц. </w:t>
      </w:r>
      <w:r>
        <w:rPr>
          <w:szCs w:val="28"/>
        </w:rPr>
        <w:t>Амирова Г.Ф.</w:t>
      </w:r>
    </w:p>
    <w:p w:rsidR="00C813FC" w:rsidRPr="00B22BCB" w:rsidRDefault="00C813FC" w:rsidP="001F5A39">
      <w:pPr>
        <w:pStyle w:val="BodyTextIndent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BodyTextIndent"/>
        <w:ind w:left="0" w:right="-1" w:firstLine="708"/>
        <w:rPr>
          <w:szCs w:val="28"/>
        </w:rPr>
      </w:pPr>
    </w:p>
    <w:p w:rsidR="00C813FC" w:rsidRPr="00B22BCB" w:rsidRDefault="00C813FC" w:rsidP="001F5A39">
      <w:pPr>
        <w:spacing w:after="120"/>
        <w:ind w:right="-1"/>
        <w:rPr>
          <w:sz w:val="28"/>
          <w:szCs w:val="28"/>
        </w:rPr>
      </w:pPr>
      <w:r w:rsidRPr="00B22BCB">
        <w:rPr>
          <w:sz w:val="28"/>
          <w:szCs w:val="28"/>
        </w:rPr>
        <w:t>Утверждено на заседании  №</w:t>
      </w:r>
      <w:r w:rsidR="00E3265E">
        <w:rPr>
          <w:sz w:val="28"/>
          <w:szCs w:val="28"/>
        </w:rPr>
        <w:t xml:space="preserve"> 1</w:t>
      </w:r>
      <w:r w:rsidRPr="00B22BCB">
        <w:rPr>
          <w:sz w:val="28"/>
          <w:szCs w:val="28"/>
        </w:rPr>
        <w:t xml:space="preserve">   кафедры факультетской терапии</w:t>
      </w:r>
    </w:p>
    <w:p w:rsidR="00C813FC" w:rsidRPr="00B22BCB" w:rsidRDefault="00C813FC" w:rsidP="001F5A39">
      <w:pPr>
        <w:pStyle w:val="BodyTextIndent"/>
        <w:ind w:left="0" w:right="-1" w:firstLine="0"/>
        <w:rPr>
          <w:szCs w:val="28"/>
        </w:rPr>
      </w:pPr>
      <w:r w:rsidRPr="00B22BCB">
        <w:rPr>
          <w:szCs w:val="28"/>
        </w:rPr>
        <w:t xml:space="preserve">от  </w:t>
      </w:r>
      <w:r w:rsidR="00432EBE">
        <w:rPr>
          <w:szCs w:val="28"/>
        </w:rPr>
        <w:t>27</w:t>
      </w:r>
      <w:r w:rsidRPr="00B22BCB">
        <w:rPr>
          <w:szCs w:val="28"/>
        </w:rPr>
        <w:t xml:space="preserve"> </w:t>
      </w:r>
      <w:r w:rsidR="00E3265E">
        <w:rPr>
          <w:szCs w:val="28"/>
        </w:rPr>
        <w:t>августа</w:t>
      </w:r>
      <w:r w:rsidRPr="00B22BCB">
        <w:rPr>
          <w:szCs w:val="28"/>
        </w:rPr>
        <w:t xml:space="preserve"> 201</w:t>
      </w:r>
      <w:r w:rsidR="00432EBE">
        <w:rPr>
          <w:szCs w:val="28"/>
        </w:rPr>
        <w:t>9</w:t>
      </w:r>
      <w:r w:rsidRPr="00B22BCB">
        <w:rPr>
          <w:szCs w:val="28"/>
        </w:rPr>
        <w:t xml:space="preserve"> г.</w:t>
      </w:r>
      <w:r w:rsidRPr="00B22BCB">
        <w:rPr>
          <w:szCs w:val="28"/>
        </w:rPr>
        <w:tab/>
      </w:r>
    </w:p>
    <w:p w:rsidR="00C813FC" w:rsidRPr="00B22BCB" w:rsidRDefault="00C813FC" w:rsidP="00A55000">
      <w:pPr>
        <w:pStyle w:val="BodyTextIndent"/>
        <w:ind w:right="-1" w:firstLine="0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rPr>
          <w:szCs w:val="28"/>
        </w:rPr>
      </w:pPr>
    </w:p>
    <w:p w:rsidR="00C813FC" w:rsidRPr="00B22BCB" w:rsidRDefault="00C813FC" w:rsidP="00A55000">
      <w:pPr>
        <w:pStyle w:val="BodyTextIndent"/>
        <w:ind w:right="-1" w:firstLine="0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1A04C9">
      <w:pPr>
        <w:pStyle w:val="BodyTextIndent"/>
        <w:ind w:left="0" w:right="-1" w:firstLine="0"/>
        <w:jc w:val="left"/>
        <w:rPr>
          <w:szCs w:val="28"/>
        </w:rPr>
      </w:pPr>
    </w:p>
    <w:p w:rsidR="00C813FC" w:rsidRPr="00B22BCB" w:rsidRDefault="00C813F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C813FC" w:rsidRPr="00B22BCB" w:rsidRDefault="00C813FC" w:rsidP="004D6983">
      <w:pPr>
        <w:pStyle w:val="PlainText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  <w:r w:rsidRPr="00B22BCB">
        <w:rPr>
          <w:rFonts w:ascii="Times New Roman" w:hAnsi="Times New Roman"/>
          <w:sz w:val="28"/>
          <w:szCs w:val="28"/>
        </w:rPr>
        <w:t>Язвенная болезнь (ЯБ) – это хроническое циклически протекающее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и 12-перстной кишки (12ПК) является одной из центральных проблем современной гастроэнтерологии. Это обусловлено широким, не проявляющим тенденции к снижению, распространением язвенной болезни,</w:t>
      </w:r>
      <w:r w:rsidR="00F564C7">
        <w:rPr>
          <w:rFonts w:ascii="Times New Roman" w:hAnsi="Times New Roman"/>
          <w:sz w:val="28"/>
          <w:szCs w:val="28"/>
        </w:rPr>
        <w:t xml:space="preserve"> </w:t>
      </w:r>
      <w:r w:rsidRPr="00B22BCB">
        <w:rPr>
          <w:rFonts w:ascii="Times New Roman" w:hAnsi="Times New Roman"/>
          <w:sz w:val="28"/>
          <w:szCs w:val="28"/>
        </w:rPr>
        <w:t>частое поражение лиц молодого трудос</w:t>
      </w:r>
      <w:r w:rsidR="00F564C7">
        <w:rPr>
          <w:rFonts w:ascii="Times New Roman" w:hAnsi="Times New Roman"/>
          <w:sz w:val="28"/>
          <w:szCs w:val="28"/>
        </w:rPr>
        <w:t>п</w:t>
      </w:r>
      <w:r w:rsidRPr="00B22BCB">
        <w:rPr>
          <w:rFonts w:ascii="Times New Roman" w:hAnsi="Times New Roman"/>
          <w:sz w:val="28"/>
          <w:szCs w:val="28"/>
        </w:rPr>
        <w:t>особного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  <w:u w:val="single"/>
        </w:rPr>
      </w:pPr>
      <w:r w:rsidRPr="00B22BCB">
        <w:rPr>
          <w:b/>
          <w:bCs/>
          <w:sz w:val="28"/>
          <w:szCs w:val="28"/>
        </w:rPr>
        <w:t xml:space="preserve">  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</w:rPr>
      </w:pPr>
      <w:r w:rsidRPr="00B22BCB">
        <w:rPr>
          <w:b/>
          <w:bCs/>
          <w:sz w:val="28"/>
          <w:szCs w:val="28"/>
        </w:rPr>
        <w:t xml:space="preserve"> 2. Учебные цели:</w:t>
      </w:r>
      <w:r w:rsidRPr="00B22BCB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ЯБ</w:t>
      </w:r>
      <w:r w:rsidRPr="00E32587">
        <w:rPr>
          <w:sz w:val="28"/>
          <w:szCs w:val="28"/>
        </w:rPr>
        <w:t>;</w:t>
      </w:r>
      <w:r w:rsidRPr="00B22BCB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B22BCB">
        <w:rPr>
          <w:sz w:val="28"/>
          <w:szCs w:val="28"/>
        </w:rPr>
        <w:t>лечения ЯБ</w:t>
      </w:r>
      <w:r w:rsidRPr="00E325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B22BCB">
        <w:rPr>
          <w:sz w:val="28"/>
          <w:szCs w:val="28"/>
        </w:rPr>
        <w:t xml:space="preserve"> при осложнениях ЯБ</w:t>
      </w:r>
      <w:r>
        <w:rPr>
          <w:sz w:val="28"/>
          <w:szCs w:val="28"/>
        </w:rPr>
        <w:t xml:space="preserve">, </w:t>
      </w:r>
      <w:r w:rsidRPr="00B22BCB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C813FC" w:rsidRPr="00B22BCB" w:rsidRDefault="00C813FC" w:rsidP="004D6983">
      <w:pPr>
        <w:spacing w:line="276" w:lineRule="auto"/>
        <w:jc w:val="both"/>
        <w:rPr>
          <w:b/>
          <w:sz w:val="28"/>
          <w:szCs w:val="28"/>
        </w:rPr>
      </w:pPr>
    </w:p>
    <w:p w:rsidR="00C813FC" w:rsidRPr="001A04C9" w:rsidRDefault="00C813FC" w:rsidP="00A55000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 xml:space="preserve">должен </w:t>
      </w:r>
      <w:r w:rsidRPr="001A04C9">
        <w:rPr>
          <w:b/>
          <w:bCs/>
          <w:sz w:val="28"/>
          <w:szCs w:val="28"/>
        </w:rPr>
        <w:t>знать:</w:t>
      </w:r>
    </w:p>
    <w:p w:rsidR="00C813FC" w:rsidRPr="00B22BCB" w:rsidRDefault="00C813FC" w:rsidP="005A4DBB">
      <w:pPr>
        <w:pStyle w:val="BodyTextIndent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B22BCB">
        <w:rPr>
          <w:szCs w:val="28"/>
        </w:rPr>
        <w:t>анатомо–физиологические особенности строения желудка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этиологию, патогенез и меры профилактики ЯБЖ и 12ПК 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современную классификацию ЯБЖ и 12ПК;</w:t>
      </w:r>
    </w:p>
    <w:p w:rsidR="00C813FC" w:rsidRPr="00B22BCB" w:rsidRDefault="00C813FC" w:rsidP="005A4DBB">
      <w:pPr>
        <w:pStyle w:val="BodyTextIndent"/>
        <w:numPr>
          <w:ilvl w:val="0"/>
          <w:numId w:val="10"/>
        </w:numPr>
        <w:spacing w:line="276" w:lineRule="auto"/>
        <w:ind w:left="0" w:firstLine="709"/>
        <w:rPr>
          <w:szCs w:val="28"/>
        </w:rPr>
      </w:pPr>
      <w:r w:rsidRPr="00B22BCB">
        <w:rPr>
          <w:szCs w:val="28"/>
        </w:rPr>
        <w:t>клиническую картину, особенности течения и возможные осложнения  ЯБЖ и 12ПК  у различных возрастных групп;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современные методы клинического, лабораторного и инструментального обследования больных;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критерии диагноза ЯБЖ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методы лечения ЯБЖ и 12ПК, рациональный выбор конкретных лекарственных средств;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ая и экстренная медицинская помощь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B22BCB">
        <w:rPr>
          <w:sz w:val="28"/>
          <w:szCs w:val="28"/>
        </w:rPr>
        <w:t>осложнениях ЯБЖ и 12ПК;</w:t>
      </w:r>
    </w:p>
    <w:p w:rsidR="00C813FC" w:rsidRPr="00B22BCB" w:rsidRDefault="00C813FC" w:rsidP="00A55000">
      <w:pPr>
        <w:pStyle w:val="BodyTextIndent"/>
        <w:ind w:left="720" w:right="-1" w:hanging="720"/>
        <w:rPr>
          <w:b/>
          <w:bCs/>
          <w:i/>
          <w:szCs w:val="28"/>
        </w:rPr>
      </w:pPr>
    </w:p>
    <w:p w:rsidR="00C813FC" w:rsidRPr="001A04C9" w:rsidRDefault="00C813FC" w:rsidP="00A55000">
      <w:pPr>
        <w:pStyle w:val="BodyTextIndent"/>
        <w:ind w:left="720" w:right="-1" w:hanging="720"/>
        <w:rPr>
          <w:b/>
          <w:szCs w:val="28"/>
        </w:rPr>
      </w:pPr>
      <w:r w:rsidRPr="001A04C9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</w:rPr>
        <w:t xml:space="preserve">обучающийся </w:t>
      </w:r>
      <w:r w:rsidRPr="001A04C9">
        <w:rPr>
          <w:b/>
          <w:szCs w:val="28"/>
        </w:rPr>
        <w:t xml:space="preserve">должен </w:t>
      </w:r>
      <w:r w:rsidRPr="001A04C9">
        <w:rPr>
          <w:b/>
          <w:bCs/>
          <w:szCs w:val="28"/>
        </w:rPr>
        <w:t>уметь</w:t>
      </w:r>
      <w:r w:rsidRPr="001A04C9">
        <w:rPr>
          <w:b/>
          <w:szCs w:val="28"/>
        </w:rPr>
        <w:t>: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физикальное обследование </w:t>
      </w:r>
      <w:r w:rsidRPr="00B22BCB">
        <w:rPr>
          <w:sz w:val="28"/>
          <w:szCs w:val="28"/>
        </w:rPr>
        <w:lastRenderedPageBreak/>
        <w:t>пациента (осмотр, пальпация, аускультация), провести первичное обследование органов и систем у больного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B22BCB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bCs/>
          <w:sz w:val="28"/>
          <w:szCs w:val="28"/>
        </w:rPr>
        <w:t>обосновать</w:t>
      </w:r>
      <w:r w:rsidRPr="00B22BCB">
        <w:rPr>
          <w:b/>
          <w:bCs/>
          <w:sz w:val="28"/>
          <w:szCs w:val="28"/>
        </w:rPr>
        <w:t xml:space="preserve"> </w:t>
      </w:r>
      <w:r w:rsidRPr="00B22BCB">
        <w:rPr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B22BCB">
        <w:rPr>
          <w:sz w:val="28"/>
          <w:szCs w:val="28"/>
        </w:rPr>
        <w:t xml:space="preserve">ЯБ; 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определить путь введения, режим и дозу лекарственных препаратов;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B22BCB">
        <w:rPr>
          <w:sz w:val="28"/>
          <w:szCs w:val="28"/>
        </w:rPr>
        <w:t>помощь при развитии осложнений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C813FC" w:rsidRPr="001A04C9" w:rsidRDefault="00C813FC" w:rsidP="001A04C9">
      <w:pPr>
        <w:ind w:left="709"/>
        <w:jc w:val="both"/>
        <w:rPr>
          <w:b/>
          <w:bCs/>
          <w:i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должен</w:t>
      </w:r>
      <w:r>
        <w:rPr>
          <w:b/>
          <w:bCs/>
          <w:i/>
          <w:sz w:val="28"/>
          <w:szCs w:val="28"/>
        </w:rPr>
        <w:t xml:space="preserve"> </w:t>
      </w:r>
      <w:r w:rsidRPr="001A04C9">
        <w:rPr>
          <w:b/>
          <w:bCs/>
          <w:sz w:val="28"/>
          <w:szCs w:val="28"/>
        </w:rPr>
        <w:t>владеть: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методами общеклинического обследования больных с ЯБ (ПК-5) 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>ой</w:t>
      </w:r>
      <w:r w:rsidRPr="00B22BCB">
        <w:rPr>
          <w:sz w:val="28"/>
          <w:szCs w:val="28"/>
        </w:rPr>
        <w:t xml:space="preserve"> классификаци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 лечебными мероприятиями при ЯБ (ПК-8);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  <w:r w:rsidRPr="00E32587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 врачебной этики и медицинской деонтологии</w:t>
      </w:r>
      <w:r>
        <w:rPr>
          <w:sz w:val="28"/>
          <w:szCs w:val="28"/>
        </w:rPr>
        <w:t>.</w:t>
      </w:r>
    </w:p>
    <w:p w:rsidR="00C813FC" w:rsidRPr="00B22BCB" w:rsidRDefault="00C813FC" w:rsidP="00A55000">
      <w:pPr>
        <w:pStyle w:val="BodyTextIndent"/>
        <w:ind w:left="720" w:right="-1" w:hanging="720"/>
        <w:rPr>
          <w:b/>
          <w:szCs w:val="28"/>
        </w:rPr>
      </w:pPr>
    </w:p>
    <w:p w:rsidR="00C813FC" w:rsidRPr="00B22BCB" w:rsidRDefault="00C813FC" w:rsidP="00A55000">
      <w:pPr>
        <w:pStyle w:val="BodyTextIndent"/>
        <w:numPr>
          <w:ilvl w:val="0"/>
          <w:numId w:val="3"/>
        </w:numPr>
        <w:ind w:right="-1"/>
        <w:rPr>
          <w:b/>
          <w:bCs/>
          <w:szCs w:val="28"/>
        </w:rPr>
      </w:pPr>
      <w:r w:rsidRPr="00B22BCB">
        <w:rPr>
          <w:b/>
          <w:bCs/>
          <w:szCs w:val="28"/>
        </w:rPr>
        <w:t>Материалы для самоподготовки к освоению данной темы:</w:t>
      </w:r>
    </w:p>
    <w:p w:rsidR="00C813FC" w:rsidRPr="00B22BCB" w:rsidRDefault="00C813FC" w:rsidP="00A55000">
      <w:pPr>
        <w:pStyle w:val="ListParagraph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B22BCB">
        <w:rPr>
          <w:b/>
          <w:sz w:val="28"/>
          <w:szCs w:val="28"/>
        </w:rPr>
        <w:t>Вопросы для самоподготовки:</w:t>
      </w:r>
    </w:p>
    <w:p w:rsidR="00C813FC" w:rsidRPr="00B22BCB" w:rsidRDefault="00C813FC" w:rsidP="00A55000">
      <w:pPr>
        <w:pStyle w:val="ListParagraph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C813FC" w:rsidRPr="00B22BCB" w:rsidTr="00AB208B">
        <w:trPr>
          <w:cantSplit/>
          <w:trHeight w:val="579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Этиология и патогенез развития ЯБ.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Нарисовать строение стенки желудка и ДПК.</w:t>
            </w:r>
          </w:p>
        </w:tc>
      </w:tr>
      <w:tr w:rsidR="00C813FC" w:rsidRPr="00B22BCB" w:rsidTr="00AB208B">
        <w:trPr>
          <w:cantSplit/>
          <w:trHeight w:val="255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Факторы риска развития ЯБ и рака желудка.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BodyTex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390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3. Классификация ЯБ,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298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 Клиническая картина ЯБ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5. Лабораторные данные, показатели анализы крови и мочи, копроцитограмм, </w:t>
            </w:r>
            <w:r>
              <w:rPr>
                <w:sz w:val="28"/>
                <w:szCs w:val="28"/>
              </w:rPr>
              <w:t xml:space="preserve"> </w:t>
            </w:r>
            <w:r w:rsidRPr="00B22BCB">
              <w:rPr>
                <w:sz w:val="28"/>
                <w:szCs w:val="28"/>
              </w:rPr>
              <w:t xml:space="preserve"> рентгеноскопи</w:t>
            </w:r>
            <w:r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 xml:space="preserve"> желудка и ДПК</w:t>
            </w:r>
            <w:r>
              <w:rPr>
                <w:sz w:val="28"/>
                <w:szCs w:val="28"/>
              </w:rPr>
              <w:t xml:space="preserve">, </w:t>
            </w:r>
            <w:r w:rsidRPr="00B22BCB">
              <w:rPr>
                <w:sz w:val="28"/>
                <w:szCs w:val="28"/>
              </w:rPr>
              <w:t xml:space="preserve"> УЗИ органов брюшной полости, гистологических исследований желудка, фракционного зондирования, </w:t>
            </w:r>
            <w:r>
              <w:rPr>
                <w:sz w:val="28"/>
                <w:szCs w:val="28"/>
              </w:rPr>
              <w:t>РН</w:t>
            </w:r>
            <w:r w:rsidRPr="00B22BCB">
              <w:rPr>
                <w:sz w:val="28"/>
                <w:szCs w:val="28"/>
              </w:rPr>
              <w:t>-метрии</w:t>
            </w:r>
            <w:r>
              <w:rPr>
                <w:sz w:val="28"/>
                <w:szCs w:val="28"/>
              </w:rPr>
              <w:t xml:space="preserve"> желудка</w:t>
            </w:r>
            <w:r w:rsidRPr="00B22BCB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Написать патогенез ЯБ.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7. Принципы лечения ЯБ.</w:t>
            </w:r>
            <w:r w:rsidRPr="00B22BCB"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3. Написать в виде рецептов основные препараты для антисекреторной и эрадикационной терапии.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BodyText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8. Профилактика ЯБ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4. Написать схем</w:t>
            </w:r>
            <w:r>
              <w:rPr>
                <w:sz w:val="28"/>
                <w:szCs w:val="28"/>
              </w:rPr>
              <w:t xml:space="preserve">ы </w:t>
            </w:r>
            <w:r w:rsidRPr="00B22BCB">
              <w:rPr>
                <w:sz w:val="28"/>
                <w:szCs w:val="28"/>
              </w:rPr>
              <w:t xml:space="preserve"> эрадикационной терапии ЯБ.</w:t>
            </w:r>
          </w:p>
        </w:tc>
      </w:tr>
    </w:tbl>
    <w:p w:rsidR="00C813FC" w:rsidRPr="00B22BCB" w:rsidRDefault="00C813FC" w:rsidP="00A55000">
      <w:pPr>
        <w:pStyle w:val="BodyTextIndent"/>
        <w:ind w:left="720" w:right="-1" w:firstLine="0"/>
        <w:rPr>
          <w:b/>
          <w:bCs/>
          <w:szCs w:val="28"/>
        </w:rPr>
      </w:pPr>
    </w:p>
    <w:p w:rsidR="00C813FC" w:rsidRPr="00B22BCB" w:rsidRDefault="00C813FC" w:rsidP="00A55000">
      <w:pPr>
        <w:pStyle w:val="BodyTextIndent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B22BCB">
        <w:rPr>
          <w:b/>
          <w:bCs/>
          <w:szCs w:val="28"/>
        </w:rPr>
        <w:t>Вид занятия:</w:t>
      </w:r>
      <w:r w:rsidRPr="00B22BCB">
        <w:rPr>
          <w:szCs w:val="28"/>
        </w:rPr>
        <w:t xml:space="preserve"> практическое занятие.</w:t>
      </w:r>
    </w:p>
    <w:p w:rsidR="00C813FC" w:rsidRPr="00B22BCB" w:rsidRDefault="00C813FC" w:rsidP="00A55000">
      <w:pPr>
        <w:pStyle w:val="BodyTextIndent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B22BCB">
        <w:rPr>
          <w:b/>
          <w:bCs/>
          <w:szCs w:val="28"/>
        </w:rPr>
        <w:t xml:space="preserve">Продолжительность занятия: </w:t>
      </w:r>
      <w:r w:rsidRPr="00B22BCB">
        <w:rPr>
          <w:bCs/>
          <w:szCs w:val="28"/>
        </w:rPr>
        <w:t>6 часов</w:t>
      </w:r>
    </w:p>
    <w:p w:rsidR="00C813FC" w:rsidRPr="00B22BCB" w:rsidRDefault="00C813FC" w:rsidP="00A55000">
      <w:pPr>
        <w:pStyle w:val="BodyTextIndent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B22BCB">
        <w:rPr>
          <w:b/>
          <w:bCs/>
          <w:szCs w:val="28"/>
        </w:rPr>
        <w:t xml:space="preserve">6.  Оснащение: 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6.1.Дидактический материал: </w:t>
      </w:r>
      <w:r w:rsidRPr="00B22BCB">
        <w:rPr>
          <w:sz w:val="28"/>
          <w:szCs w:val="28"/>
        </w:rPr>
        <w:t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B22BCB">
        <w:rPr>
          <w:bCs/>
          <w:sz w:val="28"/>
          <w:szCs w:val="28"/>
        </w:rPr>
        <w:t>Диагностика внутренних болезней</w:t>
      </w:r>
      <w:r w:rsidRPr="00B22BCB">
        <w:rPr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>6.2.</w:t>
      </w:r>
      <w:r w:rsidRPr="00B22BCB">
        <w:rPr>
          <w:sz w:val="28"/>
          <w:szCs w:val="28"/>
        </w:rPr>
        <w:t xml:space="preserve"> </w:t>
      </w:r>
      <w:r w:rsidRPr="00B22BCB">
        <w:rPr>
          <w:b/>
          <w:sz w:val="28"/>
          <w:szCs w:val="28"/>
        </w:rPr>
        <w:t>ТСО:</w:t>
      </w:r>
      <w:r w:rsidRPr="00B22BCB">
        <w:rPr>
          <w:sz w:val="28"/>
          <w:szCs w:val="28"/>
        </w:rPr>
        <w:t xml:space="preserve"> негатоскоп, электрокардиограф, ПК с аудиовизуальными записями, </w:t>
      </w:r>
      <w:r w:rsidRPr="00B22BCB">
        <w:rPr>
          <w:sz w:val="28"/>
          <w:szCs w:val="28"/>
          <w:lang w:val="en-US"/>
        </w:rPr>
        <w:t>DVD</w:t>
      </w:r>
      <w:r w:rsidRPr="00B22BCB">
        <w:rPr>
          <w:sz w:val="28"/>
          <w:szCs w:val="28"/>
        </w:rPr>
        <w:t xml:space="preserve"> – плеер, мультимедийный проектор и др.</w:t>
      </w:r>
    </w:p>
    <w:p w:rsidR="00C813FC" w:rsidRPr="00374BEF" w:rsidRDefault="00C813FC" w:rsidP="00EF7FB8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  <w:r>
        <w:rPr>
          <w:szCs w:val="28"/>
        </w:rPr>
        <w:t xml:space="preserve">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C813FC" w:rsidRPr="00374BEF" w:rsidRDefault="00C813FC" w:rsidP="00EF7FB8">
      <w:pPr>
        <w:pStyle w:val="BodyTextIndent"/>
        <w:spacing w:line="276" w:lineRule="auto"/>
        <w:ind w:left="0" w:right="-1" w:firstLine="0"/>
        <w:rPr>
          <w:szCs w:val="28"/>
        </w:rPr>
      </w:pPr>
      <w:r w:rsidRPr="00EF7FB8">
        <w:rPr>
          <w:b/>
          <w:szCs w:val="28"/>
        </w:rPr>
        <w:lastRenderedPageBreak/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C813FC" w:rsidRPr="00374BEF" w:rsidRDefault="00C813FC" w:rsidP="00EF7FB8">
      <w:pPr>
        <w:pStyle w:val="BodyTextIndent"/>
        <w:spacing w:line="276" w:lineRule="auto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BodyTextIndent"/>
        <w:ind w:left="0" w:right="-1" w:firstLine="0"/>
        <w:rPr>
          <w:szCs w:val="28"/>
        </w:rPr>
      </w:pP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</w:t>
      </w:r>
      <w:r w:rsidRPr="00B22BCB">
        <w:rPr>
          <w:b/>
          <w:sz w:val="28"/>
          <w:szCs w:val="28"/>
          <w:lang w:val="en-US"/>
        </w:rPr>
        <w:t>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(выберите один наиболее правильный ответ).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1. Группа крови 0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2. </w:t>
      </w:r>
      <w:r w:rsidRPr="00B22BCB">
        <w:rPr>
          <w:rFonts w:ascii="Times New Roman" w:hAnsi="Times New Roman"/>
          <w:i w:val="0"/>
          <w:sz w:val="28"/>
          <w:szCs w:val="28"/>
        </w:rPr>
        <w:t>Патологическая наследственность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Курение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:rsidR="00C813FC" w:rsidRPr="00B22BCB" w:rsidRDefault="00C813FC" w:rsidP="00E7590F">
      <w:pPr>
        <w:pStyle w:val="ListParagraph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КИСЛОТНОСТЬ ЖЕЛУДОЧНОГО СОКА: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:rsidR="00C813FC" w:rsidRPr="00B22BCB" w:rsidRDefault="00C813FC" w:rsidP="00DC1B6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:rsidR="00C813FC" w:rsidRPr="00B22BCB" w:rsidRDefault="00C813FC" w:rsidP="00E7590F">
      <w:pPr>
        <w:pStyle w:val="ListParagraph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B22BCB" w:rsidRDefault="00C813FC" w:rsidP="00E7590F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B22BCB" w:rsidRDefault="00C813FC" w:rsidP="00BE435C">
      <w:pPr>
        <w:ind w:right="400"/>
        <w:rPr>
          <w:b/>
          <w:sz w:val="28"/>
          <w:szCs w:val="28"/>
        </w:rPr>
      </w:pPr>
      <w:r w:rsidRPr="00EF7FB8">
        <w:rPr>
          <w:sz w:val="28"/>
          <w:szCs w:val="28"/>
        </w:rPr>
        <w:t>3. НАИБОЛЕЕ ХАРАКТЕРНЫМ ПРИЗНАКОМ ЯЗВЕННОГО КРОВОТЕЧЕНИЯ ПРИ ЯБ ЖЕЛУДКА ЯВЛЯЕТСЯ: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1. Рвота кофейной гущей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2. Рвота к вечеру утренней пищей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3. Похудание, нарастание анемии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4. Интенсивные боли опоясывающего характера</w:t>
      </w:r>
    </w:p>
    <w:p w:rsidR="00C813FC" w:rsidRPr="00B22BCB" w:rsidRDefault="00C813FC" w:rsidP="00BE435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:rsidR="00C813FC" w:rsidRPr="00B22BCB" w:rsidRDefault="00C813FC" w:rsidP="005F6943">
      <w:pPr>
        <w:ind w:right="120"/>
        <w:rPr>
          <w:sz w:val="28"/>
          <w:szCs w:val="28"/>
        </w:rPr>
      </w:pPr>
    </w:p>
    <w:p w:rsidR="00C813FC" w:rsidRPr="00B22BCB" w:rsidRDefault="00C813FC" w:rsidP="00B16C93">
      <w:pPr>
        <w:pStyle w:val="ListParagraph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EF7FB8" w:rsidRDefault="00C813FC" w:rsidP="00B16C93">
      <w:pPr>
        <w:ind w:right="120"/>
        <w:jc w:val="center"/>
        <w:rPr>
          <w:i/>
          <w:sz w:val="28"/>
          <w:szCs w:val="28"/>
        </w:rPr>
      </w:pPr>
    </w:p>
    <w:p w:rsidR="00C813FC" w:rsidRPr="00B22BCB" w:rsidRDefault="00C813FC" w:rsidP="005F6943">
      <w:pPr>
        <w:ind w:right="120"/>
        <w:rPr>
          <w:b/>
          <w:sz w:val="28"/>
          <w:szCs w:val="28"/>
        </w:rPr>
      </w:pPr>
      <w:r w:rsidRPr="00EF7FB8">
        <w:rPr>
          <w:sz w:val="28"/>
          <w:szCs w:val="28"/>
        </w:rPr>
        <w:t>4. К  НАСЛЕДСТВЕННЫМ ФАКТОРАМ ПРИ ЯБ ОТНОСЯТ</w:t>
      </w:r>
      <w:r w:rsidRPr="00B22BCB">
        <w:rPr>
          <w:b/>
          <w:sz w:val="28"/>
          <w:szCs w:val="28"/>
        </w:rPr>
        <w:t>: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1. 0 группа крови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2.  В</w:t>
      </w:r>
      <w:r w:rsidRPr="00B22BCB">
        <w:rPr>
          <w:sz w:val="28"/>
          <w:szCs w:val="28"/>
          <w:lang w:val="en-US"/>
        </w:rPr>
        <w:t>L</w:t>
      </w:r>
      <w:r w:rsidRPr="00B22BCB">
        <w:rPr>
          <w:sz w:val="28"/>
          <w:szCs w:val="28"/>
        </w:rPr>
        <w:t>А – В-5 антиген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3.  Снижение активности  а-1 антитрипсина</w:t>
      </w:r>
    </w:p>
    <w:p w:rsidR="00C813FC" w:rsidRPr="00B22BCB" w:rsidRDefault="00C813FC" w:rsidP="005F6943">
      <w:pPr>
        <w:ind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4.   Увеличение количества обкладочных клеток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5.  Все  верно</w:t>
      </w: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</w:p>
    <w:p w:rsidR="00C813FC" w:rsidRPr="00B22BCB" w:rsidRDefault="00C813FC" w:rsidP="00696121">
      <w:pPr>
        <w:pStyle w:val="ListParagraph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B22BCB" w:rsidRDefault="00C813FC" w:rsidP="00696121">
      <w:pPr>
        <w:ind w:left="360"/>
        <w:jc w:val="center"/>
        <w:rPr>
          <w:b/>
          <w:sz w:val="28"/>
          <w:szCs w:val="28"/>
        </w:rPr>
      </w:pPr>
    </w:p>
    <w:p w:rsidR="00C813FC" w:rsidRPr="00EF7FB8" w:rsidRDefault="00C813FC" w:rsidP="00696121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EF7FB8">
        <w:rPr>
          <w:sz w:val="28"/>
          <w:szCs w:val="28"/>
        </w:rPr>
        <w:t>К ЭНДОГЕННЫМ ФАКТОРАМ, ПРЕДРАСПОЛАГАЮЩИМ К РАКУ ЖЕЛУДКА ОТНОСИТСЯ ВСЕ, КРОМЕ:</w:t>
      </w:r>
    </w:p>
    <w:p w:rsidR="00C813FC" w:rsidRPr="00B22BCB" w:rsidRDefault="00C813FC" w:rsidP="001A1BF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Язва желудка</w:t>
      </w:r>
    </w:p>
    <w:p w:rsidR="00C813FC" w:rsidRPr="00B22BCB" w:rsidRDefault="00C813FC" w:rsidP="001A1BF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Дисплазия эпителия</w:t>
      </w:r>
    </w:p>
    <w:p w:rsidR="00C813FC" w:rsidRPr="00B22BCB" w:rsidRDefault="00C813FC" w:rsidP="001A1BF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Болезнь Менетрие</w:t>
      </w:r>
    </w:p>
    <w:p w:rsidR="00C813FC" w:rsidRPr="00B22BCB" w:rsidRDefault="00C813FC" w:rsidP="001A1BF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В</w:t>
      </w:r>
      <w:r w:rsidRPr="00B22BCB">
        <w:rPr>
          <w:sz w:val="28"/>
          <w:szCs w:val="28"/>
          <w:vertAlign w:val="subscript"/>
        </w:rPr>
        <w:t>12</w:t>
      </w:r>
      <w:r w:rsidRPr="00B22BCB">
        <w:rPr>
          <w:sz w:val="28"/>
          <w:szCs w:val="28"/>
        </w:rPr>
        <w:t>-дефицитная анемия</w:t>
      </w:r>
    </w:p>
    <w:p w:rsidR="00C813FC" w:rsidRPr="00B22BCB" w:rsidRDefault="00C813FC" w:rsidP="001A1BF6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Хеликобактер</w:t>
      </w:r>
    </w:p>
    <w:p w:rsidR="00C813FC" w:rsidRPr="00B22BCB" w:rsidRDefault="00C813FC" w:rsidP="00B51269">
      <w:pPr>
        <w:pStyle w:val="ListParagraph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B22BCB" w:rsidRDefault="00C813FC" w:rsidP="00A55000">
      <w:pPr>
        <w:pStyle w:val="BodyTextIndent"/>
        <w:ind w:left="0" w:right="-1" w:firstLine="75"/>
        <w:rPr>
          <w:szCs w:val="28"/>
        </w:rPr>
      </w:pPr>
      <w:r w:rsidRPr="00EF7FB8">
        <w:rPr>
          <w:b/>
          <w:szCs w:val="28"/>
        </w:rPr>
        <w:t>7.2. Разбор с преподавателем узловых вопросов, необходимых для освоения темы занятия</w:t>
      </w:r>
      <w:r>
        <w:rPr>
          <w:szCs w:val="28"/>
        </w:rPr>
        <w:t xml:space="preserve"> </w:t>
      </w:r>
    </w:p>
    <w:p w:rsidR="00C813FC" w:rsidRPr="00B22BCB" w:rsidRDefault="00C813FC" w:rsidP="00A55000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Дайте определение ЯБ. </w:t>
      </w:r>
      <w:r>
        <w:rPr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</w:t>
      </w:r>
      <w:r>
        <w:rPr>
          <w:sz w:val="28"/>
          <w:szCs w:val="28"/>
        </w:rPr>
        <w:t>ковы факторы риска развития ЯБ</w:t>
      </w:r>
      <w:r w:rsidRPr="00B22BCB">
        <w:rPr>
          <w:sz w:val="28"/>
          <w:szCs w:val="28"/>
        </w:rPr>
        <w:t>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Патогенез ЯБ.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Что лежит в основе классификации ЯБ?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Каковы основные клинические проявления  ЯБ?</w:t>
      </w:r>
    </w:p>
    <w:p w:rsidR="00C813FC" w:rsidRPr="00B22BCB" w:rsidRDefault="00C813FC" w:rsidP="002F04F5">
      <w:pPr>
        <w:pStyle w:val="PlainText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Какова  клиника сходных с ЯБ болезней?</w:t>
      </w:r>
    </w:p>
    <w:p w:rsidR="00C813FC" w:rsidRDefault="00C813FC" w:rsidP="002F04F5">
      <w:pPr>
        <w:pStyle w:val="PlainText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B22BCB">
        <w:rPr>
          <w:rFonts w:ascii="Times New Roman" w:hAnsi="Times New Roman"/>
          <w:sz w:val="28"/>
          <w:szCs w:val="28"/>
        </w:rPr>
        <w:t>нципы лечения и профилактики, терапевтические дозы препаратов</w:t>
      </w:r>
      <w:r>
        <w:rPr>
          <w:rFonts w:ascii="Times New Roman" w:hAnsi="Times New Roman"/>
          <w:sz w:val="28"/>
          <w:szCs w:val="28"/>
        </w:rPr>
        <w:t>.</w:t>
      </w:r>
    </w:p>
    <w:p w:rsidR="00C813FC" w:rsidRPr="00B22BCB" w:rsidRDefault="00C813FC" w:rsidP="002F04F5">
      <w:pPr>
        <w:pStyle w:val="PlainText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первичной и вторичной профилактики ЯБ.</w:t>
      </w:r>
    </w:p>
    <w:p w:rsidR="00C813FC" w:rsidRPr="002F04F5" w:rsidRDefault="00C813FC" w:rsidP="002F04F5">
      <w:pPr>
        <w:pStyle w:val="PlainText"/>
        <w:ind w:right="-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</w:p>
    <w:p w:rsidR="00C813FC" w:rsidRPr="002F04F5" w:rsidRDefault="00C813FC" w:rsidP="004D6983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Методы физикального обследования больного ЯБ по органам и системам (осмотр, пальпация, перкуссия, аускультация). Интерпретация типичных общего, биохимического и анализов крови, показатели копроцитограмм, дуоденограмм, рентгеноскопия желудка и ДПК УЗИ органов брюшной полости, гистологических исследований желудка, фракционного зондирования, </w:t>
      </w:r>
      <w:proofErr w:type="spellStart"/>
      <w:r w:rsidRPr="00B22BCB">
        <w:rPr>
          <w:sz w:val="28"/>
          <w:szCs w:val="28"/>
          <w:lang w:val="en-US"/>
        </w:rPr>
        <w:t>ph</w:t>
      </w:r>
      <w:proofErr w:type="spellEnd"/>
      <w:r w:rsidRPr="00B22BCB">
        <w:rPr>
          <w:sz w:val="28"/>
          <w:szCs w:val="28"/>
        </w:rPr>
        <w:t>-метрии.</w:t>
      </w:r>
    </w:p>
    <w:p w:rsidR="00C813FC" w:rsidRPr="00B22BCB" w:rsidRDefault="00C813FC" w:rsidP="004D6983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C813FC" w:rsidRPr="00B22BCB" w:rsidRDefault="00C813FC" w:rsidP="004D6983">
      <w:pPr>
        <w:pStyle w:val="BodyTextIndent"/>
        <w:spacing w:line="276" w:lineRule="auto"/>
        <w:ind w:left="0" w:right="-1" w:firstLine="75"/>
        <w:rPr>
          <w:szCs w:val="28"/>
        </w:rPr>
      </w:pPr>
      <w:r w:rsidRPr="002F04F5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F04F5">
        <w:rPr>
          <w:b/>
          <w:szCs w:val="28"/>
        </w:rPr>
        <w:t xml:space="preserve"> под контролем преподавателя:</w:t>
      </w:r>
      <w:r w:rsidRPr="00B22BCB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C813FC" w:rsidRPr="00B22BCB" w:rsidRDefault="00C813FC" w:rsidP="002F04F5">
      <w:pPr>
        <w:pStyle w:val="BodyTextIndent"/>
        <w:spacing w:line="276" w:lineRule="auto"/>
        <w:ind w:right="-1"/>
        <w:rPr>
          <w:szCs w:val="28"/>
        </w:rPr>
      </w:pPr>
    </w:p>
    <w:p w:rsidR="00C813FC" w:rsidRPr="002F04F5" w:rsidRDefault="00C813FC" w:rsidP="004D6983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7.5. Контроль конечного уровня  усвоения темы:</w:t>
      </w:r>
    </w:p>
    <w:p w:rsidR="00C813FC" w:rsidRPr="00B22BCB" w:rsidRDefault="00C813FC" w:rsidP="004D6983">
      <w:pPr>
        <w:pStyle w:val="BodyTextIndent"/>
        <w:spacing w:line="276" w:lineRule="auto"/>
        <w:ind w:left="0" w:right="-1" w:firstLine="708"/>
        <w:rPr>
          <w:szCs w:val="28"/>
        </w:rPr>
      </w:pPr>
      <w:r w:rsidRPr="00B22BCB">
        <w:rPr>
          <w:szCs w:val="28"/>
        </w:rPr>
        <w:t>Подготовка к выполнению практических приемов  по теме занятия.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ЯБ.</w:t>
      </w:r>
    </w:p>
    <w:p w:rsidR="00C813FC" w:rsidRPr="00B22BCB" w:rsidRDefault="00C813FC" w:rsidP="004D6983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pStyle w:val="BodyTextIndent"/>
        <w:spacing w:line="276" w:lineRule="auto"/>
        <w:ind w:left="0" w:right="-1" w:firstLine="708"/>
        <w:rPr>
          <w:szCs w:val="28"/>
        </w:rPr>
      </w:pPr>
      <w:r w:rsidRPr="00E94DF2">
        <w:rPr>
          <w:b/>
          <w:szCs w:val="28"/>
        </w:rPr>
        <w:lastRenderedPageBreak/>
        <w:t>Материалы для контроля уровня освоения темы</w:t>
      </w:r>
      <w:r w:rsidRPr="00B22BCB">
        <w:rPr>
          <w:szCs w:val="28"/>
        </w:rPr>
        <w:t>: тесты, ситуационные задачи.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</w:t>
      </w:r>
      <w:r w:rsidRPr="00B22BCB">
        <w:rPr>
          <w:b/>
          <w:sz w:val="28"/>
          <w:szCs w:val="28"/>
          <w:lang w:val="en-US"/>
        </w:rPr>
        <w:t>II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2F04F5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1. ОПРЕДЕЛИТЕ ПАТОГЕНЕТИЧЕСКИЕ МЕХАНИЗМЫ ОСНОВНЫХ КЛИНИЧЕСКИХ СИМПТОМОВ НЕОСЛОЖНЕННОЙ ЯБ ДВЕНАДЦАТИПЕРСТНОЙ КИШКИ: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C813FC" w:rsidRPr="00B22BCB" w:rsidTr="00A12FBE">
        <w:tc>
          <w:tcPr>
            <w:tcW w:w="4759" w:type="dxa"/>
          </w:tcPr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Повышенный аппетит.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Рвота, приносящая облегчение больному.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3.Изжога и кислая отрыжка.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4. Боли в эпигастрии (голодные,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ночные, поздние после еды)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5. Запоры </w:t>
            </w:r>
          </w:p>
          <w:p w:rsidR="00C813FC" w:rsidRPr="00B22BCB" w:rsidRDefault="00C813FC" w:rsidP="002F04F5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А.Моторные расстройства желудка.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Б. Регургитация желудочного содержимого в пищевод.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В. Спастическая дискинезия толстой кишки на фоне ваготонии.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 Г. Нарушение эвакуаторной функции желудка из-за длительного спазма или воспалительного отека привратника.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Д. Гиперацидное состояние желудка </w:t>
            </w:r>
          </w:p>
        </w:tc>
      </w:tr>
    </w:tbl>
    <w:p w:rsidR="00C813FC" w:rsidRPr="00B22BCB" w:rsidRDefault="00C813FC" w:rsidP="004D6983">
      <w:pPr>
        <w:spacing w:line="276" w:lineRule="auto"/>
        <w:jc w:val="center"/>
        <w:rPr>
          <w:sz w:val="28"/>
          <w:szCs w:val="28"/>
        </w:rPr>
      </w:pPr>
      <w:r w:rsidRPr="00B22BCB">
        <w:rPr>
          <w:sz w:val="28"/>
          <w:szCs w:val="28"/>
        </w:rPr>
        <w:t>Эталоны ответов: 1Д, 2Г, БД, 4АД,5 В</w:t>
      </w:r>
    </w:p>
    <w:p w:rsidR="00C813FC" w:rsidRPr="00B22BCB" w:rsidRDefault="00C813FC" w:rsidP="004D6983">
      <w:pPr>
        <w:pStyle w:val="21"/>
        <w:tabs>
          <w:tab w:val="left" w:pos="5245"/>
        </w:tabs>
        <w:spacing w:before="0" w:line="276" w:lineRule="auto"/>
        <w:ind w:right="0" w:firstLine="0"/>
        <w:jc w:val="center"/>
        <w:rPr>
          <w:sz w:val="28"/>
          <w:szCs w:val="28"/>
        </w:rPr>
      </w:pP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Ш типа </w:t>
      </w:r>
      <w:r w:rsidRPr="00B22BCB">
        <w:rPr>
          <w:sz w:val="28"/>
          <w:szCs w:val="28"/>
        </w:rPr>
        <w:t>(выберите один или несколько правильных ответов):</w:t>
      </w:r>
    </w:p>
    <w:p w:rsidR="00C813FC" w:rsidRPr="002F04F5" w:rsidRDefault="00C813FC" w:rsidP="004D6983">
      <w:pPr>
        <w:pStyle w:val="FR4"/>
        <w:numPr>
          <w:ilvl w:val="0"/>
          <w:numId w:val="17"/>
        </w:numPr>
        <w:tabs>
          <w:tab w:val="left" w:pos="360"/>
        </w:tabs>
        <w:spacing w:before="0" w:line="276" w:lineRule="auto"/>
        <w:ind w:left="0" w:right="282" w:firstLine="0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НАЗОВИТЕ РЕНТГЕНОЛОГИЧЕСКИЕ ПРИЗНАКИ  ЯБ ЖЕЛУДКА: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1. Симптом «ниши» 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2. «Пальцевое» втяжение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Задержка бария в желудке более 6 ч после приема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Расширение полости желудка  при пилоростенозе</w:t>
      </w: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C813FC" w:rsidRPr="00B22BCB" w:rsidRDefault="00C813FC" w:rsidP="004D6983">
      <w:pPr>
        <w:pStyle w:val="BodyText3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Эталон ответа: 1,2,3,4</w:t>
      </w:r>
    </w:p>
    <w:p w:rsidR="00C813FC" w:rsidRPr="00B22BCB" w:rsidRDefault="00C813FC" w:rsidP="004D6983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C813FC" w:rsidRPr="00B22BCB" w:rsidRDefault="00C813FC" w:rsidP="004D6983">
      <w:pPr>
        <w:pStyle w:val="BodyText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эпигастрии голодные и через 1,5-2 часа после приема пищи, иногда боли по ночам, тошноту, изжогу, купируемую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</w:t>
      </w:r>
      <w:r w:rsidRPr="00B22BCB">
        <w:rPr>
          <w:rFonts w:ascii="Times New Roman" w:hAnsi="Times New Roman"/>
          <w:sz w:val="28"/>
          <w:szCs w:val="28"/>
        </w:rPr>
        <w:lastRenderedPageBreak/>
        <w:t>заболевания. В последнее время боли усилились. В анамнезе частые нарушения пищевого режима.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пилородуоденальной зоне. Симптом Менделя отрицательный. Печень не увеличена.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антральном отделе желудка наблюдается отек слизистой оболочки, очаги гиперемии, единичные эрозии.</w:t>
      </w:r>
    </w:p>
    <w:p w:rsidR="00C813FC" w:rsidRPr="00B22BCB" w:rsidRDefault="00C813FC" w:rsidP="004D6983">
      <w:pPr>
        <w:spacing w:line="276" w:lineRule="auto"/>
        <w:ind w:firstLine="993"/>
        <w:jc w:val="both"/>
        <w:rPr>
          <w:i/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Напишите одну из схем эрадикационной терапии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:rsidR="00C813FC" w:rsidRPr="00B22BCB" w:rsidRDefault="00C813FC" w:rsidP="004D6983">
      <w:pPr>
        <w:spacing w:line="276" w:lineRule="auto"/>
        <w:ind w:firstLine="709"/>
        <w:rPr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Болевой, диспептический, астеновегетативный, синдром вегетативной дисфункции.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алиментарные факторы,  хеликобактерная инфекция, вредные привычки,неконтролируемый прием НПВС, ГКС.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уреазный тест (КЛО-тест), гистологическое исследование-«золотой стандарт»); неинвазивные: дыхательный, иммунологическое исследование (ИФА); иммуногистохимический-определение моноклональных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Тройная стандартная-терапия первой линии: 1) ингибитор протонной помпы в стандартной дозе (омепразол 0,02 г или лансопразол 0,03г или рабепрозол 0,02) 2 раза в день, 2)+ клатитромицин 500мг 2 раза в день, 3)+ амоксициллин 1000 мг 2 раза в день. Курс 7-10 дней.</w:t>
      </w:r>
    </w:p>
    <w:p w:rsidR="00C813FC" w:rsidRDefault="00C813FC" w:rsidP="00A55000">
      <w:pPr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- санатории: Арзни, Моршин, Пятигорск, Старая Русса, Кисловодск, Ижевские минводы, 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к.</w:t>
      </w:r>
    </w:p>
    <w:p w:rsidR="00C813FC" w:rsidRPr="00B22BCB" w:rsidRDefault="00C813FC" w:rsidP="00053B92">
      <w:pPr>
        <w:jc w:val="both"/>
        <w:rPr>
          <w:sz w:val="28"/>
          <w:szCs w:val="28"/>
        </w:rPr>
      </w:pPr>
    </w:p>
    <w:p w:rsidR="00C813FC" w:rsidRPr="00053B92" w:rsidRDefault="00C813FC" w:rsidP="00053B92">
      <w:pPr>
        <w:pStyle w:val="BodyTextIndent"/>
        <w:spacing w:line="276" w:lineRule="auto"/>
        <w:ind w:left="540" w:right="-1" w:firstLine="0"/>
        <w:jc w:val="left"/>
        <w:rPr>
          <w:szCs w:val="28"/>
        </w:rPr>
      </w:pPr>
      <w:r>
        <w:rPr>
          <w:b/>
          <w:szCs w:val="28"/>
        </w:rPr>
        <w:t>8.</w:t>
      </w:r>
      <w:r w:rsidRPr="001D5681">
        <w:rPr>
          <w:b/>
          <w:szCs w:val="28"/>
        </w:rPr>
        <w:t>Место проведения самоподготовки</w:t>
      </w:r>
      <w:r w:rsidRPr="00053B92">
        <w:rPr>
          <w:szCs w:val="28"/>
        </w:rPr>
        <w:t>:</w:t>
      </w:r>
    </w:p>
    <w:p w:rsidR="00C813FC" w:rsidRPr="00374BEF" w:rsidRDefault="00C813FC" w:rsidP="00053B92">
      <w:pPr>
        <w:pStyle w:val="BodyTextIndent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C813FC" w:rsidRPr="00053B92" w:rsidRDefault="00C813FC" w:rsidP="00A55000">
      <w:pPr>
        <w:pStyle w:val="BodyTextIndent"/>
        <w:ind w:left="0" w:right="-1" w:firstLine="75"/>
        <w:rPr>
          <w:b/>
          <w:szCs w:val="28"/>
        </w:rPr>
      </w:pPr>
    </w:p>
    <w:p w:rsidR="00C813FC" w:rsidRPr="00053B92" w:rsidRDefault="00C813FC" w:rsidP="00053B92">
      <w:pPr>
        <w:pStyle w:val="BodyTextIndent"/>
        <w:ind w:left="720" w:right="-1" w:firstLine="0"/>
        <w:rPr>
          <w:b/>
          <w:szCs w:val="28"/>
        </w:rPr>
      </w:pPr>
      <w:r>
        <w:rPr>
          <w:b/>
          <w:szCs w:val="28"/>
        </w:rPr>
        <w:t>9.</w:t>
      </w:r>
      <w:r w:rsidRPr="00053B92">
        <w:rPr>
          <w:b/>
          <w:szCs w:val="28"/>
        </w:rPr>
        <w:t xml:space="preserve"> Учебно-исследовательская работа </w:t>
      </w:r>
      <w:r>
        <w:rPr>
          <w:b/>
          <w:szCs w:val="28"/>
        </w:rPr>
        <w:t xml:space="preserve">обучающихся </w:t>
      </w:r>
      <w:r w:rsidRPr="00053B92">
        <w:rPr>
          <w:b/>
          <w:szCs w:val="28"/>
        </w:rPr>
        <w:t xml:space="preserve"> по данной теме: </w:t>
      </w:r>
    </w:p>
    <w:p w:rsidR="00C813FC" w:rsidRPr="00B22BCB" w:rsidRDefault="00C813FC" w:rsidP="004D6983">
      <w:pPr>
        <w:pStyle w:val="BodyTextIndent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813FC" w:rsidRPr="00B22BCB" w:rsidTr="00053B92"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813FC" w:rsidRPr="00B22BCB" w:rsidRDefault="00C813FC" w:rsidP="004D698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Составить реферативное сообщение о современных группах фармакологических средств для лечения ЯБ.</w:t>
            </w:r>
          </w:p>
        </w:tc>
      </w:tr>
      <w:tr w:rsidR="00C813FC" w:rsidRPr="00B22BCB" w:rsidTr="00053B92">
        <w:trPr>
          <w:trHeight w:val="1355"/>
        </w:trPr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813FC" w:rsidRPr="00053B92" w:rsidRDefault="00C813FC" w:rsidP="00053B92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B92">
              <w:rPr>
                <w:rFonts w:ascii="Times New Roman" w:hAnsi="Times New Roman"/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осложнениях ЯБ</w:t>
            </w:r>
          </w:p>
        </w:tc>
      </w:tr>
    </w:tbl>
    <w:p w:rsidR="00C813FC" w:rsidRPr="00B22BCB" w:rsidRDefault="00C813FC" w:rsidP="00E3265E">
      <w:pPr>
        <w:pStyle w:val="BodyTextIndent"/>
        <w:spacing w:line="276" w:lineRule="auto"/>
        <w:ind w:left="0" w:right="-1" w:firstLine="0"/>
        <w:rPr>
          <w:szCs w:val="28"/>
          <w:u w:val="single"/>
        </w:rPr>
      </w:pPr>
    </w:p>
    <w:p w:rsidR="00C813FC" w:rsidRPr="00053B92" w:rsidRDefault="00C813FC" w:rsidP="00A55000">
      <w:pPr>
        <w:pStyle w:val="BodyTextIndent"/>
        <w:ind w:left="720" w:right="-1" w:firstLine="0"/>
        <w:rPr>
          <w:b/>
          <w:szCs w:val="28"/>
        </w:rPr>
      </w:pPr>
    </w:p>
    <w:p w:rsidR="00C813FC" w:rsidRPr="00053B92" w:rsidRDefault="00C813FC" w:rsidP="00A55000">
      <w:pPr>
        <w:pStyle w:val="BodyTextIndent"/>
        <w:ind w:left="720" w:right="-1" w:firstLine="0"/>
        <w:rPr>
          <w:b/>
          <w:szCs w:val="28"/>
        </w:rPr>
      </w:pPr>
      <w:r w:rsidRPr="00053B92">
        <w:rPr>
          <w:b/>
          <w:szCs w:val="28"/>
        </w:rPr>
        <w:t xml:space="preserve">10. Литература </w:t>
      </w:r>
    </w:p>
    <w:p w:rsidR="00C813FC" w:rsidRPr="00B22BCB" w:rsidRDefault="00C813FC" w:rsidP="00A55000">
      <w:pPr>
        <w:pStyle w:val="BodyTextIndent"/>
        <w:ind w:left="720" w:right="-1" w:firstLine="0"/>
        <w:rPr>
          <w:szCs w:val="28"/>
        </w:rPr>
      </w:pPr>
      <w:r w:rsidRPr="00B22BCB">
        <w:rPr>
          <w:szCs w:val="28"/>
        </w:rPr>
        <w:t xml:space="preserve">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432EBE" w:rsidRPr="00432EBE" w:rsidTr="00432EBE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печатных изданий количество экземпляров, для электронных – количес</w:t>
            </w:r>
            <w:r>
              <w:rPr>
                <w:sz w:val="28"/>
                <w:szCs w:val="28"/>
                <w:lang w:eastAsia="en-US"/>
              </w:rPr>
              <w:lastRenderedPageBreak/>
              <w:t>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Число обучающихся, одновременно изучающих дисциплину в семестр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Приведенный коэффициент обеспеченности (КО) (на текущий семестр)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432EBE">
              <w:rPr>
                <w:b/>
                <w:bCs/>
                <w:sz w:val="28"/>
                <w:szCs w:val="28"/>
                <w:lang w:eastAsia="en-US"/>
              </w:rPr>
              <w:t xml:space="preserve">Факультетская терапия, профессиональные болезни, модуль </w:t>
            </w:r>
            <w:r w:rsidRPr="00432EBE">
              <w:rPr>
                <w:b/>
                <w:sz w:val="28"/>
                <w:szCs w:val="28"/>
                <w:lang w:eastAsia="en-US"/>
              </w:rPr>
              <w:t>Факультетская терапия</w:t>
            </w:r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Основн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Иванович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Внутренние болезни : учебник, рек. М-вом образ. и науки РФ / В. И. Маколкин, С. И. Овчаренко, В.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"http://www.studmedlib.ru/ru/book/ISBN9785970425794.html"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http://www.studmedlib.ru/ru/book/ISBN9785970425794.html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"http://www.studmedlib.ru/book/ISBN9785970425800.html"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http://www.studmedlib.ru/book/ISBN9785970425800.html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Моисеева,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253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432EBE" w:rsidRDefault="00432EBE" w:rsidP="00432EBE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432EBE" w:rsidRDefault="00432EBE" w:rsidP="00432EBE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1" w:name="_Toc357578153"/>
      <w:r>
        <w:rPr>
          <w:b/>
          <w:sz w:val="28"/>
          <w:szCs w:val="28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"http://www.studmedlib.ru/book/ISBN9785970423912.html"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http://www.studmedlib.ru/book/ISBN9785970423912.html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руководство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"http://www.studmedlib.ru/book/ISBN9785970411544.html"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http://www.studmedlib.ru/book/ISBN9785970411544.html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Ройтберг, Г. Е.Внутренние </w:t>
            </w:r>
            <w:r>
              <w:rPr>
                <w:bCs/>
                <w:sz w:val="28"/>
                <w:szCs w:val="28"/>
                <w:lang w:eastAsia="en-US"/>
              </w:rPr>
              <w:lastRenderedPageBreak/>
              <w:t>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"https://www.books-up.ru/ru/book/vnutrennie-bolezni-serdechno-sosudistaya-sistema-194740"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https://www.books-up.ru/ru/book/vnutrennie-bolezni-serdechno-sosudistaya-sistema-194740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pStyle w:val="a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Неогран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instrText xml:space="preserve"> HYPERLINK "https://www.books-up.ru/ru/book/vnutrennie-bolezni-sistema-organov-picshevareniya-216050" </w:instrTex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t>https://www.books-up.ru/ru/book/vnutrennie-bolezni-sistema-organov-picshevareniya-216050</w:t>
            </w:r>
            <w:r>
              <w:rPr>
                <w:rStyle w:val="Hyperlink"/>
                <w:color w:val="0070C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pStyle w:val="a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begin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HYPERLINK "http://www.studmedlib.ru/book/ISBN9785970409657.html" </w:instrTex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http://www.studmedlib.ru/book/ISBN9785970409657.html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Дворецкий, Л. И.  Междисциплинарные клинические задачи [Электронный ресурс] : сборник / Л. И. Дворецкий. - Электрон. текстовые дан. - М.: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begin"/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HYPERLINK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 "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http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://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www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studmedlib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ru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book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/06-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COS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>-2330.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instrText>html</w:instrText>
            </w:r>
            <w:r w:rsidRPr="00432EBE">
              <w:rPr>
                <w:rStyle w:val="Hyperlink"/>
                <w:color w:val="000000"/>
                <w:sz w:val="28"/>
                <w:szCs w:val="28"/>
                <w:lang w:eastAsia="en-US"/>
              </w:rPr>
              <w:instrText xml:space="preserve">" </w:instrTex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separate"/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http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://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www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studmedlib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.</w:t>
            </w:r>
            <w:proofErr w:type="spellStart"/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ru</w:t>
            </w:r>
            <w:proofErr w:type="spellEnd"/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book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/06-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COS</w:t>
            </w:r>
            <w:r>
              <w:rPr>
                <w:rStyle w:val="Hyperlink"/>
                <w:color w:val="000000"/>
                <w:sz w:val="28"/>
                <w:szCs w:val="28"/>
                <w:lang w:eastAsia="en-US"/>
              </w:rPr>
              <w:t>-2330.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t>html</w:t>
            </w:r>
            <w:r>
              <w:rPr>
                <w:rStyle w:val="Hyperlink"/>
                <w:color w:val="000000"/>
                <w:sz w:val="28"/>
                <w:szCs w:val="28"/>
                <w:lang w:val="en-US" w:eastAsia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432EBE" w:rsidRPr="00432EBE" w:rsidTr="00432EBE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EBE" w:rsidRDefault="00432E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432EBE" w:rsidRDefault="00432EBE" w:rsidP="00432EBE">
      <w:pPr>
        <w:jc w:val="center"/>
        <w:rPr>
          <w:sz w:val="28"/>
          <w:szCs w:val="28"/>
        </w:rPr>
      </w:pPr>
    </w:p>
    <w:p w:rsidR="00432EBE" w:rsidRDefault="00432EBE" w:rsidP="00432EBE"/>
    <w:p w:rsidR="00E3265E" w:rsidRPr="00554A19" w:rsidRDefault="00E3265E" w:rsidP="00E3265E">
      <w:pPr>
        <w:jc w:val="both"/>
        <w:rPr>
          <w:b/>
          <w:sz w:val="28"/>
          <w:szCs w:val="28"/>
        </w:rPr>
      </w:pPr>
    </w:p>
    <w:p w:rsidR="00E3265E" w:rsidRDefault="00E3265E" w:rsidP="00E94DF2">
      <w:pPr>
        <w:jc w:val="both"/>
        <w:rPr>
          <w:sz w:val="28"/>
          <w:szCs w:val="28"/>
        </w:rPr>
      </w:pPr>
    </w:p>
    <w:p w:rsidR="00C813FC" w:rsidRPr="00B22BCB" w:rsidRDefault="00931C49" w:rsidP="00E94DF2">
      <w:pPr>
        <w:jc w:val="both"/>
        <w:rPr>
          <w:sz w:val="28"/>
          <w:szCs w:val="28"/>
        </w:rPr>
      </w:pPr>
      <w:r>
        <w:rPr>
          <w:noProof/>
        </w:rPr>
        <w:pict>
          <v:shape id="Рисунок 6" o:spid="_x0000_s1027" type="#_x0000_t75" alt="Описание: Амирова подпись" style="position:absolute;left:0;text-align:left;margin-left:316.15pt;margin-top:11.45pt;width:75.75pt;height:20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0" o:title="Амирова подпись"/>
          </v:shape>
        </w:pict>
      </w:r>
    </w:p>
    <w:p w:rsidR="00C813FC" w:rsidRPr="00B22BCB" w:rsidRDefault="00C813FC" w:rsidP="00A55000">
      <w:pPr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Подпись автора методической разработки</w:t>
      </w:r>
    </w:p>
    <w:p w:rsidR="00C813FC" w:rsidRPr="00B22BCB" w:rsidRDefault="00C813FC" w:rsidP="00A55000">
      <w:pPr>
        <w:pStyle w:val="BodyTextIndent"/>
        <w:ind w:left="720" w:right="-1" w:firstLine="0"/>
        <w:jc w:val="center"/>
        <w:rPr>
          <w:b/>
          <w:caps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>
      <w:pPr>
        <w:rPr>
          <w:sz w:val="28"/>
          <w:szCs w:val="28"/>
        </w:rPr>
      </w:pPr>
    </w:p>
    <w:sectPr w:rsidR="00C813FC" w:rsidRPr="00B22BCB" w:rsidSect="00A64A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C49" w:rsidRDefault="00931C49" w:rsidP="00432EBE">
      <w:r>
        <w:separator/>
      </w:r>
    </w:p>
  </w:endnote>
  <w:endnote w:type="continuationSeparator" w:id="0">
    <w:p w:rsidR="00931C49" w:rsidRDefault="00931C49" w:rsidP="0043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b87d495dba4a64e9a080f4bf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432EBE" w:rsidRPr="00432EBE" w:rsidRDefault="00432EBE" w:rsidP="00432EBE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432EBE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C49" w:rsidRDefault="00931C49" w:rsidP="00432EBE">
      <w:r>
        <w:separator/>
      </w:r>
    </w:p>
  </w:footnote>
  <w:footnote w:type="continuationSeparator" w:id="0">
    <w:p w:rsidR="00931C49" w:rsidRDefault="00931C49" w:rsidP="0043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BE" w:rsidRDefault="00432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9295F12"/>
    <w:multiLevelType w:val="hybridMultilevel"/>
    <w:tmpl w:val="EDDA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7" w15:restartNumberingAfterBreak="0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2"/>
  </w:num>
  <w:num w:numId="5">
    <w:abstractNumId w:val="6"/>
  </w:num>
  <w:num w:numId="6">
    <w:abstractNumId w:val="2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8"/>
  </w:num>
  <w:num w:numId="12">
    <w:abstractNumId w:val="19"/>
  </w:num>
  <w:num w:numId="13">
    <w:abstractNumId w:val="17"/>
  </w:num>
  <w:num w:numId="14">
    <w:abstractNumId w:val="11"/>
  </w:num>
  <w:num w:numId="15">
    <w:abstractNumId w:val="5"/>
  </w:num>
  <w:num w:numId="16">
    <w:abstractNumId w:val="14"/>
  </w:num>
  <w:num w:numId="17">
    <w:abstractNumId w:val="13"/>
  </w:num>
  <w:num w:numId="18">
    <w:abstractNumId w:val="10"/>
  </w:num>
  <w:num w:numId="19">
    <w:abstractNumId w:val="16"/>
  </w:num>
  <w:num w:numId="20">
    <w:abstractNumId w:val="3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000"/>
    <w:rsid w:val="00001BC7"/>
    <w:rsid w:val="00053B92"/>
    <w:rsid w:val="0005416B"/>
    <w:rsid w:val="00054DE3"/>
    <w:rsid w:val="00060738"/>
    <w:rsid w:val="00087D4A"/>
    <w:rsid w:val="000C47E7"/>
    <w:rsid w:val="000F5829"/>
    <w:rsid w:val="001064BF"/>
    <w:rsid w:val="00125AC1"/>
    <w:rsid w:val="00126432"/>
    <w:rsid w:val="001274F7"/>
    <w:rsid w:val="00135F9F"/>
    <w:rsid w:val="00141497"/>
    <w:rsid w:val="00145E96"/>
    <w:rsid w:val="001673CB"/>
    <w:rsid w:val="001760EC"/>
    <w:rsid w:val="00182F35"/>
    <w:rsid w:val="00187191"/>
    <w:rsid w:val="001A04C9"/>
    <w:rsid w:val="001A1BF6"/>
    <w:rsid w:val="001B1F28"/>
    <w:rsid w:val="001B2414"/>
    <w:rsid w:val="001B5993"/>
    <w:rsid w:val="001D324D"/>
    <w:rsid w:val="001D5681"/>
    <w:rsid w:val="001E581C"/>
    <w:rsid w:val="001E60A6"/>
    <w:rsid w:val="001F5A39"/>
    <w:rsid w:val="00204214"/>
    <w:rsid w:val="002B66B8"/>
    <w:rsid w:val="002C5DA1"/>
    <w:rsid w:val="002F04F5"/>
    <w:rsid w:val="003335E2"/>
    <w:rsid w:val="00333FEE"/>
    <w:rsid w:val="003471A5"/>
    <w:rsid w:val="00347A69"/>
    <w:rsid w:val="0035508E"/>
    <w:rsid w:val="00372E36"/>
    <w:rsid w:val="00373D7F"/>
    <w:rsid w:val="00374BEF"/>
    <w:rsid w:val="003A0A7D"/>
    <w:rsid w:val="003A32AC"/>
    <w:rsid w:val="003D2E01"/>
    <w:rsid w:val="003D6872"/>
    <w:rsid w:val="003E29F1"/>
    <w:rsid w:val="003F16C2"/>
    <w:rsid w:val="00403B38"/>
    <w:rsid w:val="00427267"/>
    <w:rsid w:val="00432EBE"/>
    <w:rsid w:val="00464B8C"/>
    <w:rsid w:val="00480F0A"/>
    <w:rsid w:val="004838A1"/>
    <w:rsid w:val="00486FCB"/>
    <w:rsid w:val="00487607"/>
    <w:rsid w:val="004B0615"/>
    <w:rsid w:val="004B2147"/>
    <w:rsid w:val="004C0A93"/>
    <w:rsid w:val="004D0166"/>
    <w:rsid w:val="004D6983"/>
    <w:rsid w:val="004E630B"/>
    <w:rsid w:val="00503C88"/>
    <w:rsid w:val="005319BC"/>
    <w:rsid w:val="0053487E"/>
    <w:rsid w:val="00541B5A"/>
    <w:rsid w:val="00555689"/>
    <w:rsid w:val="005622D1"/>
    <w:rsid w:val="005A4C9C"/>
    <w:rsid w:val="005A4DBB"/>
    <w:rsid w:val="005B0A68"/>
    <w:rsid w:val="005B62B2"/>
    <w:rsid w:val="005C1A65"/>
    <w:rsid w:val="005D356C"/>
    <w:rsid w:val="005F6943"/>
    <w:rsid w:val="0061075A"/>
    <w:rsid w:val="0061463C"/>
    <w:rsid w:val="00630FF5"/>
    <w:rsid w:val="006755CE"/>
    <w:rsid w:val="00681E4A"/>
    <w:rsid w:val="00696121"/>
    <w:rsid w:val="006A0629"/>
    <w:rsid w:val="006A1474"/>
    <w:rsid w:val="006A5881"/>
    <w:rsid w:val="006B1ACE"/>
    <w:rsid w:val="006E5EAD"/>
    <w:rsid w:val="00771776"/>
    <w:rsid w:val="007A7D5A"/>
    <w:rsid w:val="007B2C13"/>
    <w:rsid w:val="007C76BB"/>
    <w:rsid w:val="007E59EC"/>
    <w:rsid w:val="0080479E"/>
    <w:rsid w:val="00840330"/>
    <w:rsid w:val="00850E66"/>
    <w:rsid w:val="00875464"/>
    <w:rsid w:val="008938CE"/>
    <w:rsid w:val="008F4862"/>
    <w:rsid w:val="00900145"/>
    <w:rsid w:val="00931C49"/>
    <w:rsid w:val="00950838"/>
    <w:rsid w:val="0098311B"/>
    <w:rsid w:val="009D5943"/>
    <w:rsid w:val="009E358B"/>
    <w:rsid w:val="00A108CC"/>
    <w:rsid w:val="00A12FBE"/>
    <w:rsid w:val="00A55000"/>
    <w:rsid w:val="00A57AFA"/>
    <w:rsid w:val="00A64A8F"/>
    <w:rsid w:val="00A850C7"/>
    <w:rsid w:val="00A87D06"/>
    <w:rsid w:val="00AB0CA9"/>
    <w:rsid w:val="00AB208B"/>
    <w:rsid w:val="00AD594E"/>
    <w:rsid w:val="00AD7EE3"/>
    <w:rsid w:val="00B16C93"/>
    <w:rsid w:val="00B22BCB"/>
    <w:rsid w:val="00B36A15"/>
    <w:rsid w:val="00B43254"/>
    <w:rsid w:val="00B477D1"/>
    <w:rsid w:val="00B51269"/>
    <w:rsid w:val="00B840CA"/>
    <w:rsid w:val="00BB5900"/>
    <w:rsid w:val="00BE435C"/>
    <w:rsid w:val="00BE7C51"/>
    <w:rsid w:val="00C2603C"/>
    <w:rsid w:val="00C63E46"/>
    <w:rsid w:val="00C813FC"/>
    <w:rsid w:val="00C900DA"/>
    <w:rsid w:val="00CA72CE"/>
    <w:rsid w:val="00CD4FD8"/>
    <w:rsid w:val="00CD74C7"/>
    <w:rsid w:val="00D56710"/>
    <w:rsid w:val="00D66DA5"/>
    <w:rsid w:val="00D751E4"/>
    <w:rsid w:val="00D96FC4"/>
    <w:rsid w:val="00DA3796"/>
    <w:rsid w:val="00DC1B6C"/>
    <w:rsid w:val="00E01AC2"/>
    <w:rsid w:val="00E27F6A"/>
    <w:rsid w:val="00E32587"/>
    <w:rsid w:val="00E3265E"/>
    <w:rsid w:val="00E46AD6"/>
    <w:rsid w:val="00E53E56"/>
    <w:rsid w:val="00E73B9D"/>
    <w:rsid w:val="00E7590F"/>
    <w:rsid w:val="00E94DF2"/>
    <w:rsid w:val="00EB2E09"/>
    <w:rsid w:val="00EC0D78"/>
    <w:rsid w:val="00ED4C19"/>
    <w:rsid w:val="00EF7FB8"/>
    <w:rsid w:val="00F16B04"/>
    <w:rsid w:val="00F302FD"/>
    <w:rsid w:val="00F52F97"/>
    <w:rsid w:val="00F564C7"/>
    <w:rsid w:val="00F64A05"/>
    <w:rsid w:val="00FB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114145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BodyTextIndentChar">
    <w:name w:val="Body Text Indent Char"/>
    <w:link w:val="BodyTextIndent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5500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Normal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Hyperlink">
    <w:name w:val="Hyperlink"/>
    <w:uiPriority w:val="99"/>
    <w:rsid w:val="00A55000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3D6872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DC1B6C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Subtitle">
    <w:name w:val="Subtitle"/>
    <w:basedOn w:val="Normal"/>
    <w:link w:val="SubtitleChar"/>
    <w:uiPriority w:val="99"/>
    <w:qFormat/>
    <w:rsid w:val="00D96FC4"/>
    <w:pPr>
      <w:jc w:val="center"/>
    </w:pPr>
    <w:rPr>
      <w:rFonts w:ascii="Arial" w:hAnsi="Arial"/>
      <w:b/>
      <w:szCs w:val="20"/>
    </w:rPr>
  </w:style>
  <w:style w:type="character" w:customStyle="1" w:styleId="SubtitleChar">
    <w:name w:val="Subtitle Char"/>
    <w:link w:val="Subtitle"/>
    <w:uiPriority w:val="99"/>
    <w:locked/>
    <w:rsid w:val="00D96FC4"/>
    <w:rPr>
      <w:rFonts w:ascii="Arial" w:hAnsi="Arial" w:cs="Times New Roman"/>
      <w:b/>
      <w:sz w:val="20"/>
      <w:szCs w:val="20"/>
    </w:rPr>
  </w:style>
  <w:style w:type="table" w:styleId="TableGrid">
    <w:name w:val="Table Grid"/>
    <w:basedOn w:val="TableNormal"/>
    <w:uiPriority w:val="99"/>
    <w:rsid w:val="004D69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Нормальный (таблица)"/>
    <w:basedOn w:val="Normal"/>
    <w:next w:val="Normal"/>
    <w:uiPriority w:val="99"/>
    <w:rsid w:val="00432E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2EBE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432EB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2EBE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432EB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2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2640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</Pages>
  <Words>2925</Words>
  <Characters>16678</Characters>
  <Application>Microsoft Office Word</Application>
  <DocSecurity>0</DocSecurity>
  <Lines>138</Lines>
  <Paragraphs>39</Paragraphs>
  <ScaleCrop>false</ScaleCrop>
  <Company>Microsoft</Company>
  <LinksUpToDate>false</LinksUpToDate>
  <CharactersWithSpaces>19564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Yuriy Ivanov</cp:lastModifiedBy>
  <cp:revision>10</cp:revision>
  <dcterms:created xsi:type="dcterms:W3CDTF">2019-02-14T09:06:00Z</dcterms:created>
  <dcterms:modified xsi:type="dcterms:W3CDTF">2019-09-08T19:21:00Z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2019-09-08T19:21:48.8431195Z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58896847-9166-44fa-a582-9b1f40ee342d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2019-09-08T19:21:48.8431195Z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58896847-9166-44fa-a582-9b1f40ee342d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