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DC4" w:rsidRPr="00733B20" w:rsidRDefault="007F4DC4" w:rsidP="00FC7D3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004E5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7F4DC4" w:rsidRPr="00733B20" w:rsidRDefault="007F4DC4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33B20" w:rsidRPr="00733B20" w:rsidRDefault="007F4DC4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33B20" w:rsidRDefault="007A1C3B" w:rsidP="00733B20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pt;height:103.8pt" o:ole="">
            <v:imagedata r:id="rId6" o:title=""/>
          </v:shape>
          <o:OLEObject Type="Embed" ProgID="MSPhotoEd.3" ShapeID="_x0000_i1025" DrawAspect="Content" ObjectID="_1451719516" r:id="rId7"/>
        </w:object>
      </w:r>
    </w:p>
    <w:p w:rsidR="007F4DC4" w:rsidRPr="0028784D" w:rsidRDefault="007F4DC4" w:rsidP="00733B20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лекции</w:t>
      </w:r>
      <w:r w:rsidRPr="0028784D">
        <w:rPr>
          <w:b/>
        </w:rPr>
        <w:t>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2004E5">
        <w:rPr>
          <w:sz w:val="24"/>
          <w:szCs w:val="24"/>
        </w:rPr>
        <w:t>Вопросы санитарной</w:t>
      </w:r>
      <w:r w:rsidR="008A0D98">
        <w:rPr>
          <w:sz w:val="24"/>
          <w:szCs w:val="24"/>
        </w:rPr>
        <w:t xml:space="preserve"> статистики гематологической службы</w:t>
      </w:r>
      <w:r w:rsidRPr="00733B20">
        <w:rPr>
          <w:sz w:val="24"/>
          <w:szCs w:val="24"/>
        </w:rPr>
        <w:t>»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="008A0D98">
        <w:rPr>
          <w:sz w:val="24"/>
          <w:szCs w:val="24"/>
        </w:rPr>
        <w:t>1.2</w:t>
      </w:r>
    </w:p>
    <w:p w:rsidR="007F4DC4" w:rsidRPr="00733B20" w:rsidRDefault="007F4DC4" w:rsidP="008A0D98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A32DE9" w:rsidRPr="00733B20">
        <w:rPr>
          <w:sz w:val="24"/>
          <w:szCs w:val="24"/>
        </w:rPr>
        <w:t xml:space="preserve">Первичная специализация по </w:t>
      </w:r>
      <w:r w:rsidR="008A0D98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>»</w:t>
      </w:r>
      <w:r w:rsidR="008A0D98">
        <w:rPr>
          <w:sz w:val="24"/>
          <w:szCs w:val="24"/>
        </w:rPr>
        <w:t xml:space="preserve">ПП </w:t>
      </w:r>
      <w:r w:rsidR="008A0D98" w:rsidRPr="00733B20">
        <w:rPr>
          <w:sz w:val="24"/>
          <w:szCs w:val="24"/>
        </w:rPr>
        <w:t xml:space="preserve"> (576 часов)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4.Контингент обучающихся:</w:t>
      </w:r>
      <w:r w:rsidRPr="00733B20">
        <w:rPr>
          <w:sz w:val="24"/>
          <w:szCs w:val="24"/>
        </w:rPr>
        <w:t xml:space="preserve"> врачи </w:t>
      </w:r>
      <w:r w:rsidR="008A0D98">
        <w:rPr>
          <w:sz w:val="24"/>
          <w:szCs w:val="24"/>
        </w:rPr>
        <w:t>гематологи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r w:rsidR="008A0D98">
        <w:rPr>
          <w:sz w:val="24"/>
          <w:szCs w:val="24"/>
        </w:rPr>
        <w:t>гематологической службы</w:t>
      </w:r>
      <w:r w:rsidRPr="00733B20">
        <w:rPr>
          <w:sz w:val="24"/>
          <w:szCs w:val="24"/>
        </w:rPr>
        <w:t>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 xml:space="preserve">В лекции освещаются следующие вопросы: Современные </w:t>
      </w:r>
      <w:r w:rsidR="008A0D98">
        <w:rPr>
          <w:sz w:val="24"/>
          <w:szCs w:val="24"/>
        </w:rPr>
        <w:t>статистические данные по основным разделам гематологической службы.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лекции: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диагностические тесты в </w:t>
      </w:r>
      <w:r w:rsidR="008A0D98">
        <w:rPr>
          <w:sz w:val="24"/>
          <w:szCs w:val="24"/>
        </w:rPr>
        <w:t>гематологии</w:t>
      </w:r>
    </w:p>
    <w:p w:rsidR="007F4DC4" w:rsidRPr="00733B20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Перемены во взглядах и лечебных подходах в гематологии</w:t>
      </w:r>
    </w:p>
    <w:p w:rsidR="007F4DC4" w:rsidRPr="00733B20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Статистика по заболеваниям крови</w:t>
      </w:r>
    </w:p>
    <w:p w:rsidR="007F4DC4" w:rsidRPr="00733B20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смертности</w:t>
      </w:r>
    </w:p>
    <w:p w:rsidR="007F4DC4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Темпы развития науки</w:t>
      </w:r>
    </w:p>
    <w:p w:rsidR="008A0D98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Прогнозы учёных</w:t>
      </w:r>
    </w:p>
    <w:p w:rsidR="008A0D98" w:rsidRPr="00733B20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Достижения клинической гематологии</w:t>
      </w:r>
    </w:p>
    <w:p w:rsidR="007F4DC4" w:rsidRPr="00733B20" w:rsidRDefault="007F4DC4" w:rsidP="008A0D98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9. </w:t>
      </w:r>
      <w:r w:rsidRPr="00733B20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7F4DC4" w:rsidRPr="00733B20" w:rsidRDefault="00C86525" w:rsidP="007F4DC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7F4DC4" w:rsidRPr="00733B20">
        <w:rPr>
          <w:b/>
          <w:sz w:val="24"/>
          <w:szCs w:val="24"/>
        </w:rPr>
        <w:t xml:space="preserve">. </w:t>
      </w:r>
      <w:r w:rsidR="007F4DC4" w:rsidRPr="00733B20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="007F4DC4" w:rsidRPr="00733B20">
        <w:rPr>
          <w:sz w:val="24"/>
          <w:szCs w:val="24"/>
        </w:rPr>
        <w:t>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7F4DC4" w:rsidRPr="00C86525" w:rsidRDefault="007F4DC4" w:rsidP="007F4DC4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8A0D98" w:rsidRPr="008A0D98" w:rsidRDefault="008A0D98" w:rsidP="008A0D98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A0D98" w:rsidRPr="00F45DB4" w:rsidRDefault="00C86525" w:rsidP="00C86525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="008A0D98"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="008A0D98" w:rsidRPr="00F45DB4">
        <w:rPr>
          <w:rFonts w:ascii="Arial" w:hAnsi="Arial" w:cs="Arial"/>
          <w:bCs/>
          <w:sz w:val="24"/>
          <w:szCs w:val="24"/>
        </w:rPr>
        <w:t> </w:t>
      </w:r>
      <w:r w:rsidR="008A0D98"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8A0D98"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="008A0D98" w:rsidRPr="00F45DB4">
        <w:rPr>
          <w:rFonts w:ascii="Arial" w:hAnsi="Arial" w:cs="Arial"/>
          <w:color w:val="474747"/>
          <w:sz w:val="24"/>
          <w:szCs w:val="24"/>
        </w:rPr>
        <w:br/>
      </w:r>
      <w:r w:rsidR="008A0D98"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="008A0D98"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A0D98" w:rsidRPr="00F45DB4" w:rsidRDefault="00C86525" w:rsidP="00C86525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="008A0D98"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="008A0D98"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8A0D98" w:rsidRPr="00F45DB4">
        <w:rPr>
          <w:rFonts w:ascii="Arial" w:hAnsi="Arial" w:cs="Arial"/>
          <w:bCs/>
          <w:sz w:val="24"/>
          <w:szCs w:val="24"/>
        </w:rPr>
        <w:t> </w:t>
      </w:r>
      <w:r w:rsidR="008A0D98"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8A0D98"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="008A0D98" w:rsidRPr="00F45DB4">
        <w:rPr>
          <w:rFonts w:ascii="Arial" w:hAnsi="Arial" w:cs="Arial"/>
          <w:color w:val="474747"/>
          <w:sz w:val="24"/>
          <w:szCs w:val="24"/>
        </w:rPr>
        <w:br/>
      </w:r>
      <w:r w:rsidR="008A0D98"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="008A0D98"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A0D98" w:rsidRPr="00F45DB4" w:rsidRDefault="008A0D98" w:rsidP="008A0D9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8A0D98" w:rsidRPr="00F45DB4" w:rsidRDefault="008A0D98" w:rsidP="008A0D98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A0D98" w:rsidRPr="00F45DB4" w:rsidRDefault="008A0D98" w:rsidP="008A0D98">
      <w:pPr>
        <w:jc w:val="both"/>
        <w:rPr>
          <w:sz w:val="28"/>
          <w:szCs w:val="28"/>
        </w:rPr>
      </w:pPr>
    </w:p>
    <w:p w:rsidR="002E38C7" w:rsidRDefault="002E38C7" w:rsidP="007F4DC4">
      <w:pPr>
        <w:rPr>
          <w:rFonts w:ascii="Arial" w:hAnsi="Arial" w:cs="Arial"/>
          <w:color w:val="474747"/>
          <w:sz w:val="20"/>
          <w:szCs w:val="20"/>
        </w:rPr>
      </w:pPr>
    </w:p>
    <w:p w:rsidR="008A0D98" w:rsidRDefault="008A0D98" w:rsidP="007F4DC4">
      <w:pPr>
        <w:rPr>
          <w:rFonts w:ascii="Arial" w:hAnsi="Arial" w:cs="Arial"/>
          <w:color w:val="474747"/>
          <w:sz w:val="20"/>
          <w:szCs w:val="20"/>
        </w:rPr>
      </w:pPr>
    </w:p>
    <w:p w:rsidR="008A0D98" w:rsidRDefault="008A0D98" w:rsidP="007F4DC4">
      <w:pPr>
        <w:rPr>
          <w:rFonts w:ascii="Arial" w:hAnsi="Arial" w:cs="Arial"/>
          <w:color w:val="474747"/>
          <w:sz w:val="20"/>
          <w:szCs w:val="20"/>
        </w:rPr>
      </w:pPr>
    </w:p>
    <w:p w:rsidR="008A0D98" w:rsidRDefault="008A0D98" w:rsidP="007F4DC4">
      <w:pPr>
        <w:rPr>
          <w:rFonts w:ascii="Arial" w:hAnsi="Arial" w:cs="Arial"/>
          <w:color w:val="474747"/>
          <w:sz w:val="20"/>
          <w:szCs w:val="20"/>
        </w:rPr>
      </w:pPr>
    </w:p>
    <w:p w:rsidR="008A0D98" w:rsidRPr="00A32DE9" w:rsidRDefault="008A0D98" w:rsidP="007F4DC4">
      <w:pPr>
        <w:rPr>
          <w:rFonts w:ascii="Arial" w:hAnsi="Arial" w:cs="Arial"/>
          <w:color w:val="474747"/>
        </w:rPr>
      </w:pPr>
    </w:p>
    <w:p w:rsidR="002E38C7" w:rsidRDefault="007F4DC4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7F4DC4" w:rsidRPr="002E38C7" w:rsidRDefault="007F4DC4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733B20" w:rsidRDefault="00733B20" w:rsidP="007F4DC4">
      <w:pPr>
        <w:jc w:val="both"/>
      </w:pP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C86525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33B20" w:rsidRDefault="007A1C3B" w:rsidP="00733B20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6" type="#_x0000_t75" style="width:350.8pt;height:103.8pt" o:ole="">
            <v:imagedata r:id="rId6" o:title=""/>
          </v:shape>
          <o:OLEObject Type="Embed" ProgID="MSPhotoEd.3" ShapeID="_x0000_i1026" DrawAspect="Content" ObjectID="_1451719517" r:id="rId8"/>
        </w:objec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7F4DC4" w:rsidRPr="00733B20" w:rsidRDefault="007F4DC4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«</w:t>
      </w:r>
      <w:r w:rsidR="00C86525">
        <w:rPr>
          <w:b/>
          <w:sz w:val="24"/>
          <w:szCs w:val="24"/>
        </w:rPr>
        <w:t>Современные лабораторные методы диагностики гематологических заболеваний</w:t>
      </w:r>
      <w:r w:rsidRPr="00733B20">
        <w:rPr>
          <w:b/>
          <w:sz w:val="24"/>
          <w:szCs w:val="24"/>
        </w:rPr>
        <w:t>»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 w:rsidR="00C86525">
        <w:rPr>
          <w:b/>
          <w:sz w:val="24"/>
          <w:szCs w:val="24"/>
        </w:rPr>
        <w:t>2.2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 w:rsidRPr="00733B20">
        <w:rPr>
          <w:sz w:val="24"/>
          <w:szCs w:val="24"/>
        </w:rPr>
        <w:t xml:space="preserve"> 2 часа.</w:t>
      </w:r>
    </w:p>
    <w:p w:rsidR="007F4DC4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 w:rsidR="00733B20">
        <w:rPr>
          <w:b/>
          <w:sz w:val="24"/>
          <w:szCs w:val="24"/>
        </w:rPr>
        <w:t xml:space="preserve">Наименование цикла: </w:t>
      </w:r>
      <w:r w:rsidR="00733B20">
        <w:rPr>
          <w:sz w:val="24"/>
          <w:szCs w:val="24"/>
        </w:rPr>
        <w:t xml:space="preserve">«Первичная специализация по </w:t>
      </w:r>
      <w:r w:rsidR="00C86525">
        <w:rPr>
          <w:sz w:val="24"/>
          <w:szCs w:val="24"/>
        </w:rPr>
        <w:t>гематология</w:t>
      </w:r>
      <w:r w:rsidR="00733B20">
        <w:rPr>
          <w:sz w:val="24"/>
          <w:szCs w:val="24"/>
        </w:rPr>
        <w:t>»</w:t>
      </w:r>
      <w:r w:rsidR="00C86525">
        <w:rPr>
          <w:sz w:val="24"/>
          <w:szCs w:val="24"/>
        </w:rPr>
        <w:t>ПП (576 часов)</w:t>
      </w:r>
    </w:p>
    <w:p w:rsid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 xml:space="preserve">врачи </w:t>
      </w:r>
      <w:r w:rsidR="00C86525">
        <w:rPr>
          <w:sz w:val="24"/>
          <w:szCs w:val="24"/>
        </w:rPr>
        <w:t>гематологи</w:t>
      </w:r>
    </w:p>
    <w:p w:rsidR="00733B20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5.Продолжительность занятия: </w:t>
      </w:r>
      <w:r>
        <w:rPr>
          <w:sz w:val="24"/>
          <w:szCs w:val="24"/>
        </w:rPr>
        <w:t>2 часа</w:t>
      </w:r>
    </w:p>
    <w:p w:rsidR="007F4DC4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7F4DC4"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="007F4DC4" w:rsidRPr="00733B20">
        <w:rPr>
          <w:b/>
          <w:sz w:val="24"/>
          <w:szCs w:val="24"/>
        </w:rPr>
        <w:t>:</w:t>
      </w:r>
      <w:r w:rsidR="00C86525">
        <w:rPr>
          <w:sz w:val="24"/>
          <w:szCs w:val="24"/>
        </w:rPr>
        <w:t>Представить слушателям основные данные по современным методам диагностических возможностей в гематологии (Иммунологические исследование, типирование клеток крови и костного мозга, биохимические показатели крови, ОАК)</w:t>
      </w:r>
    </w:p>
    <w:p w:rsidR="007F4DC4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7F4DC4"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="007F4DC4" w:rsidRPr="00733B20">
        <w:rPr>
          <w:b/>
          <w:sz w:val="24"/>
          <w:szCs w:val="24"/>
        </w:rPr>
        <w:t xml:space="preserve"> следующие вопросы:</w:t>
      </w:r>
      <w:r w:rsidR="00C86525">
        <w:rPr>
          <w:sz w:val="24"/>
          <w:szCs w:val="24"/>
        </w:rPr>
        <w:t>Современные возможности обследования больных в гематологии (проточная цитометрия, количественное определение субпопуляции лимфоцитов, определение цитокинов</w:t>
      </w:r>
      <w:r w:rsidR="002370D4">
        <w:rPr>
          <w:sz w:val="24"/>
          <w:szCs w:val="24"/>
        </w:rPr>
        <w:t>, типирование клеток крови и костного мозга)</w:t>
      </w:r>
    </w:p>
    <w:p w:rsidR="007F4DC4" w:rsidRPr="00733B20" w:rsidRDefault="00733B20" w:rsidP="007F4DC4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8</w:t>
      </w:r>
      <w:r w:rsidR="007F4DC4"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7F4DC4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Биохимические показатели крови при заболеваниях крови</w:t>
      </w:r>
    </w:p>
    <w:p w:rsidR="002E38C7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ОАК при различных заболеваниях</w:t>
      </w:r>
    </w:p>
    <w:p w:rsidR="002E38C7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Фенотип лимфоцитов крови при заболеваниях крови</w:t>
      </w:r>
    </w:p>
    <w:p w:rsidR="002E38C7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Проба Кумбса,исследование осмотической резистентности лимфоцитов</w:t>
      </w:r>
    </w:p>
    <w:p w:rsidR="002E38C7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Показатели данных ОАМ при заболеваниях крови</w:t>
      </w:r>
    </w:p>
    <w:p w:rsidR="002370D4" w:rsidRPr="00733B20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Данные стернальной пункции и трепанобиопсии при заболеваниях крови</w:t>
      </w:r>
    </w:p>
    <w:p w:rsidR="007F4DC4" w:rsidRPr="002E38C7" w:rsidRDefault="002E38C7" w:rsidP="007F4DC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9.Иллюстративный материал:</w:t>
      </w:r>
      <w:r>
        <w:rPr>
          <w:sz w:val="24"/>
          <w:szCs w:val="24"/>
        </w:rPr>
        <w:t>таблицы, плакаты, слайды, мультимедийные матер</w:t>
      </w:r>
      <w:r w:rsidR="002370D4">
        <w:rPr>
          <w:sz w:val="24"/>
          <w:szCs w:val="24"/>
        </w:rPr>
        <w:t>иалы, видеодвойка, ноутбук, инте</w:t>
      </w:r>
      <w:r>
        <w:rPr>
          <w:sz w:val="24"/>
          <w:szCs w:val="24"/>
        </w:rPr>
        <w:t>рактивная доска.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10. Методы контроля знаний:</w:t>
      </w:r>
    </w:p>
    <w:p w:rsidR="007F4DC4" w:rsidRPr="00733B20" w:rsidRDefault="007F4DC4" w:rsidP="002E3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 w:rsidR="002370D4">
        <w:rPr>
          <w:sz w:val="24"/>
          <w:szCs w:val="24"/>
        </w:rPr>
        <w:t>Для подтверждения диагноза множественной миеломы необходимо выявить: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2370D4">
        <w:rPr>
          <w:sz w:val="24"/>
          <w:szCs w:val="24"/>
        </w:rPr>
        <w:t>Высокий уровень общего белка в крови, наличие М градиента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2370D4">
        <w:rPr>
          <w:sz w:val="24"/>
          <w:szCs w:val="24"/>
        </w:rPr>
        <w:t>Наличие в моче уробилина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2370D4">
        <w:rPr>
          <w:sz w:val="24"/>
          <w:szCs w:val="24"/>
        </w:rPr>
        <w:t>Увеличен уровень непрямого билирубина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2370D4">
        <w:rPr>
          <w:sz w:val="24"/>
          <w:szCs w:val="24"/>
        </w:rPr>
        <w:t>Бластоз по данным пунктата костного мозга</w:t>
      </w:r>
    </w:p>
    <w:p w:rsidR="007F4DC4" w:rsidRPr="00733B20" w:rsidRDefault="002370D4" w:rsidP="007F4D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7F4DC4" w:rsidRPr="00733B20" w:rsidRDefault="007F4DC4" w:rsidP="002E3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2370D4">
        <w:rPr>
          <w:rFonts w:ascii="Times New Roman" w:hAnsi="Times New Roman"/>
          <w:sz w:val="24"/>
          <w:szCs w:val="24"/>
        </w:rPr>
        <w:t>Для Апластической анемии характерно: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2D2F32">
        <w:rPr>
          <w:sz w:val="24"/>
          <w:szCs w:val="24"/>
        </w:rPr>
        <w:t>Гипохромная анемия по данным ОАК</w:t>
      </w:r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2D2F32">
        <w:rPr>
          <w:rFonts w:ascii="Times New Roman" w:hAnsi="Times New Roman"/>
          <w:sz w:val="24"/>
          <w:szCs w:val="24"/>
        </w:rPr>
        <w:t>Преобладание жира по данным трепанобиопсии</w:t>
      </w:r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2D2F32">
        <w:rPr>
          <w:rFonts w:ascii="Times New Roman" w:hAnsi="Times New Roman"/>
          <w:sz w:val="24"/>
          <w:szCs w:val="24"/>
        </w:rPr>
        <w:t>Раздражение мегакариоцитарного ростка</w:t>
      </w:r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 w:rsidR="002D2F32">
        <w:rPr>
          <w:rFonts w:ascii="Times New Roman" w:hAnsi="Times New Roman"/>
          <w:sz w:val="24"/>
          <w:szCs w:val="24"/>
        </w:rPr>
        <w:t>Отсутствие мегакариоцитарного ростка</w:t>
      </w:r>
    </w:p>
    <w:p w:rsidR="007F4DC4" w:rsidRPr="007A1C3B" w:rsidRDefault="002D2F32" w:rsidP="007F4D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Б,Г</w:t>
      </w:r>
    </w:p>
    <w:p w:rsidR="007F4DC4" w:rsidRPr="00733B20" w:rsidRDefault="007F4DC4" w:rsidP="002E3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2D2F32"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 w:rsidR="002D2F32">
        <w:rPr>
          <w:sz w:val="24"/>
          <w:szCs w:val="24"/>
        </w:rPr>
        <w:t>Цитохимические, морфологические исследования бластов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 w:rsidR="002D2F32">
        <w:rPr>
          <w:sz w:val="24"/>
          <w:szCs w:val="24"/>
        </w:rPr>
        <w:t>Достаточно провести стернальную пункцию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 w:rsidR="002D2F32">
        <w:rPr>
          <w:sz w:val="24"/>
          <w:szCs w:val="24"/>
        </w:rPr>
        <w:t>Типирование лимфоцитов крови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 w:rsidR="002D2F32">
        <w:rPr>
          <w:sz w:val="24"/>
          <w:szCs w:val="24"/>
        </w:rPr>
        <w:t>Исследовать кровь на наличие М градиента</w:t>
      </w:r>
    </w:p>
    <w:p w:rsidR="007F4DC4" w:rsidRPr="00733B20" w:rsidRDefault="002D2F32" w:rsidP="007F4D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7F4DC4" w:rsidRDefault="002E38C7" w:rsidP="002E3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7F4DC4" w:rsidRPr="00733B20">
        <w:rPr>
          <w:b/>
          <w:sz w:val="24"/>
          <w:szCs w:val="24"/>
        </w:rPr>
        <w:t xml:space="preserve">. Основная литература по теме </w:t>
      </w:r>
      <w:r w:rsidR="00757E6F">
        <w:rPr>
          <w:b/>
          <w:sz w:val="24"/>
          <w:szCs w:val="24"/>
        </w:rPr>
        <w:t>лекции</w:t>
      </w:r>
      <w:r w:rsidR="007F4DC4" w:rsidRPr="00733B20">
        <w:rPr>
          <w:b/>
          <w:sz w:val="24"/>
          <w:szCs w:val="24"/>
        </w:rPr>
        <w:t>:</w:t>
      </w:r>
    </w:p>
    <w:p w:rsidR="002D2F32" w:rsidRPr="00C86525" w:rsidRDefault="002D2F32" w:rsidP="002D2F32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D2F32" w:rsidRPr="008A0D98" w:rsidRDefault="002D2F32" w:rsidP="002D2F3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8A0D98">
        <w:rPr>
          <w:rFonts w:ascii="Arial" w:hAnsi="Arial" w:cs="Arial"/>
          <w:color w:val="474747"/>
          <w:sz w:val="24"/>
          <w:szCs w:val="24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2D2F32" w:rsidRPr="00F45DB4" w:rsidRDefault="002D2F32" w:rsidP="002D2F3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D2F32" w:rsidRPr="00F45DB4" w:rsidRDefault="002D2F32" w:rsidP="002D2F32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D2F32" w:rsidRPr="00F45DB4" w:rsidRDefault="002D2F32" w:rsidP="002D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D2F32" w:rsidRPr="00F45DB4" w:rsidRDefault="002D2F32" w:rsidP="002D2F3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D2F32" w:rsidRDefault="002D2F32" w:rsidP="002E38C7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Pr="002D2F32" w:rsidRDefault="002D2F32" w:rsidP="002E38C7">
      <w:pPr>
        <w:jc w:val="both"/>
        <w:rPr>
          <w:sz w:val="24"/>
          <w:szCs w:val="24"/>
        </w:rPr>
      </w:pPr>
    </w:p>
    <w:p w:rsidR="002E38C7" w:rsidRDefault="002E38C7" w:rsidP="002E3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2E38C7" w:rsidRPr="002E38C7" w:rsidRDefault="002E38C7" w:rsidP="002E3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A32DE9" w:rsidRDefault="00A32DE9" w:rsidP="007F4DC4">
      <w:pPr>
        <w:jc w:val="both"/>
        <w:rPr>
          <w:b/>
          <w:sz w:val="24"/>
          <w:szCs w:val="24"/>
        </w:rPr>
      </w:pPr>
    </w:p>
    <w:p w:rsidR="00024EC3" w:rsidRDefault="00024EC3" w:rsidP="007F4DC4">
      <w:pPr>
        <w:jc w:val="both"/>
        <w:rPr>
          <w:b/>
          <w:sz w:val="24"/>
          <w:szCs w:val="24"/>
        </w:rPr>
      </w:pP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60175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7" type="#_x0000_t75" style="width:350.8pt;height:103.8pt" o:ole="">
            <v:imagedata r:id="rId6" o:title=""/>
          </v:shape>
          <o:OLEObject Type="Embed" ProgID="MSPhotoEd.3" ShapeID="_x0000_i1027" DrawAspect="Content" ObjectID="_1451719518" r:id="rId9"/>
        </w:objec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Cтруктура и функция органов кроветворения.</w:t>
      </w:r>
      <w:r w:rsidRPr="00733B20">
        <w:rPr>
          <w:b/>
          <w:sz w:val="24"/>
          <w:szCs w:val="24"/>
        </w:rPr>
        <w:t>»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2.2.2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4</w:t>
      </w:r>
      <w:r w:rsidRPr="00733B20">
        <w:rPr>
          <w:sz w:val="24"/>
          <w:szCs w:val="24"/>
        </w:rPr>
        <w:t xml:space="preserve"> часа.</w:t>
      </w:r>
    </w:p>
    <w:p w:rsidR="00601754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601754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основные понятия кроветворение (процесс клеточных дифференцировок, в результате которых выходят лейкоциты, тромбоциты, эритроциты)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Определение кроветворения, клеточные элементы, продолжительность жизни клеток крови, класс стволовых клеток.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и функции органов кроветворения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К</w:t>
      </w:r>
      <w:r>
        <w:rPr>
          <w:sz w:val="24"/>
          <w:szCs w:val="24"/>
        </w:rPr>
        <w:t>ласс стволовых клеток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К</w:t>
      </w:r>
      <w:r>
        <w:rPr>
          <w:sz w:val="24"/>
          <w:szCs w:val="24"/>
        </w:rPr>
        <w:t>ласс полипотентных клеток-предшественниц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 унипотентных клеток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К</w:t>
      </w:r>
      <w:r>
        <w:rPr>
          <w:sz w:val="24"/>
          <w:szCs w:val="24"/>
        </w:rPr>
        <w:t>ласс морфологически распознаваемых клеток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Регуляция кроветворения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Костный мозг (Клеточный состав, прижизненное гистологическое исследование костного мозга)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Лмфопоэз</w:t>
      </w:r>
    </w:p>
    <w:p w:rsidR="00601754" w:rsidRPr="00733B20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Гематологическая норма</w:t>
      </w:r>
    </w:p>
    <w:p w:rsidR="00601754" w:rsidRPr="002E38C7" w:rsidRDefault="00601754" w:rsidP="0060175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 w:rsidR="008568DC">
        <w:rPr>
          <w:sz w:val="24"/>
          <w:szCs w:val="24"/>
        </w:rPr>
        <w:t>Продолжительность эритроцита в норме</w:t>
      </w:r>
      <w:r>
        <w:rPr>
          <w:sz w:val="24"/>
          <w:szCs w:val="24"/>
        </w:rPr>
        <w:t>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8568DC">
        <w:rPr>
          <w:sz w:val="24"/>
          <w:szCs w:val="24"/>
        </w:rPr>
        <w:t>30 дней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8568DC">
        <w:rPr>
          <w:sz w:val="24"/>
          <w:szCs w:val="24"/>
        </w:rPr>
        <w:t>60 дней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8568DC">
        <w:rPr>
          <w:sz w:val="24"/>
          <w:szCs w:val="24"/>
        </w:rPr>
        <w:t>90-120 дней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8568DC">
        <w:rPr>
          <w:sz w:val="24"/>
          <w:szCs w:val="24"/>
        </w:rPr>
        <w:t>9 дней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8568DC">
        <w:rPr>
          <w:rFonts w:ascii="Times New Roman" w:hAnsi="Times New Roman"/>
          <w:sz w:val="24"/>
          <w:szCs w:val="24"/>
        </w:rPr>
        <w:t>Клеточные элементы составляют</w:t>
      </w:r>
      <w:r>
        <w:rPr>
          <w:rFonts w:ascii="Times New Roman" w:hAnsi="Times New Roman"/>
          <w:sz w:val="24"/>
          <w:szCs w:val="24"/>
        </w:rPr>
        <w:t>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8568DC">
        <w:rPr>
          <w:sz w:val="24"/>
          <w:szCs w:val="24"/>
        </w:rPr>
        <w:t xml:space="preserve">40% 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8568DC">
        <w:rPr>
          <w:rFonts w:ascii="Times New Roman" w:hAnsi="Times New Roman"/>
          <w:sz w:val="24"/>
          <w:szCs w:val="24"/>
        </w:rPr>
        <w:t xml:space="preserve">30% 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8568DC">
        <w:rPr>
          <w:rFonts w:ascii="Times New Roman" w:hAnsi="Times New Roman"/>
          <w:sz w:val="24"/>
          <w:szCs w:val="24"/>
        </w:rPr>
        <w:t>60% крови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 w:rsidR="008568DC">
        <w:rPr>
          <w:rFonts w:ascii="Times New Roman" w:hAnsi="Times New Roman"/>
          <w:sz w:val="24"/>
          <w:szCs w:val="24"/>
        </w:rPr>
        <w:t>70% крови</w:t>
      </w:r>
    </w:p>
    <w:p w:rsidR="00601754" w:rsidRPr="007A1C3B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Ответ: </w:t>
      </w:r>
      <w:r w:rsidR="008568DC">
        <w:rPr>
          <w:b/>
          <w:sz w:val="24"/>
          <w:szCs w:val="24"/>
        </w:rPr>
        <w:t>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8568DC">
        <w:rPr>
          <w:sz w:val="24"/>
          <w:szCs w:val="24"/>
        </w:rPr>
        <w:t>Класс полипотентных клеток-предшественниц это</w:t>
      </w:r>
      <w:r>
        <w:rPr>
          <w:sz w:val="24"/>
          <w:szCs w:val="24"/>
        </w:rPr>
        <w:t xml:space="preserve">: 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 w:rsidR="008568DC">
        <w:rPr>
          <w:rFonts w:hint="eastAsia"/>
          <w:sz w:val="24"/>
          <w:szCs w:val="24"/>
        </w:rPr>
        <w:t>Д</w:t>
      </w:r>
      <w:r w:rsidR="008568DC">
        <w:rPr>
          <w:sz w:val="24"/>
          <w:szCs w:val="24"/>
        </w:rPr>
        <w:t>ифференцируются в направлении лимфопоэза и миелопоэза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 w:rsidR="008568DC">
        <w:rPr>
          <w:rFonts w:hint="eastAsia"/>
          <w:sz w:val="24"/>
          <w:szCs w:val="24"/>
        </w:rPr>
        <w:t>Е</w:t>
      </w:r>
      <w:r w:rsidR="008568DC">
        <w:rPr>
          <w:sz w:val="24"/>
          <w:szCs w:val="24"/>
        </w:rPr>
        <w:t>ще не дифференцируемые клетки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 w:rsidR="008568DC">
        <w:rPr>
          <w:rFonts w:hint="eastAsia"/>
          <w:sz w:val="24"/>
          <w:szCs w:val="24"/>
        </w:rPr>
        <w:t>М</w:t>
      </w:r>
      <w:r w:rsidR="008568DC">
        <w:rPr>
          <w:sz w:val="24"/>
          <w:szCs w:val="24"/>
        </w:rPr>
        <w:t>орфологически дифференцируемые клетки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 w:rsidR="008568DC">
        <w:rPr>
          <w:sz w:val="24"/>
          <w:szCs w:val="24"/>
        </w:rPr>
        <w:t>Зрелые клетки крови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601754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601754" w:rsidRPr="00C86525" w:rsidRDefault="00601754" w:rsidP="00601754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 xml:space="preserve">.    Обследование больного в терапевтической клинике: учебное пособие, рек. УМО по мед. и фармац. образованию вузов России для студ. мед. вузов/ Н. В. </w:t>
      </w:r>
      <w:r w:rsidRPr="00C86525">
        <w:rPr>
          <w:rFonts w:ascii="Arial" w:hAnsi="Arial" w:cs="Arial"/>
          <w:color w:val="474747"/>
          <w:sz w:val="24"/>
          <w:szCs w:val="24"/>
        </w:rPr>
        <w:lastRenderedPageBreak/>
        <w:t>Меньков, В. В. Костина, Е. В. Макарова; МЗ РФ, Нижегородская гос. мед. академия. - 5-е изд.. - Нижний Новгород: НГМА, 2010. - 103 с</w:t>
      </w:r>
    </w:p>
    <w:p w:rsidR="00601754" w:rsidRPr="008A0D98" w:rsidRDefault="00601754" w:rsidP="0060175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01754" w:rsidRPr="00F45DB4" w:rsidRDefault="00601754" w:rsidP="0060175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01754" w:rsidRPr="00F45DB4" w:rsidRDefault="00601754" w:rsidP="00601754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601754" w:rsidRPr="00F45DB4" w:rsidRDefault="00601754" w:rsidP="0060175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601754" w:rsidRPr="00F45DB4" w:rsidRDefault="00601754" w:rsidP="0060175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01754" w:rsidRDefault="00601754" w:rsidP="00601754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Pr="002D2F32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601754" w:rsidRPr="002E38C7" w:rsidRDefault="00601754" w:rsidP="0060175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601754" w:rsidRDefault="00601754" w:rsidP="007F4DC4">
      <w:pPr>
        <w:jc w:val="both"/>
        <w:rPr>
          <w:b/>
          <w:sz w:val="24"/>
          <w:szCs w:val="24"/>
        </w:rPr>
      </w:pPr>
    </w:p>
    <w:p w:rsidR="00601754" w:rsidRDefault="00601754" w:rsidP="007F4DC4">
      <w:pPr>
        <w:jc w:val="both"/>
        <w:rPr>
          <w:b/>
          <w:sz w:val="24"/>
          <w:szCs w:val="24"/>
        </w:rPr>
      </w:pPr>
    </w:p>
    <w:p w:rsidR="00601754" w:rsidRDefault="00601754" w:rsidP="007F4DC4">
      <w:pPr>
        <w:jc w:val="both"/>
        <w:rPr>
          <w:b/>
          <w:sz w:val="24"/>
          <w:szCs w:val="24"/>
        </w:rPr>
      </w:pP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601754" w:rsidRDefault="007A1C3B" w:rsidP="00601754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8" type="#_x0000_t75" style="width:350.8pt;height:103.8pt" o:ole="">
            <v:imagedata r:id="rId6" o:title=""/>
          </v:shape>
          <o:OLEObject Type="Embed" ProgID="MSPhotoEd.3" ShapeID="_x0000_i1028" DrawAspect="Content" ObjectID="_1451719519" r:id="rId10"/>
        </w:objec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Иммунокомпетентная система.</w:t>
      </w:r>
      <w:r w:rsidRPr="00733B20">
        <w:rPr>
          <w:b/>
          <w:sz w:val="24"/>
          <w:szCs w:val="24"/>
        </w:rPr>
        <w:t>»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2.2.10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 w:rsidR="008568DC"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601754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601754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Представить слушателям основные понятия </w:t>
      </w:r>
      <w:r w:rsidR="008568DC">
        <w:rPr>
          <w:sz w:val="24"/>
          <w:szCs w:val="24"/>
        </w:rPr>
        <w:t>иммунитета, понятие иммунокомпетентных клеток, Т- и В лимфоциты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 xml:space="preserve">Определение </w:t>
      </w:r>
      <w:r w:rsidR="008568DC">
        <w:rPr>
          <w:sz w:val="24"/>
          <w:szCs w:val="24"/>
        </w:rPr>
        <w:t>понятия иммунокомпетентных клеток, Лимфоциты, главный комплекс гистосовместимости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Структура и функции органов </w:t>
      </w:r>
      <w:r w:rsidR="008568DC">
        <w:rPr>
          <w:sz w:val="24"/>
          <w:szCs w:val="24"/>
        </w:rPr>
        <w:t>иммунной системы</w:t>
      </w:r>
    </w:p>
    <w:p w:rsidR="00601754" w:rsidRDefault="008568DC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Лимфоциты</w:t>
      </w:r>
    </w:p>
    <w:p w:rsidR="00601754" w:rsidRDefault="008568DC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Лейкоциты</w:t>
      </w:r>
    </w:p>
    <w:p w:rsidR="00601754" w:rsidRDefault="008568DC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иммунограммы при заболеваниях крови</w:t>
      </w:r>
    </w:p>
    <w:p w:rsidR="00601754" w:rsidRDefault="008568DC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Апоптоз (программированная клеточная смерть)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Лмфопоэз</w:t>
      </w:r>
    </w:p>
    <w:p w:rsidR="00601754" w:rsidRPr="00733B20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Гематологическая норма</w:t>
      </w:r>
    </w:p>
    <w:p w:rsidR="00601754" w:rsidRPr="002E38C7" w:rsidRDefault="00601754" w:rsidP="0060175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Для подтверждения диагноза множественной миеломы необходимо выявить: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Высокий уровень общего белка в крови, наличие М градиента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Наличие в моче уробилина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Увеличен уровень непрямого билирубина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Бластоз по данным пунктата костного мозга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Для Апластической анемии характерно: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Гипохромная анемия по данным ОАК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/>
          <w:sz w:val="24"/>
          <w:szCs w:val="24"/>
        </w:rPr>
        <w:t>Преобладание жира по данным трепанобиопсии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/>
          <w:sz w:val="24"/>
          <w:szCs w:val="24"/>
        </w:rPr>
        <w:t>Раздражение мегакариоцитарного ростка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/>
          <w:sz w:val="24"/>
          <w:szCs w:val="24"/>
        </w:rPr>
        <w:t>Отсутствие мегакариоцитарного ростка</w:t>
      </w:r>
    </w:p>
    <w:p w:rsidR="00601754" w:rsidRPr="007A1C3B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Б,Г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601754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601754" w:rsidRPr="00C86525" w:rsidRDefault="00601754" w:rsidP="00601754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601754" w:rsidRPr="008A0D98" w:rsidRDefault="00601754" w:rsidP="0060175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01754" w:rsidRPr="00F45DB4" w:rsidRDefault="00601754" w:rsidP="0060175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01754" w:rsidRPr="00F45DB4" w:rsidRDefault="00601754" w:rsidP="00601754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601754" w:rsidRPr="00F45DB4" w:rsidRDefault="00601754" w:rsidP="0060175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601754" w:rsidRPr="00F45DB4" w:rsidRDefault="00601754" w:rsidP="0060175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01754" w:rsidRDefault="00601754" w:rsidP="00601754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Pr="002D2F32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601754" w:rsidRPr="002E38C7" w:rsidRDefault="00601754" w:rsidP="0060175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601754" w:rsidRDefault="00601754" w:rsidP="00601754">
      <w:pPr>
        <w:jc w:val="both"/>
        <w:rPr>
          <w:b/>
          <w:sz w:val="24"/>
          <w:szCs w:val="24"/>
        </w:rPr>
      </w:pPr>
    </w:p>
    <w:p w:rsidR="00601754" w:rsidRDefault="00601754" w:rsidP="00601754">
      <w:pPr>
        <w:jc w:val="both"/>
        <w:rPr>
          <w:b/>
          <w:sz w:val="24"/>
          <w:szCs w:val="24"/>
        </w:rPr>
      </w:pPr>
    </w:p>
    <w:p w:rsidR="00601754" w:rsidRDefault="00601754" w:rsidP="007F4DC4">
      <w:pPr>
        <w:jc w:val="both"/>
        <w:rPr>
          <w:b/>
          <w:sz w:val="24"/>
          <w:szCs w:val="24"/>
        </w:rPr>
      </w:pPr>
    </w:p>
    <w:p w:rsidR="00601754" w:rsidRDefault="00601754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8568D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9" type="#_x0000_t75" style="width:350.8pt;height:103.8pt" o:ole="">
            <v:imagedata r:id="rId6" o:title=""/>
          </v:shape>
          <o:OLEObject Type="Embed" ProgID="MSPhotoEd.3" ShapeID="_x0000_i1029" DrawAspect="Content" ObjectID="_1451719520" r:id="rId11"/>
        </w:objec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Механизмы иммунитета.</w:t>
      </w:r>
      <w:r w:rsidRPr="00733B20">
        <w:rPr>
          <w:b/>
          <w:sz w:val="24"/>
          <w:szCs w:val="24"/>
        </w:rPr>
        <w:t>»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2.2.10.1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4</w:t>
      </w:r>
      <w:r w:rsidRPr="00733B20">
        <w:rPr>
          <w:sz w:val="24"/>
          <w:szCs w:val="24"/>
        </w:rPr>
        <w:t xml:space="preserve"> часа.</w:t>
      </w:r>
    </w:p>
    <w:p w:rsidR="008568DC" w:rsidRDefault="008568DC" w:rsidP="008568DC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8568DC" w:rsidRDefault="008568DC" w:rsidP="008568D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основные понятия иммунитета, понятие иммунокомпетентных клеток, Т- и В лимфоциты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Определение понятия иммунокомпетентных клеток, Лимфоциты, главный комплекс гистосовместимости</w:t>
      </w:r>
    </w:p>
    <w:p w:rsidR="008568DC" w:rsidRPr="00733B20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и функции органов иммунной системы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Лимфоциты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Лейкоциты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иммунограммы при заболеваниях крови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Апоптоз (программированная клеточная смерть)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Лмфопоэз</w:t>
      </w:r>
    </w:p>
    <w:p w:rsidR="008568DC" w:rsidRPr="00733B20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Гематологическая норма</w:t>
      </w:r>
    </w:p>
    <w:p w:rsidR="008568DC" w:rsidRPr="002E38C7" w:rsidRDefault="008568DC" w:rsidP="008568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Для подтверждения диагноза множественной миеломы необходимо выявить: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Высокий уровень общего белка в крови, наличие М градиента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Наличие в моче уробилина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Увеличен уровень непрямого билирубина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Бластоз по данным пунктата костного мозга</w:t>
      </w:r>
    </w:p>
    <w:p w:rsidR="008568DC" w:rsidRPr="00733B20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Для Апластической анемии характерно: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Гипохромная анемия по данным ОАК</w:t>
      </w:r>
    </w:p>
    <w:p w:rsidR="008568DC" w:rsidRPr="00733B20" w:rsidRDefault="008568DC" w:rsidP="008568DC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/>
          <w:sz w:val="24"/>
          <w:szCs w:val="24"/>
        </w:rPr>
        <w:t>Преобладание жира по данным трепанобиопсии</w:t>
      </w:r>
    </w:p>
    <w:p w:rsidR="008568DC" w:rsidRPr="00733B20" w:rsidRDefault="008568DC" w:rsidP="008568DC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/>
          <w:sz w:val="24"/>
          <w:szCs w:val="24"/>
        </w:rPr>
        <w:t>Раздражение мегакариоцитарного ростка</w:t>
      </w:r>
    </w:p>
    <w:p w:rsidR="008568DC" w:rsidRPr="00733B20" w:rsidRDefault="008568DC" w:rsidP="008568DC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/>
          <w:sz w:val="24"/>
          <w:szCs w:val="24"/>
        </w:rPr>
        <w:t>Отсутствие мегакариоцитарного ростка</w:t>
      </w:r>
    </w:p>
    <w:p w:rsidR="008568DC" w:rsidRPr="007A1C3B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Б,Г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8568DC" w:rsidRPr="00733B20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8568DC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8568DC" w:rsidRPr="00C86525" w:rsidRDefault="008568DC" w:rsidP="008568DC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8568DC" w:rsidRPr="008A0D98" w:rsidRDefault="008568DC" w:rsidP="008568D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568DC" w:rsidRPr="00F45DB4" w:rsidRDefault="008568DC" w:rsidP="008568D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568DC" w:rsidRPr="00F45DB4" w:rsidRDefault="008568DC" w:rsidP="008568DC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568DC" w:rsidRPr="00F45DB4" w:rsidRDefault="008568DC" w:rsidP="008568DC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8568DC" w:rsidRPr="00F45DB4" w:rsidRDefault="008568DC" w:rsidP="008568DC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568DC" w:rsidRDefault="008568DC" w:rsidP="008568DC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Pr="002D2F32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8568DC" w:rsidRPr="002E38C7" w:rsidRDefault="008568DC" w:rsidP="008568DC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8568DC" w:rsidRDefault="008568DC" w:rsidP="008568DC">
      <w:pPr>
        <w:jc w:val="both"/>
        <w:rPr>
          <w:b/>
          <w:sz w:val="24"/>
          <w:szCs w:val="24"/>
        </w:rPr>
      </w:pPr>
    </w:p>
    <w:p w:rsidR="008568DC" w:rsidRDefault="008568DC" w:rsidP="008568DC">
      <w:pPr>
        <w:jc w:val="both"/>
        <w:rPr>
          <w:b/>
          <w:sz w:val="24"/>
          <w:szCs w:val="24"/>
        </w:rPr>
      </w:pPr>
    </w:p>
    <w:p w:rsidR="008568DC" w:rsidRDefault="008568DC" w:rsidP="008568DC">
      <w:pPr>
        <w:jc w:val="both"/>
        <w:rPr>
          <w:b/>
          <w:sz w:val="24"/>
          <w:szCs w:val="24"/>
        </w:rPr>
      </w:pPr>
    </w:p>
    <w:p w:rsidR="008568DC" w:rsidRDefault="008568DC" w:rsidP="008568DC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8568D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0" type="#_x0000_t75" style="width:350.8pt;height:103.8pt" o:ole="">
            <v:imagedata r:id="rId6" o:title=""/>
          </v:shape>
          <o:OLEObject Type="Embed" ProgID="MSPhotoEd.3" ShapeID="_x0000_i1030" DrawAspect="Content" ObjectID="_1451719521" r:id="rId12"/>
        </w:objec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 w:rsidR="00A2446D">
        <w:rPr>
          <w:b/>
          <w:sz w:val="24"/>
          <w:szCs w:val="24"/>
        </w:rPr>
        <w:t>Макрофагальные опухоли: этиология, патогенез, клиника</w:t>
      </w:r>
      <w:r>
        <w:rPr>
          <w:b/>
          <w:sz w:val="24"/>
          <w:szCs w:val="24"/>
        </w:rPr>
        <w:t>.</w:t>
      </w:r>
      <w:r w:rsidRPr="00733B20">
        <w:rPr>
          <w:b/>
          <w:sz w:val="24"/>
          <w:szCs w:val="24"/>
        </w:rPr>
        <w:t>»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 w:rsidR="00A2446D">
        <w:rPr>
          <w:b/>
          <w:sz w:val="24"/>
          <w:szCs w:val="24"/>
        </w:rPr>
        <w:t>2.3.4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 w:rsidR="00A2446D"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8568DC" w:rsidRDefault="008568DC" w:rsidP="008568DC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8568DC" w:rsidRDefault="008568DC" w:rsidP="008568D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Представить слушателям </w:t>
      </w:r>
      <w:r w:rsidR="00A2446D">
        <w:rPr>
          <w:sz w:val="24"/>
          <w:szCs w:val="24"/>
        </w:rPr>
        <w:t>данные по макрофагальным опухолям (Острый макрофагальные лейкоз)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 w:rsidR="00A2446D">
        <w:rPr>
          <w:sz w:val="24"/>
          <w:szCs w:val="24"/>
        </w:rPr>
        <w:t>Острый макрофагальный лейкоз (группа макрофагальных опухолей).</w:t>
      </w:r>
    </w:p>
    <w:p w:rsidR="008568DC" w:rsidRPr="00733B20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8568DC" w:rsidRDefault="00A2446D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Нелейкемические гемобластозы(Опухоли нелимфатической природы)</w:t>
      </w:r>
    </w:p>
    <w:p w:rsidR="008568DC" w:rsidRDefault="00A2446D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Макрофагальные опухоли (представлены клетками  макрофагальной природы)</w:t>
      </w:r>
    </w:p>
    <w:p w:rsidR="008568DC" w:rsidRDefault="00A2446D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Цитохимические данные</w:t>
      </w:r>
    </w:p>
    <w:p w:rsidR="008568DC" w:rsidRDefault="00A2446D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Макрофагальные бласты</w:t>
      </w:r>
    </w:p>
    <w:p w:rsidR="008568DC" w:rsidRDefault="00A2446D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Гранулоцитарная саркома</w:t>
      </w:r>
    </w:p>
    <w:p w:rsidR="008568DC" w:rsidRDefault="00A2446D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Эритробластная саркома</w:t>
      </w:r>
    </w:p>
    <w:p w:rsidR="008568DC" w:rsidRPr="00733B20" w:rsidRDefault="00A2446D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Макрофагальная саркома</w:t>
      </w:r>
    </w:p>
    <w:p w:rsidR="008568DC" w:rsidRPr="002E38C7" w:rsidRDefault="008568DC" w:rsidP="008568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 w:rsidR="00A2446D">
        <w:rPr>
          <w:sz w:val="24"/>
          <w:szCs w:val="24"/>
        </w:rPr>
        <w:t>Нелейкемические гемобластозы это</w:t>
      </w:r>
      <w:r>
        <w:rPr>
          <w:sz w:val="24"/>
          <w:szCs w:val="24"/>
        </w:rPr>
        <w:t>: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A2446D">
        <w:rPr>
          <w:sz w:val="24"/>
          <w:szCs w:val="24"/>
        </w:rPr>
        <w:t>Опухоли нелимфатической природы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A2446D">
        <w:rPr>
          <w:sz w:val="24"/>
          <w:szCs w:val="24"/>
        </w:rPr>
        <w:t>Опухоли из лимфоидных клеток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A2446D">
        <w:rPr>
          <w:sz w:val="24"/>
          <w:szCs w:val="24"/>
        </w:rPr>
        <w:t>Опухоли из моноцитов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A2446D">
        <w:rPr>
          <w:sz w:val="24"/>
          <w:szCs w:val="24"/>
        </w:rPr>
        <w:t>Опухоли из лейкоцитов</w:t>
      </w:r>
    </w:p>
    <w:p w:rsidR="008568DC" w:rsidRPr="00733B20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A2446D">
        <w:rPr>
          <w:rFonts w:ascii="Times New Roman" w:hAnsi="Times New Roman"/>
          <w:sz w:val="24"/>
          <w:szCs w:val="24"/>
        </w:rPr>
        <w:t>Эритробластная саркома</w:t>
      </w:r>
      <w:r>
        <w:rPr>
          <w:rFonts w:ascii="Times New Roman" w:hAnsi="Times New Roman"/>
          <w:sz w:val="24"/>
          <w:szCs w:val="24"/>
        </w:rPr>
        <w:t>:</w:t>
      </w:r>
    </w:p>
    <w:p w:rsidR="008568DC" w:rsidRPr="008A28C7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A2446D">
        <w:rPr>
          <w:rFonts w:hint="eastAsia"/>
          <w:sz w:val="24"/>
          <w:szCs w:val="24"/>
        </w:rPr>
        <w:t>К</w:t>
      </w:r>
      <w:r w:rsidR="00A2446D">
        <w:rPr>
          <w:sz w:val="24"/>
          <w:szCs w:val="24"/>
        </w:rPr>
        <w:t>леточный субстрат эритрокариоциты</w:t>
      </w:r>
      <w:r w:rsidR="008A28C7">
        <w:rPr>
          <w:sz w:val="24"/>
          <w:szCs w:val="24"/>
        </w:rPr>
        <w:t>всех стадий</w:t>
      </w:r>
    </w:p>
    <w:p w:rsidR="008568DC" w:rsidRPr="00733B20" w:rsidRDefault="008568DC" w:rsidP="008568DC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8A28C7">
        <w:rPr>
          <w:rFonts w:ascii="Times New Roman" w:hAnsi="Times New Roman" w:hint="eastAsia"/>
          <w:sz w:val="24"/>
          <w:szCs w:val="24"/>
        </w:rPr>
        <w:t>К</w:t>
      </w:r>
      <w:r w:rsidR="008A28C7">
        <w:rPr>
          <w:rFonts w:ascii="Times New Roman" w:hAnsi="Times New Roman"/>
          <w:sz w:val="24"/>
          <w:szCs w:val="24"/>
        </w:rPr>
        <w:t>леточный субстрат моноциты</w:t>
      </w:r>
    </w:p>
    <w:p w:rsidR="008568DC" w:rsidRPr="00733B20" w:rsidRDefault="008568DC" w:rsidP="008568DC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8A28C7">
        <w:rPr>
          <w:rFonts w:ascii="Times New Roman" w:hAnsi="Times New Roman" w:hint="eastAsia"/>
          <w:sz w:val="24"/>
          <w:szCs w:val="24"/>
        </w:rPr>
        <w:t>К</w:t>
      </w:r>
      <w:r w:rsidR="008A28C7">
        <w:rPr>
          <w:rFonts w:ascii="Times New Roman" w:hAnsi="Times New Roman"/>
          <w:sz w:val="24"/>
          <w:szCs w:val="24"/>
        </w:rPr>
        <w:t>леточный субстрат эритроциты</w:t>
      </w:r>
    </w:p>
    <w:p w:rsidR="008568DC" w:rsidRPr="00733B20" w:rsidRDefault="008568DC" w:rsidP="008568DC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 w:rsidR="008A28C7">
        <w:rPr>
          <w:rFonts w:ascii="Times New Roman" w:hAnsi="Times New Roman" w:hint="eastAsia"/>
          <w:sz w:val="24"/>
          <w:szCs w:val="24"/>
        </w:rPr>
        <w:t>К</w:t>
      </w:r>
      <w:r w:rsidR="008A28C7">
        <w:rPr>
          <w:rFonts w:ascii="Times New Roman" w:hAnsi="Times New Roman"/>
          <w:sz w:val="24"/>
          <w:szCs w:val="24"/>
        </w:rPr>
        <w:t>леточный субстрат мегакариоциты</w:t>
      </w:r>
    </w:p>
    <w:p w:rsidR="008568DC" w:rsidRPr="007A1C3B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Ответ: </w:t>
      </w:r>
      <w:r w:rsidR="008A28C7">
        <w:rPr>
          <w:b/>
          <w:sz w:val="24"/>
          <w:szCs w:val="24"/>
        </w:rPr>
        <w:t>А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8568DC" w:rsidRPr="00733B20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8568DC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8568DC" w:rsidRPr="00C86525" w:rsidRDefault="008568DC" w:rsidP="008568DC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8568DC" w:rsidRPr="008A0D98" w:rsidRDefault="008568DC" w:rsidP="008568D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568DC" w:rsidRPr="00F45DB4" w:rsidRDefault="008568DC" w:rsidP="008568D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568DC" w:rsidRPr="00F45DB4" w:rsidRDefault="008568DC" w:rsidP="008568DC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568DC" w:rsidRPr="00F45DB4" w:rsidRDefault="008568DC" w:rsidP="008568DC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8568DC" w:rsidRPr="00F45DB4" w:rsidRDefault="008568DC" w:rsidP="008568DC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568DC" w:rsidRDefault="008568DC" w:rsidP="008568DC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Pr="002D2F32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8568DC" w:rsidRPr="002E38C7" w:rsidRDefault="008568DC" w:rsidP="008568DC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8568DC" w:rsidRDefault="008568DC" w:rsidP="008568DC">
      <w:pPr>
        <w:jc w:val="both"/>
        <w:rPr>
          <w:b/>
          <w:sz w:val="24"/>
          <w:szCs w:val="24"/>
        </w:rPr>
      </w:pPr>
    </w:p>
    <w:p w:rsidR="008568DC" w:rsidRDefault="008568DC" w:rsidP="008568DC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8A28C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1" type="#_x0000_t75" style="width:350.8pt;height:103.8pt" o:ole="">
            <v:imagedata r:id="rId6" o:title=""/>
          </v:shape>
          <o:OLEObject Type="Embed" ProgID="MSPhotoEd.3" ShapeID="_x0000_i1031" DrawAspect="Content" ObjectID="_1451719522" r:id="rId13"/>
        </w:objec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Макрофагальные опухоли: принципы диагностики и терапии.</w:t>
      </w:r>
      <w:r w:rsidRPr="00733B20">
        <w:rPr>
          <w:b/>
          <w:sz w:val="24"/>
          <w:szCs w:val="24"/>
        </w:rPr>
        <w:t>»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2.3.4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8A28C7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8A28C7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макрофагальным опухолям (Острый макрофагальные лейкоз)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Острый макрофагальный лейкоз (группа макрофагальных опухолей).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Нелейкемические гемобластозы(Опухоли нелимфатической природы)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Макрофагальные опухоли (представлены клетками  макрофагальной природы)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Цитохимические данные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Макрофагальные бласты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Гранулоцитарная саркома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Эритробластная саркома</w:t>
      </w:r>
    </w:p>
    <w:p w:rsidR="008A28C7" w:rsidRPr="00733B20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Макрофагальная саркома</w:t>
      </w:r>
    </w:p>
    <w:p w:rsidR="008A28C7" w:rsidRPr="002E38C7" w:rsidRDefault="008A28C7" w:rsidP="008A2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Нелейкемические гемобластозы это: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Опухоли нелимфатической природы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Опухоли из лимфоидных клеток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Опухоли из моноцитов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Опухоли из лейкоцитов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Эритробластная саркома:</w:t>
      </w:r>
    </w:p>
    <w:p w:rsidR="008A28C7" w:rsidRPr="008A28C7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К</w:t>
      </w:r>
      <w:r>
        <w:rPr>
          <w:sz w:val="24"/>
          <w:szCs w:val="24"/>
        </w:rPr>
        <w:t>леточный субстрат эритрокариоцитывсех стадий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моноциты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эритроциты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мегакариоциты</w:t>
      </w:r>
    </w:p>
    <w:p w:rsidR="008A28C7" w:rsidRPr="007A1C3B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8A28C7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8A28C7" w:rsidRPr="00C86525" w:rsidRDefault="008A28C7" w:rsidP="008A28C7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8A28C7" w:rsidRPr="008A0D98" w:rsidRDefault="008A28C7" w:rsidP="008A2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A28C7" w:rsidRPr="00F45DB4" w:rsidRDefault="008A28C7" w:rsidP="008A2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A28C7" w:rsidRPr="00F45DB4" w:rsidRDefault="008A28C7" w:rsidP="008A28C7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A28C7" w:rsidRPr="00F45DB4" w:rsidRDefault="008A28C7" w:rsidP="008A28C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8A28C7" w:rsidRPr="00F45DB4" w:rsidRDefault="008A28C7" w:rsidP="008A28C7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A28C7" w:rsidRDefault="008A28C7" w:rsidP="008A28C7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Pr="002D2F32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8A28C7" w:rsidRPr="002E38C7" w:rsidRDefault="008A28C7" w:rsidP="008A2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8A28C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2" type="#_x0000_t75" style="width:350.8pt;height:103.8pt" o:ole="">
            <v:imagedata r:id="rId6" o:title=""/>
          </v:shape>
          <o:OLEObject Type="Embed" ProgID="MSPhotoEd.3" ShapeID="_x0000_i1032" DrawAspect="Content" ObjectID="_1451719523" r:id="rId14"/>
        </w:objec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Гематосаркомы:патогенез, клиника, диагностика.</w:t>
      </w:r>
      <w:r w:rsidRPr="00733B20">
        <w:rPr>
          <w:b/>
          <w:sz w:val="24"/>
          <w:szCs w:val="24"/>
        </w:rPr>
        <w:t>»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2.3.2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8A28C7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8A28C7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гематосаркоме (ретикулосаркома)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Гематосаркома (недифференцируемая солидная опухоль)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Недифференцируемая солидная опухоль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лимфатического узла (стертость фолликулярной структуры лимфатического узла)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Гистохимическая идентификация опухоли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Эффект от ХТ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Гранулоцитарная саркома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Эритробластная саркома</w:t>
      </w:r>
    </w:p>
    <w:p w:rsidR="008A28C7" w:rsidRPr="00733B20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Макрофагальная саркома</w:t>
      </w:r>
    </w:p>
    <w:p w:rsidR="008A28C7" w:rsidRPr="002E38C7" w:rsidRDefault="008A28C7" w:rsidP="008A2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Нелейкемические гемобластозы это: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Опухоли нелимфатической природы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Опухоли из лимфоидных клеток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Опухоли из моноцитов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Опухоли из лейкоцитов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Эритробластная саркома:</w:t>
      </w:r>
    </w:p>
    <w:p w:rsidR="008A28C7" w:rsidRPr="008A28C7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К</w:t>
      </w:r>
      <w:r>
        <w:rPr>
          <w:sz w:val="24"/>
          <w:szCs w:val="24"/>
        </w:rPr>
        <w:t>леточный субстрат эритрокариоцитывсех стадий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моноциты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эритроциты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мегакариоциты</w:t>
      </w:r>
    </w:p>
    <w:p w:rsidR="008A28C7" w:rsidRPr="007A1C3B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8A28C7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8A28C7" w:rsidRPr="00C86525" w:rsidRDefault="008A28C7" w:rsidP="008A28C7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8A28C7" w:rsidRPr="008A0D98" w:rsidRDefault="008A28C7" w:rsidP="008A2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A28C7" w:rsidRPr="00F45DB4" w:rsidRDefault="008A28C7" w:rsidP="008A2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A28C7" w:rsidRPr="00F45DB4" w:rsidRDefault="008A28C7" w:rsidP="008A28C7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A28C7" w:rsidRPr="00F45DB4" w:rsidRDefault="008A28C7" w:rsidP="008A28C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8A28C7" w:rsidRPr="00F45DB4" w:rsidRDefault="008A28C7" w:rsidP="008A28C7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A28C7" w:rsidRDefault="008A28C7" w:rsidP="008A28C7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Pr="002D2F32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8A28C7" w:rsidRPr="002E38C7" w:rsidRDefault="008A28C7" w:rsidP="008A2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8A28C7" w:rsidRDefault="007A1C3B" w:rsidP="008A28C7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3" type="#_x0000_t75" style="width:350.8pt;height:103.8pt" o:ole="">
            <v:imagedata r:id="rId6" o:title=""/>
          </v:shape>
          <o:OLEObject Type="Embed" ProgID="MSPhotoEd.3" ShapeID="_x0000_i1033" DrawAspect="Content" ObjectID="_1451719524" r:id="rId15"/>
        </w:objec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Гематосаркомы:принципы терапии.</w:t>
      </w:r>
      <w:r w:rsidRPr="00733B20">
        <w:rPr>
          <w:b/>
          <w:sz w:val="24"/>
          <w:szCs w:val="24"/>
        </w:rPr>
        <w:t>»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2.3.2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8A28C7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8A28C7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гематосаркоме (ретикулосаркома)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Гематосаркома (недифференцируемая солидная опухоль)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Недифференцируемая солидная опухоль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лимфатического узла (стертость фолликулярной структуры лимфатического узла)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Гистохимическая идентификация опухоли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Эффект от ХТ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Гранулоцитарная саркома</w:t>
      </w:r>
    </w:p>
    <w:p w:rsidR="008A28C7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Эритробластная саркома</w:t>
      </w:r>
    </w:p>
    <w:p w:rsidR="008A28C7" w:rsidRPr="00733B20" w:rsidRDefault="008A28C7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Макрофагальная саркома</w:t>
      </w:r>
    </w:p>
    <w:p w:rsidR="008A28C7" w:rsidRPr="002E38C7" w:rsidRDefault="008A28C7" w:rsidP="008A2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Нелейкемические гемобластозы это: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Опухоли нелимфатической природы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Опухоли из лимфоидных клеток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Опухоли из моноцитов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Опухоли из лейкоцитов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Эритробластная саркома:</w:t>
      </w:r>
    </w:p>
    <w:p w:rsidR="008A28C7" w:rsidRPr="008A28C7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К</w:t>
      </w:r>
      <w:r>
        <w:rPr>
          <w:sz w:val="24"/>
          <w:szCs w:val="24"/>
        </w:rPr>
        <w:t>леточный субстрат эритрокариоцитывсех стадий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моноциты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эритроциты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мегакариоциты</w:t>
      </w:r>
    </w:p>
    <w:p w:rsidR="008A28C7" w:rsidRPr="007A1C3B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8A28C7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8A28C7" w:rsidRPr="00C86525" w:rsidRDefault="008A28C7" w:rsidP="008A28C7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8A28C7" w:rsidRPr="008A0D98" w:rsidRDefault="008A28C7" w:rsidP="008A2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A28C7" w:rsidRPr="00F45DB4" w:rsidRDefault="008A28C7" w:rsidP="008A2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A28C7" w:rsidRPr="00F45DB4" w:rsidRDefault="008A28C7" w:rsidP="008A28C7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A28C7" w:rsidRPr="00F45DB4" w:rsidRDefault="008A28C7" w:rsidP="008A28C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8A28C7" w:rsidRPr="00F45DB4" w:rsidRDefault="008A28C7" w:rsidP="008A28C7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A28C7" w:rsidRDefault="008A28C7" w:rsidP="008A28C7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Pr="002D2F32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8A28C7" w:rsidRPr="002E38C7" w:rsidRDefault="008A28C7" w:rsidP="008A2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A1C3B" w:rsidRDefault="008A28C7" w:rsidP="007A1C3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  <w:r w:rsidR="007A1C3B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4" type="#_x0000_t75" style="width:350.8pt;height:103.8pt" o:ole="">
            <v:imagedata r:id="rId6" o:title=""/>
          </v:shape>
          <o:OLEObject Type="Embed" ProgID="MSPhotoEd.3" ShapeID="_x0000_i1034" DrawAspect="Content" ObjectID="_1451719525" r:id="rId16"/>
        </w:object>
      </w:r>
    </w:p>
    <w:p w:rsidR="008A28C7" w:rsidRPr="00733B20" w:rsidRDefault="008A28C7" w:rsidP="007A1C3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8A28C7" w:rsidRPr="00733B20" w:rsidRDefault="008A28C7" w:rsidP="008A28C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 w:rsidR="001E43B9">
        <w:rPr>
          <w:b/>
          <w:sz w:val="24"/>
          <w:szCs w:val="24"/>
        </w:rPr>
        <w:t>Наследственные анемии связанные с дефицитом ферментов</w:t>
      </w:r>
      <w:r>
        <w:rPr>
          <w:b/>
          <w:sz w:val="24"/>
          <w:szCs w:val="24"/>
        </w:rPr>
        <w:t>.</w:t>
      </w:r>
      <w:r w:rsidRPr="00733B20">
        <w:rPr>
          <w:b/>
          <w:sz w:val="24"/>
          <w:szCs w:val="24"/>
        </w:rPr>
        <w:t>»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 w:rsidR="001E43B9">
        <w:rPr>
          <w:b/>
          <w:sz w:val="24"/>
          <w:szCs w:val="24"/>
        </w:rPr>
        <w:t>2.4.6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8A28C7" w:rsidRDefault="008A28C7" w:rsidP="008A28C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8A28C7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Представить слушателям данные по </w:t>
      </w:r>
      <w:r w:rsidR="001E43B9">
        <w:rPr>
          <w:sz w:val="24"/>
          <w:szCs w:val="24"/>
        </w:rPr>
        <w:t>наследственным анемиям (нарушение активности ферментов, участвующих в образовании фолиевой кислоты, участвующих в метаболизме оротовой кислоты, наследственная мегалобластная анемия)</w:t>
      </w:r>
    </w:p>
    <w:p w:rsidR="008A28C7" w:rsidRPr="00733B20" w:rsidRDefault="008A28C7" w:rsidP="008A28C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 w:rsidR="001E43B9">
        <w:rPr>
          <w:sz w:val="24"/>
          <w:szCs w:val="24"/>
        </w:rPr>
        <w:t>Разновидности наследственных анемий связанных с нарушением активности ферментов.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8A28C7" w:rsidRDefault="001E43B9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8A28C7" w:rsidRDefault="001E43B9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8A28C7" w:rsidRDefault="001E43B9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</w:t>
      </w:r>
    </w:p>
    <w:p w:rsidR="008A28C7" w:rsidRDefault="001E43B9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Принципы лечения</w:t>
      </w:r>
    </w:p>
    <w:p w:rsidR="008A28C7" w:rsidRDefault="001E43B9" w:rsidP="008A28C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Пргноз</w:t>
      </w:r>
    </w:p>
    <w:p w:rsidR="008A28C7" w:rsidRPr="002E38C7" w:rsidRDefault="008A28C7" w:rsidP="008A2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>1.</w:t>
      </w:r>
      <w:r w:rsidR="001E43B9">
        <w:rPr>
          <w:sz w:val="24"/>
          <w:szCs w:val="24"/>
        </w:rPr>
        <w:t>Анемии связанные с наследственным нарушением активности ферментов это</w:t>
      </w:r>
      <w:r>
        <w:rPr>
          <w:sz w:val="24"/>
          <w:szCs w:val="24"/>
        </w:rPr>
        <w:t>: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1E43B9">
        <w:rPr>
          <w:sz w:val="24"/>
          <w:szCs w:val="24"/>
        </w:rPr>
        <w:t>Наследственная мегалобластная анемия при синдроме Леш-Найна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1E43B9">
        <w:rPr>
          <w:sz w:val="24"/>
          <w:szCs w:val="24"/>
        </w:rPr>
        <w:t>Талассемия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1E43B9">
        <w:rPr>
          <w:sz w:val="24"/>
          <w:szCs w:val="24"/>
        </w:rPr>
        <w:t>Порфирия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1E43B9">
        <w:rPr>
          <w:sz w:val="24"/>
          <w:szCs w:val="24"/>
        </w:rPr>
        <w:t>Гемолитическая анемия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Эритробластная саркома:</w:t>
      </w:r>
    </w:p>
    <w:p w:rsidR="008A28C7" w:rsidRPr="008A28C7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К</w:t>
      </w:r>
      <w:r>
        <w:rPr>
          <w:sz w:val="24"/>
          <w:szCs w:val="24"/>
        </w:rPr>
        <w:t>леточный субстрат эритрокариоцитывсех стадий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моноциты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эритроциты</w:t>
      </w:r>
    </w:p>
    <w:p w:rsidR="008A28C7" w:rsidRPr="00733B20" w:rsidRDefault="008A28C7" w:rsidP="008A28C7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мегакариоциты</w:t>
      </w:r>
    </w:p>
    <w:p w:rsidR="008A28C7" w:rsidRPr="007A1C3B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8A28C7" w:rsidRPr="00733B20" w:rsidRDefault="008A28C7" w:rsidP="008A2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8A28C7" w:rsidRPr="00733B20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8A28C7" w:rsidRDefault="008A28C7" w:rsidP="008A2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8A28C7" w:rsidRPr="00C86525" w:rsidRDefault="008A28C7" w:rsidP="008A28C7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8A28C7" w:rsidRPr="008A0D98" w:rsidRDefault="008A28C7" w:rsidP="008A2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A28C7" w:rsidRPr="00F45DB4" w:rsidRDefault="008A28C7" w:rsidP="008A2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A28C7" w:rsidRPr="00F45DB4" w:rsidRDefault="008A28C7" w:rsidP="008A28C7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A28C7" w:rsidRPr="00F45DB4" w:rsidRDefault="008A28C7" w:rsidP="008A28C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8A28C7" w:rsidRPr="00F45DB4" w:rsidRDefault="008A28C7" w:rsidP="008A28C7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A28C7" w:rsidRDefault="008A28C7" w:rsidP="008A28C7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</w:p>
    <w:p w:rsidR="008A28C7" w:rsidRPr="002D2F32" w:rsidRDefault="008A28C7" w:rsidP="008A28C7">
      <w:pPr>
        <w:jc w:val="both"/>
        <w:rPr>
          <w:sz w:val="24"/>
          <w:szCs w:val="24"/>
        </w:rPr>
      </w:pPr>
    </w:p>
    <w:p w:rsidR="008A28C7" w:rsidRDefault="008A28C7" w:rsidP="008A2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8A28C7" w:rsidRPr="002E38C7" w:rsidRDefault="008A28C7" w:rsidP="008A2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1E43B9" w:rsidRDefault="001E43B9" w:rsidP="008A28C7">
      <w:pPr>
        <w:jc w:val="both"/>
        <w:rPr>
          <w:b/>
          <w:sz w:val="24"/>
          <w:szCs w:val="24"/>
        </w:rPr>
      </w:pPr>
    </w:p>
    <w:p w:rsidR="001E43B9" w:rsidRDefault="001E43B9" w:rsidP="008A28C7">
      <w:pPr>
        <w:jc w:val="both"/>
        <w:rPr>
          <w:b/>
          <w:sz w:val="24"/>
          <w:szCs w:val="24"/>
        </w:rPr>
      </w:pP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8A28C7" w:rsidRDefault="008A28C7" w:rsidP="008A28C7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E43B9" w:rsidRPr="00733B20" w:rsidRDefault="001E43B9" w:rsidP="001E43B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1E43B9" w:rsidRPr="00733B20" w:rsidRDefault="001E43B9" w:rsidP="001E43B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1E43B9" w:rsidRPr="00733B20" w:rsidRDefault="001E43B9" w:rsidP="001E43B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1E43B9" w:rsidRDefault="007A1C3B" w:rsidP="001E43B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5" type="#_x0000_t75" style="width:350.8pt;height:103.8pt" o:ole="">
            <v:imagedata r:id="rId6" o:title=""/>
          </v:shape>
          <o:OLEObject Type="Embed" ProgID="MSPhotoEd.3" ShapeID="_x0000_i1035" DrawAspect="Content" ObjectID="_1451719526" r:id="rId17"/>
        </w:object>
      </w:r>
    </w:p>
    <w:p w:rsidR="001E43B9" w:rsidRPr="00733B20" w:rsidRDefault="001E43B9" w:rsidP="001E43B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1E43B9" w:rsidRPr="00733B20" w:rsidRDefault="001E43B9" w:rsidP="001E43B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 w:rsidR="001E027D">
        <w:rPr>
          <w:b/>
          <w:sz w:val="24"/>
          <w:szCs w:val="24"/>
        </w:rPr>
        <w:t>Серповидноклеточная анемия</w:t>
      </w:r>
      <w:r>
        <w:rPr>
          <w:b/>
          <w:sz w:val="24"/>
          <w:szCs w:val="24"/>
        </w:rPr>
        <w:t>.</w:t>
      </w:r>
      <w:r w:rsidRPr="00733B20">
        <w:rPr>
          <w:b/>
          <w:sz w:val="24"/>
          <w:szCs w:val="24"/>
        </w:rPr>
        <w:t>»</w:t>
      </w:r>
    </w:p>
    <w:p w:rsidR="001E43B9" w:rsidRPr="00733B20" w:rsidRDefault="001E43B9" w:rsidP="001E43B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2.4.</w:t>
      </w:r>
    </w:p>
    <w:p w:rsidR="001E43B9" w:rsidRPr="00733B20" w:rsidRDefault="001E43B9" w:rsidP="001E43B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1E43B9" w:rsidRDefault="001E43B9" w:rsidP="001E43B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1E43B9" w:rsidRDefault="001E43B9" w:rsidP="001E43B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1E43B9" w:rsidRPr="00733B20" w:rsidRDefault="001E43B9" w:rsidP="001E43B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Представить слушателям данные по </w:t>
      </w:r>
      <w:r w:rsidR="001E027D">
        <w:rPr>
          <w:sz w:val="24"/>
          <w:szCs w:val="24"/>
        </w:rPr>
        <w:t>серповидноклеточной анемии (обусловлена носительством гемоглобина изменяющего структуру в условиях гипоксии)</w:t>
      </w:r>
    </w:p>
    <w:p w:rsidR="001E43B9" w:rsidRPr="00733B20" w:rsidRDefault="001E43B9" w:rsidP="001E43B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 w:rsidR="001E027D">
        <w:rPr>
          <w:sz w:val="24"/>
          <w:szCs w:val="24"/>
        </w:rPr>
        <w:t>Серповидноклеточная анемия (Гемоглобинопатия).Распространенность, Формы (гомозиготная, гетерозиготная).</w:t>
      </w:r>
      <w:r>
        <w:rPr>
          <w:sz w:val="24"/>
          <w:szCs w:val="24"/>
        </w:rPr>
        <w:t>.</w:t>
      </w:r>
    </w:p>
    <w:p w:rsidR="001E43B9" w:rsidRDefault="001E43B9" w:rsidP="001E43B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1E027D" w:rsidRPr="001E027D" w:rsidRDefault="001E027D" w:rsidP="001E43B9">
      <w:pPr>
        <w:jc w:val="both"/>
        <w:rPr>
          <w:sz w:val="24"/>
          <w:szCs w:val="24"/>
        </w:rPr>
      </w:pPr>
      <w:r w:rsidRPr="001E027D">
        <w:rPr>
          <w:sz w:val="24"/>
          <w:szCs w:val="24"/>
        </w:rPr>
        <w:t>Распространенность</w:t>
      </w:r>
    </w:p>
    <w:p w:rsidR="001E43B9" w:rsidRDefault="001E43B9" w:rsidP="001E43B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1E43B9" w:rsidRDefault="001E43B9" w:rsidP="001E43B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1E43B9" w:rsidRDefault="001E43B9" w:rsidP="001E43B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</w:t>
      </w:r>
      <w:r w:rsidR="001E027D">
        <w:rPr>
          <w:sz w:val="24"/>
          <w:szCs w:val="24"/>
        </w:rPr>
        <w:t xml:space="preserve"> (гомозиготные и гетерозиготные формы)</w:t>
      </w:r>
    </w:p>
    <w:p w:rsidR="001E43B9" w:rsidRDefault="001E027D" w:rsidP="001E43B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Типичная клиника</w:t>
      </w:r>
    </w:p>
    <w:p w:rsidR="001E43B9" w:rsidRDefault="001E43B9" w:rsidP="001E43B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</w:t>
      </w:r>
      <w:r w:rsidR="001E027D">
        <w:rPr>
          <w:sz w:val="24"/>
          <w:szCs w:val="24"/>
        </w:rPr>
        <w:t>о</w:t>
      </w:r>
      <w:r>
        <w:rPr>
          <w:sz w:val="24"/>
          <w:szCs w:val="24"/>
        </w:rPr>
        <w:t>гноз</w:t>
      </w:r>
    </w:p>
    <w:p w:rsidR="001E43B9" w:rsidRPr="002E38C7" w:rsidRDefault="001E43B9" w:rsidP="001E43B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Анемии связанные с наследственным нарушением активности ферментов это: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Наследственная мегалобластная анемия при синдроме Леш-Найна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Талассемия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Порфирия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Гемолитическая анемия</w:t>
      </w:r>
    </w:p>
    <w:p w:rsidR="001E43B9" w:rsidRPr="00733B20" w:rsidRDefault="001E43B9" w:rsidP="001E43B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1E027D">
        <w:rPr>
          <w:rFonts w:ascii="Times New Roman" w:hAnsi="Times New Roman"/>
          <w:sz w:val="24"/>
          <w:szCs w:val="24"/>
        </w:rPr>
        <w:t>Наиболее типичная клиническая картина у детей это</w:t>
      </w:r>
      <w:r>
        <w:rPr>
          <w:rFonts w:ascii="Times New Roman" w:hAnsi="Times New Roman"/>
          <w:sz w:val="24"/>
          <w:szCs w:val="24"/>
        </w:rPr>
        <w:t>:</w:t>
      </w:r>
    </w:p>
    <w:p w:rsidR="001E43B9" w:rsidRPr="001E027D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1E027D">
        <w:rPr>
          <w:sz w:val="24"/>
          <w:szCs w:val="24"/>
        </w:rPr>
        <w:t>Поражение костно-суставной системы</w:t>
      </w:r>
    </w:p>
    <w:p w:rsidR="001E43B9" w:rsidRPr="00733B20" w:rsidRDefault="001E43B9" w:rsidP="001E43B9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1E027D">
        <w:rPr>
          <w:rFonts w:ascii="Times New Roman" w:hAnsi="Times New Roman" w:hint="eastAsia"/>
          <w:sz w:val="24"/>
          <w:szCs w:val="24"/>
        </w:rPr>
        <w:t>Б</w:t>
      </w:r>
      <w:r w:rsidR="001E027D">
        <w:rPr>
          <w:rFonts w:ascii="Times New Roman" w:hAnsi="Times New Roman"/>
          <w:sz w:val="24"/>
          <w:szCs w:val="24"/>
        </w:rPr>
        <w:t>ольные часто худые с искривленным позвоночником</w:t>
      </w:r>
    </w:p>
    <w:p w:rsidR="001E43B9" w:rsidRPr="001E027D" w:rsidRDefault="001E43B9" w:rsidP="001E43B9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1E027D">
        <w:rPr>
          <w:rFonts w:ascii="Times New Roman" w:hAnsi="Times New Roman" w:hint="eastAsia"/>
          <w:sz w:val="24"/>
          <w:szCs w:val="24"/>
        </w:rPr>
        <w:t>С</w:t>
      </w:r>
      <w:r w:rsidR="001E027D">
        <w:rPr>
          <w:rFonts w:ascii="Times New Roman" w:hAnsi="Times New Roman"/>
          <w:sz w:val="24"/>
          <w:szCs w:val="24"/>
        </w:rPr>
        <w:t>елезенка не увеличена</w:t>
      </w:r>
    </w:p>
    <w:p w:rsidR="001E43B9" w:rsidRPr="00733B20" w:rsidRDefault="001E43B9" w:rsidP="001E43B9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мегакариоциты</w:t>
      </w:r>
    </w:p>
    <w:p w:rsidR="001E43B9" w:rsidRPr="007A1C3B" w:rsidRDefault="001E43B9" w:rsidP="001E43B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1E43B9" w:rsidRPr="00733B20" w:rsidRDefault="001E43B9" w:rsidP="001E43B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1E43B9" w:rsidRPr="00733B20" w:rsidRDefault="001E43B9" w:rsidP="001E43B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1E43B9" w:rsidRDefault="001E43B9" w:rsidP="001E43B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1E43B9" w:rsidRPr="00C86525" w:rsidRDefault="001E43B9" w:rsidP="001E43B9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1E43B9" w:rsidRPr="008A0D98" w:rsidRDefault="001E43B9" w:rsidP="001E43B9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E43B9" w:rsidRPr="00F45DB4" w:rsidRDefault="001E43B9" w:rsidP="001E43B9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E43B9" w:rsidRPr="00F45DB4" w:rsidRDefault="001E43B9" w:rsidP="001E43B9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E43B9" w:rsidRPr="00F45DB4" w:rsidRDefault="001E43B9" w:rsidP="001E43B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1E43B9" w:rsidRPr="00F45DB4" w:rsidRDefault="001E43B9" w:rsidP="001E43B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E43B9" w:rsidRDefault="001E43B9" w:rsidP="001E43B9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1E43B9" w:rsidRDefault="001E43B9" w:rsidP="001E43B9">
      <w:pPr>
        <w:jc w:val="both"/>
        <w:rPr>
          <w:sz w:val="24"/>
          <w:szCs w:val="24"/>
        </w:rPr>
      </w:pPr>
    </w:p>
    <w:p w:rsidR="001E43B9" w:rsidRDefault="001E43B9" w:rsidP="001E43B9">
      <w:pPr>
        <w:jc w:val="both"/>
        <w:rPr>
          <w:sz w:val="24"/>
          <w:szCs w:val="24"/>
        </w:rPr>
      </w:pPr>
    </w:p>
    <w:p w:rsidR="001E43B9" w:rsidRDefault="001E43B9" w:rsidP="001E43B9">
      <w:pPr>
        <w:jc w:val="both"/>
        <w:rPr>
          <w:sz w:val="24"/>
          <w:szCs w:val="24"/>
        </w:rPr>
      </w:pPr>
    </w:p>
    <w:p w:rsidR="001E43B9" w:rsidRDefault="001E43B9" w:rsidP="001E43B9">
      <w:pPr>
        <w:jc w:val="both"/>
        <w:rPr>
          <w:sz w:val="24"/>
          <w:szCs w:val="24"/>
        </w:rPr>
      </w:pPr>
    </w:p>
    <w:p w:rsidR="001E43B9" w:rsidRDefault="001E43B9" w:rsidP="001E43B9">
      <w:pPr>
        <w:jc w:val="both"/>
        <w:rPr>
          <w:sz w:val="24"/>
          <w:szCs w:val="24"/>
        </w:rPr>
      </w:pPr>
    </w:p>
    <w:p w:rsidR="001E43B9" w:rsidRDefault="001E43B9" w:rsidP="001E43B9">
      <w:pPr>
        <w:jc w:val="both"/>
        <w:rPr>
          <w:sz w:val="24"/>
          <w:szCs w:val="24"/>
        </w:rPr>
      </w:pPr>
    </w:p>
    <w:p w:rsidR="001E43B9" w:rsidRPr="002D2F32" w:rsidRDefault="001E43B9" w:rsidP="001E43B9">
      <w:pPr>
        <w:jc w:val="both"/>
        <w:rPr>
          <w:sz w:val="24"/>
          <w:szCs w:val="24"/>
        </w:rPr>
      </w:pPr>
    </w:p>
    <w:p w:rsidR="001E43B9" w:rsidRDefault="001E43B9" w:rsidP="001E43B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1E43B9" w:rsidRPr="002E38C7" w:rsidRDefault="001E43B9" w:rsidP="001E43B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1E43B9" w:rsidRDefault="001E43B9" w:rsidP="001E43B9">
      <w:pPr>
        <w:jc w:val="both"/>
        <w:rPr>
          <w:b/>
          <w:sz w:val="24"/>
          <w:szCs w:val="24"/>
        </w:rPr>
      </w:pPr>
    </w:p>
    <w:p w:rsidR="001E43B9" w:rsidRDefault="001E43B9" w:rsidP="001E43B9">
      <w:pPr>
        <w:jc w:val="both"/>
        <w:rPr>
          <w:b/>
          <w:sz w:val="24"/>
          <w:szCs w:val="24"/>
        </w:rPr>
      </w:pPr>
    </w:p>
    <w:p w:rsidR="001E43B9" w:rsidRDefault="001E43B9" w:rsidP="001E43B9">
      <w:pPr>
        <w:jc w:val="both"/>
        <w:rPr>
          <w:b/>
          <w:sz w:val="24"/>
          <w:szCs w:val="24"/>
        </w:rPr>
      </w:pPr>
    </w:p>
    <w:p w:rsidR="008A28C7" w:rsidRDefault="008A28C7" w:rsidP="007F4DC4">
      <w:pPr>
        <w:jc w:val="both"/>
        <w:rPr>
          <w:b/>
          <w:sz w:val="24"/>
          <w:szCs w:val="24"/>
        </w:rPr>
      </w:pPr>
    </w:p>
    <w:p w:rsidR="001E43B9" w:rsidRDefault="001E43B9" w:rsidP="007F4DC4">
      <w:pPr>
        <w:jc w:val="both"/>
        <w:rPr>
          <w:b/>
          <w:sz w:val="24"/>
          <w:szCs w:val="24"/>
        </w:rPr>
      </w:pPr>
    </w:p>
    <w:p w:rsidR="001E43B9" w:rsidRDefault="001E43B9" w:rsidP="007F4DC4">
      <w:pPr>
        <w:jc w:val="both"/>
        <w:rPr>
          <w:b/>
          <w:sz w:val="24"/>
          <w:szCs w:val="24"/>
        </w:rPr>
      </w:pPr>
    </w:p>
    <w:p w:rsidR="001E027D" w:rsidRDefault="001E027D" w:rsidP="007F4DC4">
      <w:pPr>
        <w:jc w:val="both"/>
        <w:rPr>
          <w:b/>
          <w:sz w:val="24"/>
          <w:szCs w:val="24"/>
        </w:rPr>
      </w:pPr>
    </w:p>
    <w:p w:rsidR="001E027D" w:rsidRDefault="001E027D" w:rsidP="007F4DC4">
      <w:pPr>
        <w:jc w:val="both"/>
        <w:rPr>
          <w:b/>
          <w:sz w:val="24"/>
          <w:szCs w:val="24"/>
        </w:rPr>
      </w:pPr>
    </w:p>
    <w:p w:rsidR="001E027D" w:rsidRPr="00733B20" w:rsidRDefault="001E027D" w:rsidP="001E027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1E027D" w:rsidRPr="00733B20" w:rsidRDefault="001E027D" w:rsidP="001E027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1E027D" w:rsidRPr="00733B20" w:rsidRDefault="001E027D" w:rsidP="001E027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1E027D" w:rsidRDefault="007A1C3B" w:rsidP="001E027D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6" type="#_x0000_t75" style="width:350.8pt;height:103.8pt" o:ole="">
            <v:imagedata r:id="rId6" o:title=""/>
          </v:shape>
          <o:OLEObject Type="Embed" ProgID="MSPhotoEd.3" ShapeID="_x0000_i1036" DrawAspect="Content" ObjectID="_1451719527" r:id="rId18"/>
        </w:object>
      </w:r>
    </w:p>
    <w:p w:rsidR="001E027D" w:rsidRPr="00733B20" w:rsidRDefault="001E027D" w:rsidP="001E027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1E027D" w:rsidRPr="00733B20" w:rsidRDefault="001E027D" w:rsidP="001E027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Метгемоглобинемия:этиология, патогенез.</w:t>
      </w:r>
      <w:r w:rsidRPr="00733B20">
        <w:rPr>
          <w:b/>
          <w:sz w:val="24"/>
          <w:szCs w:val="24"/>
        </w:rPr>
        <w:t>»</w:t>
      </w:r>
    </w:p>
    <w:p w:rsidR="001E027D" w:rsidRPr="00733B20" w:rsidRDefault="001E027D" w:rsidP="001E027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2.4.</w:t>
      </w:r>
    </w:p>
    <w:p w:rsidR="001E027D" w:rsidRPr="00733B20" w:rsidRDefault="001E027D" w:rsidP="001E027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1E027D" w:rsidRDefault="001E027D" w:rsidP="001E027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1E027D" w:rsidRDefault="001E027D" w:rsidP="001E027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1E027D" w:rsidRPr="00733B20" w:rsidRDefault="001E027D" w:rsidP="001E027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метгемоглобинемии (носительство аномальных гемоглобинов)</w:t>
      </w:r>
    </w:p>
    <w:p w:rsidR="001E027D" w:rsidRPr="00733B20" w:rsidRDefault="001E027D" w:rsidP="001E027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Метгемоглобинемии (гемогобинопатии) – носительство аномальных гемоглобинов</w:t>
      </w:r>
      <w:r w:rsidR="00A64A23">
        <w:rPr>
          <w:sz w:val="24"/>
          <w:szCs w:val="24"/>
        </w:rPr>
        <w:t>, клинические проявления (гомозиготные больные).</w:t>
      </w:r>
    </w:p>
    <w:p w:rsidR="001E027D" w:rsidRDefault="001E027D" w:rsidP="001E02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1E027D" w:rsidRPr="001E027D" w:rsidRDefault="001E027D" w:rsidP="001E027D">
      <w:pPr>
        <w:jc w:val="both"/>
        <w:rPr>
          <w:sz w:val="24"/>
          <w:szCs w:val="24"/>
        </w:rPr>
      </w:pPr>
      <w:r w:rsidRPr="001E027D">
        <w:rPr>
          <w:sz w:val="24"/>
          <w:szCs w:val="24"/>
        </w:rPr>
        <w:t>Распространенность</w:t>
      </w:r>
    </w:p>
    <w:p w:rsidR="001E027D" w:rsidRDefault="001E027D" w:rsidP="001E027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1E027D" w:rsidRDefault="001E027D" w:rsidP="001E027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  <w:r w:rsidR="00A64A23">
        <w:rPr>
          <w:sz w:val="24"/>
          <w:szCs w:val="24"/>
        </w:rPr>
        <w:t xml:space="preserve"> (Аномальные стабильные и нестабильные гемоглобины)</w:t>
      </w:r>
    </w:p>
    <w:p w:rsidR="001E027D" w:rsidRDefault="001E027D" w:rsidP="001E027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(гомозиготные и гетерозиготные формы)</w:t>
      </w:r>
    </w:p>
    <w:p w:rsidR="001E027D" w:rsidRDefault="001E027D" w:rsidP="001E027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Типичная клиника</w:t>
      </w:r>
    </w:p>
    <w:p w:rsidR="001E027D" w:rsidRDefault="001E027D" w:rsidP="001E027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1E027D" w:rsidRPr="002E38C7" w:rsidRDefault="001E027D" w:rsidP="001E027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Анемии связанные с наследственным нарушением активности ферментов это: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Наследственная мегалобластная анемия при синдроме Леш-Найна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Талассемия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Порфирия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Гемолитическая анемия</w:t>
      </w:r>
    </w:p>
    <w:p w:rsidR="001E027D" w:rsidRPr="00733B20" w:rsidRDefault="001E027D" w:rsidP="001E02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Наиболее типичная клиническая картина у детей это:</w:t>
      </w:r>
    </w:p>
    <w:p w:rsidR="001E027D" w:rsidRPr="001E027D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Поражение костно-суставной системы</w:t>
      </w:r>
    </w:p>
    <w:p w:rsidR="001E027D" w:rsidRPr="00733B20" w:rsidRDefault="001E027D" w:rsidP="001E027D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 w:hint="eastAsia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ольные часто худые с искривленным позвоночником</w:t>
      </w:r>
    </w:p>
    <w:p w:rsidR="001E027D" w:rsidRPr="001E027D" w:rsidRDefault="001E027D" w:rsidP="001E027D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елезенка не увеличена</w:t>
      </w:r>
    </w:p>
    <w:p w:rsidR="001E027D" w:rsidRPr="00733B20" w:rsidRDefault="001E027D" w:rsidP="001E027D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мегакариоциты</w:t>
      </w:r>
    </w:p>
    <w:p w:rsidR="001E027D" w:rsidRPr="007A1C3B" w:rsidRDefault="001E027D" w:rsidP="001E02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1E027D" w:rsidRPr="00733B20" w:rsidRDefault="001E027D" w:rsidP="001E027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1E027D" w:rsidRPr="00733B20" w:rsidRDefault="001E027D" w:rsidP="001E02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1E027D" w:rsidRDefault="001E027D" w:rsidP="001E02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1E027D" w:rsidRPr="00C86525" w:rsidRDefault="001E027D" w:rsidP="001E027D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1E027D" w:rsidRPr="008A0D98" w:rsidRDefault="001E027D" w:rsidP="001E027D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E027D" w:rsidRPr="00F45DB4" w:rsidRDefault="001E027D" w:rsidP="001E027D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E027D" w:rsidRPr="00F45DB4" w:rsidRDefault="001E027D" w:rsidP="001E027D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E027D" w:rsidRPr="00F45DB4" w:rsidRDefault="001E027D" w:rsidP="001E027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1E027D" w:rsidRPr="00F45DB4" w:rsidRDefault="001E027D" w:rsidP="001E027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E027D" w:rsidRDefault="001E027D" w:rsidP="001E027D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1E027D" w:rsidRDefault="001E027D" w:rsidP="001E027D">
      <w:pPr>
        <w:jc w:val="both"/>
        <w:rPr>
          <w:sz w:val="24"/>
          <w:szCs w:val="24"/>
        </w:rPr>
      </w:pPr>
    </w:p>
    <w:p w:rsidR="001E027D" w:rsidRDefault="001E027D" w:rsidP="001E027D">
      <w:pPr>
        <w:jc w:val="both"/>
        <w:rPr>
          <w:sz w:val="24"/>
          <w:szCs w:val="24"/>
        </w:rPr>
      </w:pPr>
    </w:p>
    <w:p w:rsidR="001E027D" w:rsidRDefault="001E027D" w:rsidP="001E027D">
      <w:pPr>
        <w:jc w:val="both"/>
        <w:rPr>
          <w:sz w:val="24"/>
          <w:szCs w:val="24"/>
        </w:rPr>
      </w:pPr>
    </w:p>
    <w:p w:rsidR="001E027D" w:rsidRDefault="001E027D" w:rsidP="001E027D">
      <w:pPr>
        <w:jc w:val="both"/>
        <w:rPr>
          <w:sz w:val="24"/>
          <w:szCs w:val="24"/>
        </w:rPr>
      </w:pPr>
    </w:p>
    <w:p w:rsidR="001E027D" w:rsidRDefault="001E027D" w:rsidP="001E027D">
      <w:pPr>
        <w:jc w:val="both"/>
        <w:rPr>
          <w:sz w:val="24"/>
          <w:szCs w:val="24"/>
        </w:rPr>
      </w:pPr>
    </w:p>
    <w:p w:rsidR="001E027D" w:rsidRDefault="001E027D" w:rsidP="001E027D">
      <w:pPr>
        <w:jc w:val="both"/>
        <w:rPr>
          <w:sz w:val="24"/>
          <w:szCs w:val="24"/>
        </w:rPr>
      </w:pPr>
    </w:p>
    <w:p w:rsidR="001E027D" w:rsidRPr="002D2F32" w:rsidRDefault="001E027D" w:rsidP="001E027D">
      <w:pPr>
        <w:jc w:val="both"/>
        <w:rPr>
          <w:sz w:val="24"/>
          <w:szCs w:val="24"/>
        </w:rPr>
      </w:pPr>
    </w:p>
    <w:p w:rsidR="001E027D" w:rsidRDefault="001E027D" w:rsidP="001E027D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1E027D" w:rsidRPr="002E38C7" w:rsidRDefault="001E027D" w:rsidP="001E027D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1E027D" w:rsidRDefault="001E027D" w:rsidP="001E027D">
      <w:pPr>
        <w:jc w:val="both"/>
        <w:rPr>
          <w:b/>
          <w:sz w:val="24"/>
          <w:szCs w:val="24"/>
        </w:rPr>
      </w:pPr>
    </w:p>
    <w:p w:rsidR="001E027D" w:rsidRDefault="001E027D" w:rsidP="001E027D">
      <w:pPr>
        <w:jc w:val="both"/>
        <w:rPr>
          <w:b/>
          <w:sz w:val="24"/>
          <w:szCs w:val="24"/>
        </w:rPr>
      </w:pPr>
    </w:p>
    <w:p w:rsidR="001E027D" w:rsidRDefault="001E027D" w:rsidP="001E027D">
      <w:pPr>
        <w:jc w:val="both"/>
        <w:rPr>
          <w:b/>
          <w:sz w:val="24"/>
          <w:szCs w:val="24"/>
        </w:rPr>
      </w:pPr>
    </w:p>
    <w:p w:rsidR="001E43B9" w:rsidRDefault="001E43B9" w:rsidP="007F4DC4">
      <w:pPr>
        <w:jc w:val="both"/>
        <w:rPr>
          <w:b/>
          <w:sz w:val="24"/>
          <w:szCs w:val="24"/>
        </w:rPr>
      </w:pPr>
    </w:p>
    <w:p w:rsidR="001E027D" w:rsidRDefault="001E027D" w:rsidP="007F4DC4">
      <w:pPr>
        <w:jc w:val="both"/>
        <w:rPr>
          <w:b/>
          <w:sz w:val="24"/>
          <w:szCs w:val="24"/>
        </w:rPr>
      </w:pPr>
    </w:p>
    <w:p w:rsidR="001E027D" w:rsidRDefault="001E027D" w:rsidP="007F4DC4">
      <w:pPr>
        <w:jc w:val="both"/>
        <w:rPr>
          <w:b/>
          <w:sz w:val="24"/>
          <w:szCs w:val="24"/>
        </w:rPr>
      </w:pPr>
    </w:p>
    <w:p w:rsidR="001E027D" w:rsidRDefault="001E027D" w:rsidP="007F4DC4">
      <w:pPr>
        <w:jc w:val="both"/>
        <w:rPr>
          <w:b/>
          <w:sz w:val="24"/>
          <w:szCs w:val="24"/>
        </w:rPr>
      </w:pPr>
    </w:p>
    <w:p w:rsidR="00A64A23" w:rsidRDefault="00A64A23" w:rsidP="007F4DC4">
      <w:pPr>
        <w:jc w:val="both"/>
        <w:rPr>
          <w:b/>
          <w:sz w:val="24"/>
          <w:szCs w:val="24"/>
        </w:rPr>
      </w:pPr>
    </w:p>
    <w:p w:rsidR="00A64A23" w:rsidRPr="00733B20" w:rsidRDefault="00A64A23" w:rsidP="00A64A23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A64A23" w:rsidRPr="00733B20" w:rsidRDefault="00A64A23" w:rsidP="00A64A23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A64A23" w:rsidRPr="00733B20" w:rsidRDefault="00A64A23" w:rsidP="00A64A23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A64A23" w:rsidRDefault="007A1C3B" w:rsidP="00A64A23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7" type="#_x0000_t75" style="width:350.8pt;height:103.8pt" o:ole="">
            <v:imagedata r:id="rId6" o:title=""/>
          </v:shape>
          <o:OLEObject Type="Embed" ProgID="MSPhotoEd.3" ShapeID="_x0000_i1037" DrawAspect="Content" ObjectID="_1451719528" r:id="rId19"/>
        </w:object>
      </w:r>
    </w:p>
    <w:p w:rsidR="00A64A23" w:rsidRPr="00733B20" w:rsidRDefault="00A64A23" w:rsidP="00A64A23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A64A23" w:rsidRPr="00733B20" w:rsidRDefault="00A64A23" w:rsidP="00A64A23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Метгемоглобинемия:диагностика и принципы терапии.</w:t>
      </w:r>
      <w:r w:rsidRPr="00733B20">
        <w:rPr>
          <w:b/>
          <w:sz w:val="24"/>
          <w:szCs w:val="24"/>
        </w:rPr>
        <w:t>»</w:t>
      </w:r>
    </w:p>
    <w:p w:rsidR="00A64A23" w:rsidRPr="00733B20" w:rsidRDefault="00A64A23" w:rsidP="00A64A23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2.4.</w:t>
      </w:r>
    </w:p>
    <w:p w:rsidR="00A64A23" w:rsidRPr="00733B20" w:rsidRDefault="00A64A23" w:rsidP="00A64A23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A64A23" w:rsidRDefault="00A64A23" w:rsidP="00A64A23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A64A23" w:rsidRDefault="00A64A23" w:rsidP="00A64A2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A64A23" w:rsidRPr="00733B20" w:rsidRDefault="00A64A23" w:rsidP="00A64A2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метгемоглобинемии (носительство аномальных гемоглобинов)</w:t>
      </w:r>
    </w:p>
    <w:p w:rsidR="00A64A23" w:rsidRPr="00733B20" w:rsidRDefault="00A64A23" w:rsidP="00A64A2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Метгемоглобинемии (гемогобинопатии) – носительство аномальных гемоглобинов, клинические проявления (гомозиготные больные).</w:t>
      </w:r>
    </w:p>
    <w:p w:rsidR="00A64A23" w:rsidRDefault="00A64A23" w:rsidP="00A64A2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A64A23" w:rsidRPr="001E027D" w:rsidRDefault="00A64A23" w:rsidP="00A64A23">
      <w:pPr>
        <w:jc w:val="both"/>
        <w:rPr>
          <w:sz w:val="24"/>
          <w:szCs w:val="24"/>
        </w:rPr>
      </w:pPr>
      <w:r w:rsidRPr="001E027D">
        <w:rPr>
          <w:sz w:val="24"/>
          <w:szCs w:val="24"/>
        </w:rPr>
        <w:t>Распространенность</w:t>
      </w:r>
    </w:p>
    <w:p w:rsidR="00A64A23" w:rsidRDefault="00A64A23" w:rsidP="00A64A2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A64A23" w:rsidRDefault="00A64A23" w:rsidP="00A64A2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(Аномальные стабильные и нестабильные гемоглобины)</w:t>
      </w:r>
    </w:p>
    <w:p w:rsidR="00A64A23" w:rsidRDefault="00A64A23" w:rsidP="00A64A2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(гомозиготные и гетерозиготные формы)</w:t>
      </w:r>
    </w:p>
    <w:p w:rsidR="00A64A23" w:rsidRDefault="00A64A23" w:rsidP="00A64A2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Типичная клиника</w:t>
      </w:r>
    </w:p>
    <w:p w:rsidR="00A64A23" w:rsidRDefault="00A64A23" w:rsidP="00A64A2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A64A23" w:rsidRPr="002E38C7" w:rsidRDefault="00A64A23" w:rsidP="00A64A2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Анемии связанные с наследственным нарушением активности ферментов это: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Наследственная мегалобластная анемия при синдроме Леш-Найна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Талассемия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Порфирия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Гемолитическая анемия</w:t>
      </w:r>
    </w:p>
    <w:p w:rsidR="00A64A23" w:rsidRPr="00733B20" w:rsidRDefault="00A64A23" w:rsidP="00A64A2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Наиболее типичная клиническая картина у детей это:</w:t>
      </w:r>
    </w:p>
    <w:p w:rsidR="00A64A23" w:rsidRPr="001E027D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Поражение костно-суставной системы</w:t>
      </w:r>
    </w:p>
    <w:p w:rsidR="00A64A23" w:rsidRPr="00733B20" w:rsidRDefault="00A64A23" w:rsidP="00A64A23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 w:hint="eastAsia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ольные часто худые с искривленным позвоночником</w:t>
      </w:r>
    </w:p>
    <w:p w:rsidR="00A64A23" w:rsidRPr="001E027D" w:rsidRDefault="00A64A23" w:rsidP="00A64A23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елезенка не увеличена</w:t>
      </w:r>
    </w:p>
    <w:p w:rsidR="00A64A23" w:rsidRPr="00733B20" w:rsidRDefault="00A64A23" w:rsidP="00A64A23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мегакариоциты</w:t>
      </w:r>
    </w:p>
    <w:p w:rsidR="00A64A23" w:rsidRPr="007A1C3B" w:rsidRDefault="00A64A23" w:rsidP="00A64A2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A64A23" w:rsidRPr="00733B20" w:rsidRDefault="00A64A23" w:rsidP="00A64A23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A64A23" w:rsidRPr="00733B20" w:rsidRDefault="00A64A23" w:rsidP="00A64A2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A64A23" w:rsidRDefault="00A64A23" w:rsidP="00A64A2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A64A23" w:rsidRPr="00C86525" w:rsidRDefault="00A64A23" w:rsidP="00A64A23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A64A23" w:rsidRPr="008A0D98" w:rsidRDefault="00A64A23" w:rsidP="00A64A23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64A23" w:rsidRPr="00F45DB4" w:rsidRDefault="00A64A23" w:rsidP="00A64A23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64A23" w:rsidRPr="00F45DB4" w:rsidRDefault="00A64A23" w:rsidP="00A64A23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A64A23" w:rsidRPr="00F45DB4" w:rsidRDefault="00A64A23" w:rsidP="00A64A2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A64A23" w:rsidRPr="00F45DB4" w:rsidRDefault="00A64A23" w:rsidP="00A64A23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64A23" w:rsidRDefault="00A64A23" w:rsidP="00A64A23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A64A23" w:rsidRDefault="00A64A23" w:rsidP="00A64A23">
      <w:pPr>
        <w:jc w:val="both"/>
        <w:rPr>
          <w:sz w:val="24"/>
          <w:szCs w:val="24"/>
        </w:rPr>
      </w:pPr>
    </w:p>
    <w:p w:rsidR="00A64A23" w:rsidRDefault="00A64A23" w:rsidP="00A64A23">
      <w:pPr>
        <w:jc w:val="both"/>
        <w:rPr>
          <w:sz w:val="24"/>
          <w:szCs w:val="24"/>
        </w:rPr>
      </w:pPr>
    </w:p>
    <w:p w:rsidR="00A64A23" w:rsidRDefault="00A64A23" w:rsidP="00A64A23">
      <w:pPr>
        <w:jc w:val="both"/>
        <w:rPr>
          <w:sz w:val="24"/>
          <w:szCs w:val="24"/>
        </w:rPr>
      </w:pPr>
    </w:p>
    <w:p w:rsidR="00A64A23" w:rsidRDefault="00A64A23" w:rsidP="00A64A23">
      <w:pPr>
        <w:jc w:val="both"/>
        <w:rPr>
          <w:sz w:val="24"/>
          <w:szCs w:val="24"/>
        </w:rPr>
      </w:pPr>
    </w:p>
    <w:p w:rsidR="00A64A23" w:rsidRDefault="00A64A23" w:rsidP="00A64A23">
      <w:pPr>
        <w:jc w:val="both"/>
        <w:rPr>
          <w:sz w:val="24"/>
          <w:szCs w:val="24"/>
        </w:rPr>
      </w:pPr>
    </w:p>
    <w:p w:rsidR="00A64A23" w:rsidRDefault="00A64A23" w:rsidP="00A64A23">
      <w:pPr>
        <w:jc w:val="both"/>
        <w:rPr>
          <w:sz w:val="24"/>
          <w:szCs w:val="24"/>
        </w:rPr>
      </w:pPr>
    </w:p>
    <w:p w:rsidR="00A64A23" w:rsidRPr="002D2F32" w:rsidRDefault="00A64A23" w:rsidP="00A64A23">
      <w:pPr>
        <w:jc w:val="both"/>
        <w:rPr>
          <w:sz w:val="24"/>
          <w:szCs w:val="24"/>
        </w:rPr>
      </w:pPr>
    </w:p>
    <w:p w:rsidR="00A64A23" w:rsidRDefault="00A64A23" w:rsidP="00A64A23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A64A23" w:rsidRPr="002E38C7" w:rsidRDefault="00A64A23" w:rsidP="00A64A23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A64A23" w:rsidRDefault="00A64A23" w:rsidP="00A64A23">
      <w:pPr>
        <w:jc w:val="both"/>
        <w:rPr>
          <w:b/>
          <w:sz w:val="24"/>
          <w:szCs w:val="24"/>
        </w:rPr>
      </w:pPr>
    </w:p>
    <w:p w:rsidR="00A64A23" w:rsidRDefault="00A64A23" w:rsidP="00A64A23">
      <w:pPr>
        <w:jc w:val="both"/>
        <w:rPr>
          <w:b/>
          <w:sz w:val="24"/>
          <w:szCs w:val="24"/>
        </w:rPr>
      </w:pPr>
    </w:p>
    <w:p w:rsidR="00594891" w:rsidRDefault="00594891" w:rsidP="00A64A23">
      <w:pPr>
        <w:jc w:val="both"/>
        <w:rPr>
          <w:b/>
          <w:sz w:val="24"/>
          <w:szCs w:val="24"/>
        </w:rPr>
      </w:pPr>
    </w:p>
    <w:p w:rsidR="00594891" w:rsidRDefault="00594891" w:rsidP="00A64A23">
      <w:pPr>
        <w:jc w:val="both"/>
        <w:rPr>
          <w:b/>
          <w:sz w:val="24"/>
          <w:szCs w:val="24"/>
        </w:rPr>
      </w:pPr>
    </w:p>
    <w:p w:rsidR="00594891" w:rsidRDefault="00594891" w:rsidP="00A64A23">
      <w:pPr>
        <w:jc w:val="both"/>
        <w:rPr>
          <w:b/>
          <w:sz w:val="24"/>
          <w:szCs w:val="24"/>
        </w:rPr>
      </w:pPr>
    </w:p>
    <w:p w:rsidR="00594891" w:rsidRDefault="00594891" w:rsidP="00A64A23">
      <w:pPr>
        <w:jc w:val="both"/>
        <w:rPr>
          <w:b/>
          <w:sz w:val="24"/>
          <w:szCs w:val="24"/>
        </w:rPr>
      </w:pPr>
    </w:p>
    <w:p w:rsidR="00A64A23" w:rsidRDefault="00A64A23" w:rsidP="007F4DC4">
      <w:pPr>
        <w:jc w:val="both"/>
        <w:rPr>
          <w:b/>
          <w:sz w:val="24"/>
          <w:szCs w:val="24"/>
        </w:rPr>
      </w:pPr>
    </w:p>
    <w:p w:rsidR="00A64A23" w:rsidRDefault="00A64A23" w:rsidP="007F4DC4">
      <w:pPr>
        <w:jc w:val="both"/>
        <w:rPr>
          <w:b/>
          <w:sz w:val="24"/>
          <w:szCs w:val="24"/>
        </w:rPr>
      </w:pPr>
    </w:p>
    <w:p w:rsidR="00594891" w:rsidRPr="00733B20" w:rsidRDefault="00594891" w:rsidP="00594891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594891" w:rsidRPr="00733B20" w:rsidRDefault="00594891" w:rsidP="00594891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594891" w:rsidRPr="00733B20" w:rsidRDefault="00594891" w:rsidP="00594891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594891" w:rsidRDefault="007A1C3B" w:rsidP="00594891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8" type="#_x0000_t75" style="width:350.8pt;height:103.8pt" o:ole="">
            <v:imagedata r:id="rId6" o:title=""/>
          </v:shape>
          <o:OLEObject Type="Embed" ProgID="MSPhotoEd.3" ShapeID="_x0000_i1038" DrawAspect="Content" ObjectID="_1451719529" r:id="rId20"/>
        </w:object>
      </w:r>
    </w:p>
    <w:p w:rsidR="00594891" w:rsidRPr="00733B20" w:rsidRDefault="00594891" w:rsidP="00594891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594891" w:rsidRPr="00733B20" w:rsidRDefault="00594891" w:rsidP="00594891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Дизэритропоэтические анемии.</w:t>
      </w:r>
      <w:r w:rsidRPr="00733B20">
        <w:rPr>
          <w:b/>
          <w:sz w:val="24"/>
          <w:szCs w:val="24"/>
        </w:rPr>
        <w:t>»</w:t>
      </w:r>
    </w:p>
    <w:p w:rsidR="00594891" w:rsidRPr="00733B20" w:rsidRDefault="00594891" w:rsidP="00594891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2.4.6</w:t>
      </w:r>
    </w:p>
    <w:p w:rsidR="00594891" w:rsidRPr="00733B20" w:rsidRDefault="00594891" w:rsidP="00594891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594891" w:rsidRDefault="00594891" w:rsidP="00594891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594891" w:rsidRDefault="00594891" w:rsidP="0059489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594891" w:rsidRPr="00733B20" w:rsidRDefault="00594891" w:rsidP="0059489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наследственным дизэритропоэтически анемиям (группа редких заболеваний – нарушено деление и внутрикостномозговое разрушение эритрокариоцитов)</w:t>
      </w:r>
    </w:p>
    <w:p w:rsidR="00594891" w:rsidRPr="00733B20" w:rsidRDefault="00594891" w:rsidP="00594891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Наследственные дизэритропоэтические анемии – общие понятия</w:t>
      </w:r>
    </w:p>
    <w:p w:rsidR="00594891" w:rsidRDefault="00594891" w:rsidP="0059489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594891" w:rsidRPr="001E027D" w:rsidRDefault="00594891" w:rsidP="00594891">
      <w:pPr>
        <w:jc w:val="both"/>
        <w:rPr>
          <w:sz w:val="24"/>
          <w:szCs w:val="24"/>
        </w:rPr>
      </w:pPr>
      <w:r w:rsidRPr="001E027D">
        <w:rPr>
          <w:sz w:val="24"/>
          <w:szCs w:val="24"/>
        </w:rPr>
        <w:t>Распространенность</w:t>
      </w:r>
    </w:p>
    <w:p w:rsidR="00594891" w:rsidRDefault="00594891" w:rsidP="00594891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594891" w:rsidRDefault="00594891" w:rsidP="00594891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(Аномальные стабильные и нестабильные гемоглобины)</w:t>
      </w:r>
    </w:p>
    <w:p w:rsidR="00594891" w:rsidRDefault="00594891" w:rsidP="00594891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(гомозиготные и гетерозиготные формы)</w:t>
      </w:r>
    </w:p>
    <w:p w:rsidR="00594891" w:rsidRDefault="00594891" w:rsidP="00594891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Типичная клиника (больные часто наблюдаются по поводу гепатитов, гемолитической анемии, желтуха)</w:t>
      </w:r>
    </w:p>
    <w:p w:rsidR="00594891" w:rsidRDefault="00594891" w:rsidP="00594891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Картина крови (анемия, анемия нормохромная, макроцитоз, фрагментация эритроцитов)</w:t>
      </w:r>
    </w:p>
    <w:p w:rsidR="00594891" w:rsidRPr="002E38C7" w:rsidRDefault="00594891" w:rsidP="0059489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Анемии связанные с наследственным нарушением активности ферментов это: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Наследственная мегалобластная анемия при синдроме Леш-Найна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Талассемия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Порфирия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Гемолитическая анемия</w:t>
      </w:r>
    </w:p>
    <w:p w:rsidR="00594891" w:rsidRPr="00733B20" w:rsidRDefault="00594891" w:rsidP="0059489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Наиболее типичная клиническая картина у детей это:</w:t>
      </w:r>
    </w:p>
    <w:p w:rsidR="00594891" w:rsidRPr="001E027D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Поражение костно-суставной системы</w:t>
      </w:r>
    </w:p>
    <w:p w:rsidR="00594891" w:rsidRPr="00733B20" w:rsidRDefault="00594891" w:rsidP="00594891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 w:hint="eastAsia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ольные часто худые с искривленным позвоночником</w:t>
      </w:r>
    </w:p>
    <w:p w:rsidR="00594891" w:rsidRPr="001E027D" w:rsidRDefault="00594891" w:rsidP="00594891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елезенка не увеличена</w:t>
      </w:r>
    </w:p>
    <w:p w:rsidR="00594891" w:rsidRPr="00733B20" w:rsidRDefault="00594891" w:rsidP="00594891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мегакариоциты</w:t>
      </w:r>
    </w:p>
    <w:p w:rsidR="00594891" w:rsidRPr="007A1C3B" w:rsidRDefault="00594891" w:rsidP="0059489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594891" w:rsidRPr="00733B20" w:rsidRDefault="00594891" w:rsidP="00594891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594891" w:rsidRPr="00733B20" w:rsidRDefault="00594891" w:rsidP="0059489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594891" w:rsidRDefault="00594891" w:rsidP="0059489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594891" w:rsidRPr="00C86525" w:rsidRDefault="00594891" w:rsidP="00594891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94891" w:rsidRPr="008A0D98" w:rsidRDefault="00594891" w:rsidP="00594891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94891" w:rsidRPr="00F45DB4" w:rsidRDefault="00594891" w:rsidP="00594891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594891" w:rsidRPr="00F45DB4" w:rsidRDefault="00594891" w:rsidP="00594891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594891" w:rsidRPr="00F45DB4" w:rsidRDefault="00594891" w:rsidP="00594891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594891" w:rsidRPr="00F45DB4" w:rsidRDefault="00594891" w:rsidP="00594891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594891" w:rsidRDefault="00594891" w:rsidP="00594891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594891" w:rsidRDefault="00594891" w:rsidP="00594891">
      <w:pPr>
        <w:jc w:val="both"/>
        <w:rPr>
          <w:sz w:val="24"/>
          <w:szCs w:val="24"/>
        </w:rPr>
      </w:pPr>
    </w:p>
    <w:p w:rsidR="00594891" w:rsidRDefault="00594891" w:rsidP="00594891">
      <w:pPr>
        <w:jc w:val="both"/>
        <w:rPr>
          <w:sz w:val="24"/>
          <w:szCs w:val="24"/>
        </w:rPr>
      </w:pPr>
    </w:p>
    <w:p w:rsidR="00594891" w:rsidRDefault="00594891" w:rsidP="00594891">
      <w:pPr>
        <w:jc w:val="both"/>
        <w:rPr>
          <w:sz w:val="24"/>
          <w:szCs w:val="24"/>
        </w:rPr>
      </w:pPr>
    </w:p>
    <w:p w:rsidR="00594891" w:rsidRDefault="00594891" w:rsidP="00594891">
      <w:pPr>
        <w:jc w:val="both"/>
        <w:rPr>
          <w:sz w:val="24"/>
          <w:szCs w:val="24"/>
        </w:rPr>
      </w:pPr>
    </w:p>
    <w:p w:rsidR="00594891" w:rsidRDefault="00594891" w:rsidP="00594891">
      <w:pPr>
        <w:jc w:val="both"/>
        <w:rPr>
          <w:sz w:val="24"/>
          <w:szCs w:val="24"/>
        </w:rPr>
      </w:pPr>
    </w:p>
    <w:p w:rsidR="00594891" w:rsidRDefault="00594891" w:rsidP="00594891">
      <w:pPr>
        <w:jc w:val="both"/>
        <w:rPr>
          <w:sz w:val="24"/>
          <w:szCs w:val="24"/>
        </w:rPr>
      </w:pPr>
    </w:p>
    <w:p w:rsidR="00594891" w:rsidRPr="002D2F32" w:rsidRDefault="00594891" w:rsidP="00594891">
      <w:pPr>
        <w:jc w:val="both"/>
        <w:rPr>
          <w:sz w:val="24"/>
          <w:szCs w:val="24"/>
        </w:rPr>
      </w:pPr>
    </w:p>
    <w:p w:rsidR="00594891" w:rsidRDefault="00594891" w:rsidP="00594891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594891" w:rsidRPr="002E38C7" w:rsidRDefault="00594891" w:rsidP="00594891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594891" w:rsidRDefault="00594891" w:rsidP="00594891">
      <w:pPr>
        <w:jc w:val="both"/>
        <w:rPr>
          <w:b/>
          <w:sz w:val="24"/>
          <w:szCs w:val="24"/>
        </w:rPr>
      </w:pPr>
    </w:p>
    <w:p w:rsidR="00594891" w:rsidRDefault="00594891" w:rsidP="00594891">
      <w:pPr>
        <w:jc w:val="both"/>
        <w:rPr>
          <w:b/>
          <w:sz w:val="24"/>
          <w:szCs w:val="24"/>
        </w:rPr>
      </w:pPr>
    </w:p>
    <w:p w:rsidR="004328B2" w:rsidRDefault="004328B2" w:rsidP="00594891">
      <w:pPr>
        <w:jc w:val="both"/>
        <w:rPr>
          <w:b/>
          <w:sz w:val="24"/>
          <w:szCs w:val="24"/>
        </w:rPr>
      </w:pPr>
    </w:p>
    <w:p w:rsidR="004328B2" w:rsidRDefault="004328B2" w:rsidP="00594891">
      <w:pPr>
        <w:jc w:val="both"/>
        <w:rPr>
          <w:b/>
          <w:sz w:val="24"/>
          <w:szCs w:val="24"/>
        </w:rPr>
      </w:pPr>
    </w:p>
    <w:p w:rsidR="004328B2" w:rsidRDefault="004328B2" w:rsidP="00594891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328B2" w:rsidRPr="00733B20" w:rsidRDefault="004328B2" w:rsidP="004328B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4328B2" w:rsidRPr="00733B20" w:rsidRDefault="004328B2" w:rsidP="004328B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4328B2" w:rsidRPr="00733B20" w:rsidRDefault="004328B2" w:rsidP="004328B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4328B2" w:rsidRDefault="007A1C3B" w:rsidP="004328B2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9" type="#_x0000_t75" style="width:350.8pt;height:103.8pt" o:ole="">
            <v:imagedata r:id="rId6" o:title=""/>
          </v:shape>
          <o:OLEObject Type="Embed" ProgID="MSPhotoEd.3" ShapeID="_x0000_i1039" DrawAspect="Content" ObjectID="_1451719530" r:id="rId21"/>
        </w:object>
      </w:r>
    </w:p>
    <w:p w:rsidR="004328B2" w:rsidRPr="00733B20" w:rsidRDefault="004328B2" w:rsidP="004328B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4328B2" w:rsidRPr="00733B20" w:rsidRDefault="004328B2" w:rsidP="004328B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Глюкокортикостероиды в лечении гематологических больных.</w:t>
      </w:r>
      <w:r w:rsidRPr="00733B20">
        <w:rPr>
          <w:b/>
          <w:sz w:val="24"/>
          <w:szCs w:val="24"/>
        </w:rPr>
        <w:t>»</w:t>
      </w:r>
    </w:p>
    <w:p w:rsidR="004328B2" w:rsidRPr="00733B20" w:rsidRDefault="004328B2" w:rsidP="004328B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2.7.5</w:t>
      </w:r>
    </w:p>
    <w:p w:rsidR="004328B2" w:rsidRPr="00733B20" w:rsidRDefault="004328B2" w:rsidP="004328B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4328B2" w:rsidRDefault="004328B2" w:rsidP="004328B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4328B2" w:rsidRDefault="004328B2" w:rsidP="004328B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4328B2" w:rsidRPr="00733B20" w:rsidRDefault="004328B2" w:rsidP="004328B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глюкокортикостероидам, показания к назначению гормонов при лечении заболеваний крови</w:t>
      </w:r>
    </w:p>
    <w:p w:rsidR="004328B2" w:rsidRPr="00733B20" w:rsidRDefault="004328B2" w:rsidP="004328B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Глюкокортикостероиды в лечении заболеваний крови</w:t>
      </w:r>
    </w:p>
    <w:p w:rsidR="004328B2" w:rsidRDefault="004328B2" w:rsidP="004328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4328B2" w:rsidRPr="001E027D" w:rsidRDefault="004328B2" w:rsidP="004328B2">
      <w:pPr>
        <w:jc w:val="both"/>
        <w:rPr>
          <w:sz w:val="24"/>
          <w:szCs w:val="24"/>
        </w:rPr>
      </w:pPr>
      <w:r>
        <w:rPr>
          <w:sz w:val="24"/>
          <w:szCs w:val="24"/>
        </w:rPr>
        <w:t>Глюкокортикостероиды</w:t>
      </w:r>
    </w:p>
    <w:p w:rsidR="004328B2" w:rsidRDefault="004328B2" w:rsidP="004328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</w:t>
      </w:r>
    </w:p>
    <w:p w:rsidR="004328B2" w:rsidRDefault="004328B2" w:rsidP="004328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4328B2" w:rsidRDefault="004328B2" w:rsidP="004328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Преднизолон в лечении аутоиммунной гемолитической анемии</w:t>
      </w:r>
    </w:p>
    <w:p w:rsidR="004328B2" w:rsidRDefault="004328B2" w:rsidP="004328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аутоиммунной тромбоцитопении</w:t>
      </w:r>
    </w:p>
    <w:p w:rsidR="004328B2" w:rsidRPr="002E38C7" w:rsidRDefault="004328B2" w:rsidP="004328B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>1.</w:t>
      </w:r>
      <w:r>
        <w:rPr>
          <w:sz w:val="24"/>
          <w:szCs w:val="24"/>
        </w:rPr>
        <w:t>Анемии связанные с наследственным нарушением активности ферментов это: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Наследственная мегалобластная анемия при синдроме Леш-Найна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Талассемия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Порфирия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Гемолитическая анемия</w:t>
      </w:r>
    </w:p>
    <w:p w:rsidR="004328B2" w:rsidRPr="00733B20" w:rsidRDefault="004328B2" w:rsidP="004328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Наиболее типичная клиническая картина у детей это:</w:t>
      </w:r>
    </w:p>
    <w:p w:rsidR="004328B2" w:rsidRPr="001E027D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Поражение костно-суставной системы</w:t>
      </w:r>
    </w:p>
    <w:p w:rsidR="004328B2" w:rsidRPr="00733B20" w:rsidRDefault="004328B2" w:rsidP="004328B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 w:hint="eastAsia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ольные часто худые с искривленным позвоночником</w:t>
      </w:r>
    </w:p>
    <w:p w:rsidR="004328B2" w:rsidRPr="001E027D" w:rsidRDefault="004328B2" w:rsidP="004328B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елезенка не увеличена</w:t>
      </w:r>
    </w:p>
    <w:p w:rsidR="004328B2" w:rsidRPr="00733B20" w:rsidRDefault="004328B2" w:rsidP="004328B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мегакариоциты</w:t>
      </w:r>
    </w:p>
    <w:p w:rsidR="004328B2" w:rsidRPr="007A1C3B" w:rsidRDefault="004328B2" w:rsidP="004328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4328B2" w:rsidRPr="00733B20" w:rsidRDefault="004328B2" w:rsidP="004328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4328B2" w:rsidRDefault="004328B2" w:rsidP="004328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4328B2" w:rsidRPr="00C86525" w:rsidRDefault="004328B2" w:rsidP="004328B2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4328B2" w:rsidRPr="008A0D98" w:rsidRDefault="004328B2" w:rsidP="004328B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328B2" w:rsidRPr="00F45DB4" w:rsidRDefault="004328B2" w:rsidP="004328B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328B2" w:rsidRPr="00F45DB4" w:rsidRDefault="004328B2" w:rsidP="004328B2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328B2" w:rsidRPr="00F45DB4" w:rsidRDefault="004328B2" w:rsidP="004328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328B2" w:rsidRPr="00F45DB4" w:rsidRDefault="004328B2" w:rsidP="004328B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4328B2" w:rsidRDefault="004328B2" w:rsidP="004328B2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Pr="002D2F3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4328B2" w:rsidRPr="002E38C7" w:rsidRDefault="004328B2" w:rsidP="004328B2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4328B2" w:rsidRDefault="004328B2" w:rsidP="004328B2">
      <w:pPr>
        <w:jc w:val="both"/>
        <w:rPr>
          <w:b/>
          <w:sz w:val="24"/>
          <w:szCs w:val="24"/>
        </w:rPr>
      </w:pPr>
    </w:p>
    <w:p w:rsidR="004328B2" w:rsidRDefault="004328B2" w:rsidP="00594891">
      <w:pPr>
        <w:jc w:val="both"/>
        <w:rPr>
          <w:b/>
          <w:sz w:val="24"/>
          <w:szCs w:val="24"/>
        </w:rPr>
      </w:pPr>
    </w:p>
    <w:p w:rsidR="00594891" w:rsidRDefault="00594891" w:rsidP="00594891">
      <w:pPr>
        <w:jc w:val="both"/>
        <w:rPr>
          <w:b/>
          <w:sz w:val="24"/>
          <w:szCs w:val="24"/>
        </w:rPr>
      </w:pPr>
    </w:p>
    <w:p w:rsidR="00594891" w:rsidRDefault="00594891" w:rsidP="007F4DC4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</w:p>
    <w:p w:rsidR="004328B2" w:rsidRPr="00733B20" w:rsidRDefault="004328B2" w:rsidP="004328B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4328B2" w:rsidRPr="00733B20" w:rsidRDefault="004328B2" w:rsidP="004328B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4328B2" w:rsidRPr="00733B20" w:rsidRDefault="004328B2" w:rsidP="004328B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4328B2" w:rsidRDefault="007A1C3B" w:rsidP="004328B2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0" type="#_x0000_t75" style="width:350.8pt;height:103.8pt" o:ole="">
            <v:imagedata r:id="rId6" o:title=""/>
          </v:shape>
          <o:OLEObject Type="Embed" ProgID="MSPhotoEd.3" ShapeID="_x0000_i1040" DrawAspect="Content" ObjectID="_1451719531" r:id="rId22"/>
        </w:object>
      </w:r>
    </w:p>
    <w:p w:rsidR="004328B2" w:rsidRPr="00733B20" w:rsidRDefault="004328B2" w:rsidP="004328B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4328B2" w:rsidRPr="00733B20" w:rsidRDefault="004328B2" w:rsidP="004328B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Антибактериальная терапия в гематологии.</w:t>
      </w:r>
      <w:r w:rsidRPr="00733B20">
        <w:rPr>
          <w:b/>
          <w:sz w:val="24"/>
          <w:szCs w:val="24"/>
        </w:rPr>
        <w:t>»</w:t>
      </w:r>
    </w:p>
    <w:p w:rsidR="004328B2" w:rsidRPr="00733B20" w:rsidRDefault="004328B2" w:rsidP="004328B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2.7.4</w:t>
      </w:r>
    </w:p>
    <w:p w:rsidR="004328B2" w:rsidRPr="00733B20" w:rsidRDefault="004328B2" w:rsidP="004328B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4328B2" w:rsidRDefault="004328B2" w:rsidP="004328B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4328B2" w:rsidRDefault="004328B2" w:rsidP="004328B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4328B2" w:rsidRPr="00733B20" w:rsidRDefault="004328B2" w:rsidP="004328B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антибактериальной терапии</w:t>
      </w:r>
    </w:p>
    <w:p w:rsidR="004328B2" w:rsidRPr="00733B20" w:rsidRDefault="004328B2" w:rsidP="004328B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Антибиотики  в лечении заболеваний крови</w:t>
      </w:r>
    </w:p>
    <w:p w:rsidR="004328B2" w:rsidRDefault="004328B2" w:rsidP="004328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4328B2" w:rsidRPr="001E027D" w:rsidRDefault="004328B2" w:rsidP="004328B2">
      <w:pPr>
        <w:jc w:val="both"/>
        <w:rPr>
          <w:sz w:val="24"/>
          <w:szCs w:val="24"/>
        </w:rPr>
      </w:pPr>
      <w:r>
        <w:rPr>
          <w:sz w:val="24"/>
          <w:szCs w:val="24"/>
        </w:rPr>
        <w:t>Антибиотики в лечении гематологических больных</w:t>
      </w:r>
    </w:p>
    <w:p w:rsidR="004328B2" w:rsidRDefault="004328B2" w:rsidP="004328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</w:t>
      </w:r>
    </w:p>
    <w:p w:rsidR="004328B2" w:rsidRDefault="004328B2" w:rsidP="004328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 антибиотиков</w:t>
      </w:r>
    </w:p>
    <w:p w:rsidR="004328B2" w:rsidRDefault="004328B2" w:rsidP="004328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цитостатической болезни</w:t>
      </w:r>
    </w:p>
    <w:p w:rsidR="004328B2" w:rsidRDefault="004328B2" w:rsidP="004328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Применение антибиотиков при лейкозах</w:t>
      </w:r>
    </w:p>
    <w:p w:rsidR="004328B2" w:rsidRPr="002E38C7" w:rsidRDefault="004328B2" w:rsidP="004328B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Анемии связанные с наследственным нарушением активности ферментов это: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А. </w:t>
      </w:r>
      <w:r>
        <w:rPr>
          <w:sz w:val="24"/>
          <w:szCs w:val="24"/>
        </w:rPr>
        <w:t>Наследственная мегалобластная анемия при синдроме Леш-Найна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Талассемия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Порфирия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Гемолитическая анемия</w:t>
      </w:r>
    </w:p>
    <w:p w:rsidR="004328B2" w:rsidRPr="00733B20" w:rsidRDefault="004328B2" w:rsidP="004328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Наиболее типичная клиническая картина у детей это:</w:t>
      </w:r>
    </w:p>
    <w:p w:rsidR="004328B2" w:rsidRPr="001E027D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Поражение костно-суставной системы</w:t>
      </w:r>
    </w:p>
    <w:p w:rsidR="004328B2" w:rsidRPr="00733B20" w:rsidRDefault="004328B2" w:rsidP="004328B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 w:hint="eastAsia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ольные часто худые с искривленным позвоночником</w:t>
      </w:r>
    </w:p>
    <w:p w:rsidR="004328B2" w:rsidRPr="001E027D" w:rsidRDefault="004328B2" w:rsidP="004328B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елезенка не увеличена</w:t>
      </w:r>
    </w:p>
    <w:p w:rsidR="004328B2" w:rsidRPr="00733B20" w:rsidRDefault="004328B2" w:rsidP="004328B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леточный субстрат мегакариоциты</w:t>
      </w:r>
    </w:p>
    <w:p w:rsidR="004328B2" w:rsidRPr="007A1C3B" w:rsidRDefault="004328B2" w:rsidP="004328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4328B2" w:rsidRPr="00733B20" w:rsidRDefault="004328B2" w:rsidP="004328B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4328B2" w:rsidRPr="00733B20" w:rsidRDefault="004328B2" w:rsidP="004328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4328B2" w:rsidRDefault="004328B2" w:rsidP="004328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4328B2" w:rsidRPr="00C86525" w:rsidRDefault="004328B2" w:rsidP="004328B2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4328B2" w:rsidRPr="008A0D98" w:rsidRDefault="004328B2" w:rsidP="004328B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328B2" w:rsidRPr="00F45DB4" w:rsidRDefault="004328B2" w:rsidP="004328B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328B2" w:rsidRPr="00F45DB4" w:rsidRDefault="004328B2" w:rsidP="004328B2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lastRenderedPageBreak/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328B2" w:rsidRPr="00F45DB4" w:rsidRDefault="004328B2" w:rsidP="004328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328B2" w:rsidRPr="00F45DB4" w:rsidRDefault="004328B2" w:rsidP="004328B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4328B2" w:rsidRDefault="004328B2" w:rsidP="004328B2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</w:p>
    <w:p w:rsidR="004328B2" w:rsidRPr="002D2F32" w:rsidRDefault="004328B2" w:rsidP="004328B2">
      <w:pPr>
        <w:jc w:val="both"/>
        <w:rPr>
          <w:sz w:val="24"/>
          <w:szCs w:val="24"/>
        </w:rPr>
      </w:pPr>
    </w:p>
    <w:p w:rsidR="004328B2" w:rsidRDefault="004328B2" w:rsidP="004328B2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4328B2" w:rsidRPr="002E38C7" w:rsidRDefault="004328B2" w:rsidP="004328B2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4328B2" w:rsidRDefault="004328B2" w:rsidP="004328B2">
      <w:pPr>
        <w:jc w:val="both"/>
        <w:rPr>
          <w:b/>
          <w:sz w:val="24"/>
          <w:szCs w:val="24"/>
        </w:rPr>
      </w:pPr>
    </w:p>
    <w:p w:rsidR="004328B2" w:rsidRDefault="004328B2" w:rsidP="004328B2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594891" w:rsidRDefault="00594891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6300A" w:rsidRPr="00733B20" w:rsidRDefault="00C6300A" w:rsidP="00C6300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C6300A" w:rsidRPr="00733B20" w:rsidRDefault="00C6300A" w:rsidP="00C6300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C6300A" w:rsidRPr="00733B20" w:rsidRDefault="00C6300A" w:rsidP="00C6300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C6300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1" type="#_x0000_t75" style="width:350.8pt;height:103.8pt" o:ole="">
            <v:imagedata r:id="rId6" o:title=""/>
          </v:shape>
          <o:OLEObject Type="Embed" ProgID="MSPhotoEd.3" ShapeID="_x0000_i1041" DrawAspect="Content" ObjectID="_1451719532" r:id="rId23"/>
        </w:object>
      </w:r>
    </w:p>
    <w:p w:rsidR="00C6300A" w:rsidRPr="00733B20" w:rsidRDefault="00C6300A" w:rsidP="00C6300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C6300A" w:rsidRPr="00733B20" w:rsidRDefault="00C6300A" w:rsidP="00C6300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Цитостатическая болезнь.</w:t>
      </w:r>
      <w:r w:rsidRPr="00733B20">
        <w:rPr>
          <w:b/>
          <w:sz w:val="24"/>
          <w:szCs w:val="24"/>
        </w:rPr>
        <w:t>»</w:t>
      </w:r>
    </w:p>
    <w:p w:rsidR="00C6300A" w:rsidRPr="00733B20" w:rsidRDefault="00C6300A" w:rsidP="00C6300A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2.6.1</w:t>
      </w:r>
    </w:p>
    <w:p w:rsidR="00C6300A" w:rsidRPr="00733B20" w:rsidRDefault="00C6300A" w:rsidP="00C6300A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C6300A" w:rsidRDefault="00C6300A" w:rsidP="00C6300A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C6300A" w:rsidRDefault="00C6300A" w:rsidP="00C6300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C6300A" w:rsidRPr="00733B20" w:rsidRDefault="00C6300A" w:rsidP="00C6300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цитостатической болезни (полисиндромное заболевание, возникающее в связи с воздействием на организм цитостатических факторов)</w:t>
      </w:r>
    </w:p>
    <w:p w:rsidR="00C6300A" w:rsidRPr="00733B20" w:rsidRDefault="00C6300A" w:rsidP="00C6300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 w:rsidR="00CA4E58">
        <w:rPr>
          <w:sz w:val="24"/>
          <w:szCs w:val="24"/>
        </w:rPr>
        <w:t>Общие понятия цитостатической болезни (определение, клиническая картина, факторы вызывающие цитопению)</w:t>
      </w:r>
    </w:p>
    <w:p w:rsidR="00C6300A" w:rsidRPr="00CA4E58" w:rsidRDefault="00C6300A" w:rsidP="00C630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C6300A" w:rsidRDefault="00C6300A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C6300A" w:rsidRDefault="00C6300A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C6300A" w:rsidRDefault="00C6300A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Диагностика </w:t>
      </w:r>
    </w:p>
    <w:p w:rsidR="00C6300A" w:rsidRDefault="00C6300A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Типичная клиника </w:t>
      </w:r>
    </w:p>
    <w:p w:rsidR="00C6300A" w:rsidRDefault="00C6300A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Картина крови </w:t>
      </w:r>
    </w:p>
    <w:p w:rsidR="00CA4E58" w:rsidRDefault="00CA4E58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цитостатической болезни (Антибиотики, КСФ, переливание крови)</w:t>
      </w:r>
    </w:p>
    <w:p w:rsidR="00C6300A" w:rsidRPr="002E38C7" w:rsidRDefault="00C6300A" w:rsidP="00C6300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 w:rsidR="00CA4E58">
        <w:rPr>
          <w:sz w:val="24"/>
          <w:szCs w:val="24"/>
        </w:rPr>
        <w:t>Выход их цитопении сопровождается</w:t>
      </w:r>
      <w:r>
        <w:rPr>
          <w:sz w:val="24"/>
          <w:szCs w:val="24"/>
        </w:rPr>
        <w:t>: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CA4E58">
        <w:rPr>
          <w:rFonts w:hint="eastAsia"/>
          <w:sz w:val="24"/>
          <w:szCs w:val="24"/>
        </w:rPr>
        <w:t>Н</w:t>
      </w:r>
      <w:r w:rsidR="00CA4E58">
        <w:rPr>
          <w:sz w:val="24"/>
          <w:szCs w:val="24"/>
        </w:rPr>
        <w:t>арастанием тромбоцитов и лейкоцитов,появлением молодых форм клеток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CA4E58">
        <w:rPr>
          <w:sz w:val="24"/>
          <w:szCs w:val="24"/>
        </w:rPr>
        <w:t>ретикулоцитозом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CA4E58">
        <w:rPr>
          <w:rFonts w:hint="eastAsia"/>
          <w:sz w:val="24"/>
          <w:szCs w:val="24"/>
        </w:rPr>
        <w:t>Н</w:t>
      </w:r>
      <w:r w:rsidR="00CA4E58">
        <w:rPr>
          <w:sz w:val="24"/>
          <w:szCs w:val="24"/>
        </w:rPr>
        <w:t>арастанием лимфоцитов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CA4E58">
        <w:rPr>
          <w:rFonts w:hint="eastAsia"/>
          <w:sz w:val="24"/>
          <w:szCs w:val="24"/>
        </w:rPr>
        <w:t>У</w:t>
      </w:r>
      <w:r w:rsidR="00CA4E58">
        <w:rPr>
          <w:sz w:val="24"/>
          <w:szCs w:val="24"/>
        </w:rPr>
        <w:t>величением СОЭ</w:t>
      </w:r>
    </w:p>
    <w:p w:rsidR="00C6300A" w:rsidRPr="00733B20" w:rsidRDefault="00C6300A" w:rsidP="00C630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CA4E58">
        <w:rPr>
          <w:rFonts w:ascii="Times New Roman" w:hAnsi="Times New Roman"/>
          <w:sz w:val="24"/>
          <w:szCs w:val="24"/>
        </w:rPr>
        <w:t>Лейкопения выражается в снижении</w:t>
      </w:r>
      <w:r>
        <w:rPr>
          <w:rFonts w:ascii="Times New Roman" w:hAnsi="Times New Roman"/>
          <w:sz w:val="24"/>
          <w:szCs w:val="24"/>
        </w:rPr>
        <w:t>:</w:t>
      </w:r>
    </w:p>
    <w:p w:rsidR="00C6300A" w:rsidRPr="001E027D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CA4E58">
        <w:rPr>
          <w:rFonts w:hint="eastAsia"/>
          <w:sz w:val="24"/>
          <w:szCs w:val="24"/>
        </w:rPr>
        <w:t>У</w:t>
      </w:r>
      <w:r w:rsidR="00CA4E58">
        <w:rPr>
          <w:sz w:val="24"/>
          <w:szCs w:val="24"/>
        </w:rPr>
        <w:t>ровня всех гранулоцитов</w:t>
      </w:r>
    </w:p>
    <w:p w:rsidR="00C6300A" w:rsidRPr="00733B20" w:rsidRDefault="00C6300A" w:rsidP="00C6300A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CA4E58">
        <w:rPr>
          <w:rFonts w:ascii="Times New Roman" w:hAnsi="Times New Roman"/>
          <w:sz w:val="24"/>
          <w:szCs w:val="24"/>
        </w:rPr>
        <w:t>лимфоцитов</w:t>
      </w:r>
    </w:p>
    <w:p w:rsidR="00C6300A" w:rsidRPr="00CA4E58" w:rsidRDefault="00C6300A" w:rsidP="00C6300A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CA4E58">
        <w:rPr>
          <w:rFonts w:ascii="Times New Roman" w:hAnsi="Times New Roman" w:hint="eastAsia"/>
          <w:sz w:val="24"/>
          <w:szCs w:val="24"/>
        </w:rPr>
        <w:t>В</w:t>
      </w:r>
      <w:r w:rsidR="00CA4E58">
        <w:rPr>
          <w:rFonts w:ascii="Times New Roman" w:hAnsi="Times New Roman"/>
          <w:sz w:val="24"/>
          <w:szCs w:val="24"/>
        </w:rPr>
        <w:t>озникновении анемии</w:t>
      </w:r>
    </w:p>
    <w:p w:rsidR="00C6300A" w:rsidRPr="00733B20" w:rsidRDefault="00C6300A" w:rsidP="00C6300A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 w:rsidR="00CA4E58">
        <w:rPr>
          <w:rFonts w:ascii="Times New Roman" w:hAnsi="Times New Roman" w:hint="eastAsia"/>
          <w:sz w:val="24"/>
          <w:szCs w:val="24"/>
        </w:rPr>
        <w:t>В</w:t>
      </w:r>
      <w:r w:rsidR="00CA4E58">
        <w:rPr>
          <w:rFonts w:ascii="Times New Roman" w:hAnsi="Times New Roman"/>
          <w:sz w:val="24"/>
          <w:szCs w:val="24"/>
        </w:rPr>
        <w:t>се ответы верны</w:t>
      </w:r>
    </w:p>
    <w:p w:rsidR="00C6300A" w:rsidRPr="007A1C3B" w:rsidRDefault="00C6300A" w:rsidP="00C630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Ответ: </w:t>
      </w:r>
      <w:r w:rsidR="00CA4E58">
        <w:rPr>
          <w:b/>
          <w:sz w:val="24"/>
          <w:szCs w:val="24"/>
        </w:rPr>
        <w:t>Г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C6300A" w:rsidRPr="00733B20" w:rsidRDefault="00C6300A" w:rsidP="00C630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C6300A" w:rsidRDefault="00C6300A" w:rsidP="00C630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C6300A" w:rsidRPr="00C86525" w:rsidRDefault="00C6300A" w:rsidP="00C6300A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C6300A" w:rsidRPr="008A0D98" w:rsidRDefault="00C6300A" w:rsidP="00C6300A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6300A" w:rsidRPr="00F45DB4" w:rsidRDefault="00C6300A" w:rsidP="00C6300A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6300A" w:rsidRPr="00F45DB4" w:rsidRDefault="00C6300A" w:rsidP="00C6300A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C6300A" w:rsidRPr="00F45DB4" w:rsidRDefault="00C6300A" w:rsidP="00C6300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C6300A" w:rsidRPr="00F45DB4" w:rsidRDefault="00C6300A" w:rsidP="00C6300A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C6300A" w:rsidRDefault="00C6300A" w:rsidP="00C6300A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Pr="002D2F32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C6300A" w:rsidRPr="002E38C7" w:rsidRDefault="00C6300A" w:rsidP="00C6300A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C6300A" w:rsidRDefault="00C6300A" w:rsidP="00C6300A">
      <w:pPr>
        <w:jc w:val="both"/>
        <w:rPr>
          <w:b/>
          <w:sz w:val="24"/>
          <w:szCs w:val="24"/>
        </w:rPr>
      </w:pPr>
    </w:p>
    <w:p w:rsidR="00C6300A" w:rsidRDefault="00C6300A" w:rsidP="00C6300A">
      <w:pPr>
        <w:jc w:val="both"/>
        <w:rPr>
          <w:b/>
          <w:sz w:val="24"/>
          <w:szCs w:val="24"/>
        </w:rPr>
      </w:pPr>
    </w:p>
    <w:p w:rsidR="00C6300A" w:rsidRDefault="00C6300A" w:rsidP="007F4DC4">
      <w:pPr>
        <w:jc w:val="both"/>
        <w:rPr>
          <w:b/>
          <w:sz w:val="24"/>
          <w:szCs w:val="24"/>
        </w:rPr>
      </w:pPr>
    </w:p>
    <w:p w:rsidR="00C6300A" w:rsidRDefault="00C6300A" w:rsidP="007F4DC4">
      <w:pPr>
        <w:jc w:val="both"/>
        <w:rPr>
          <w:b/>
          <w:sz w:val="24"/>
          <w:szCs w:val="24"/>
        </w:rPr>
      </w:pPr>
    </w:p>
    <w:p w:rsidR="00594891" w:rsidRDefault="00594891" w:rsidP="007F4DC4">
      <w:pPr>
        <w:jc w:val="both"/>
        <w:rPr>
          <w:b/>
          <w:sz w:val="24"/>
          <w:szCs w:val="24"/>
        </w:rPr>
      </w:pPr>
    </w:p>
    <w:p w:rsidR="00594891" w:rsidRDefault="00594891" w:rsidP="007F4DC4">
      <w:pPr>
        <w:jc w:val="both"/>
        <w:rPr>
          <w:b/>
          <w:sz w:val="24"/>
          <w:szCs w:val="24"/>
        </w:rPr>
      </w:pPr>
    </w:p>
    <w:p w:rsidR="009D7462" w:rsidRDefault="009D7462" w:rsidP="007F4DC4">
      <w:pPr>
        <w:jc w:val="both"/>
        <w:rPr>
          <w:b/>
          <w:sz w:val="24"/>
          <w:szCs w:val="24"/>
        </w:rPr>
      </w:pPr>
    </w:p>
    <w:p w:rsidR="009D7462" w:rsidRDefault="009D7462" w:rsidP="007F4DC4">
      <w:pPr>
        <w:jc w:val="both"/>
        <w:rPr>
          <w:b/>
          <w:sz w:val="24"/>
          <w:szCs w:val="24"/>
        </w:rPr>
      </w:pPr>
    </w:p>
    <w:p w:rsidR="009D7462" w:rsidRPr="00733B20" w:rsidRDefault="009D7462" w:rsidP="009D746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9D7462" w:rsidRPr="00733B20" w:rsidRDefault="009D7462" w:rsidP="009D746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9D7462" w:rsidRPr="00733B20" w:rsidRDefault="009D7462" w:rsidP="009D746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9D7462" w:rsidRDefault="007A1C3B" w:rsidP="009D7462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2" type="#_x0000_t75" style="width:350.8pt;height:103.8pt" o:ole="">
            <v:imagedata r:id="rId6" o:title=""/>
          </v:shape>
          <o:OLEObject Type="Embed" ProgID="MSPhotoEd.3" ShapeID="_x0000_i1042" DrawAspect="Content" ObjectID="_1451719533" r:id="rId24"/>
        </w:object>
      </w:r>
    </w:p>
    <w:p w:rsidR="009D7462" w:rsidRPr="00733B20" w:rsidRDefault="009D7462" w:rsidP="009D746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9D7462" w:rsidRPr="00733B20" w:rsidRDefault="009D7462" w:rsidP="009D746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Нейтропении.</w:t>
      </w:r>
      <w:r w:rsidRPr="00733B20">
        <w:rPr>
          <w:b/>
          <w:sz w:val="24"/>
          <w:szCs w:val="24"/>
        </w:rPr>
        <w:t>»</w:t>
      </w:r>
    </w:p>
    <w:p w:rsidR="009D7462" w:rsidRPr="00733B20" w:rsidRDefault="009D7462" w:rsidP="009D746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2.6.2</w:t>
      </w:r>
    </w:p>
    <w:p w:rsidR="009D7462" w:rsidRPr="00733B20" w:rsidRDefault="009D7462" w:rsidP="009D746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9D7462" w:rsidRDefault="009D7462" w:rsidP="009D746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9D7462" w:rsidRDefault="009D7462" w:rsidP="009D746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9D7462" w:rsidRPr="00733B20" w:rsidRDefault="009D7462" w:rsidP="009D746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нейтропениям в гематологии, агранулоцитоз</w:t>
      </w:r>
    </w:p>
    <w:p w:rsidR="009D7462" w:rsidRPr="00733B20" w:rsidRDefault="009D7462" w:rsidP="009D746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Общие понятия нейтропении, агранулоцитоза</w:t>
      </w:r>
    </w:p>
    <w:p w:rsidR="009D7462" w:rsidRPr="00CA4E58" w:rsidRDefault="009D7462" w:rsidP="009D746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9D7462" w:rsidRDefault="009D7462" w:rsidP="009D746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9D7462" w:rsidRDefault="009D7462" w:rsidP="009D746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9D7462" w:rsidRDefault="009D7462" w:rsidP="009D746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Диагностика </w:t>
      </w:r>
    </w:p>
    <w:p w:rsidR="009D7462" w:rsidRDefault="009D7462" w:rsidP="009D746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Типичная клиника (некротическая энтеропатия, некротическая ангина,лихорадка, пневмония)</w:t>
      </w:r>
    </w:p>
    <w:p w:rsidR="009D7462" w:rsidRDefault="009D7462" w:rsidP="009D746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Картина крови </w:t>
      </w:r>
    </w:p>
    <w:p w:rsidR="009D7462" w:rsidRDefault="009D7462" w:rsidP="009D746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агранулоцитоза (Антибиотики, КСФ, переливание крови)</w:t>
      </w:r>
    </w:p>
    <w:p w:rsidR="009D7462" w:rsidRPr="002E38C7" w:rsidRDefault="009D7462" w:rsidP="009D746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Выход их цитопении сопровождается: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арастанием тромбоцитов и лейкоцитов,появлением молодых форм клеток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ретикулоцитозом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арастанием лимфоцитов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rFonts w:hint="eastAsia"/>
          <w:sz w:val="24"/>
          <w:szCs w:val="24"/>
        </w:rPr>
        <w:t>У</w:t>
      </w:r>
      <w:r>
        <w:rPr>
          <w:sz w:val="24"/>
          <w:szCs w:val="24"/>
        </w:rPr>
        <w:t>величением СОЭ</w:t>
      </w:r>
    </w:p>
    <w:p w:rsidR="009D7462" w:rsidRPr="00733B20" w:rsidRDefault="009D7462" w:rsidP="009D746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Лейкопения выражается в снижении:</w:t>
      </w:r>
    </w:p>
    <w:p w:rsidR="009D7462" w:rsidRPr="001E027D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У</w:t>
      </w:r>
      <w:r>
        <w:rPr>
          <w:sz w:val="24"/>
          <w:szCs w:val="24"/>
        </w:rPr>
        <w:t>ровня всех гранулоцитов</w:t>
      </w:r>
    </w:p>
    <w:p w:rsidR="009D7462" w:rsidRPr="00733B20" w:rsidRDefault="009D7462" w:rsidP="009D746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/>
          <w:sz w:val="24"/>
          <w:szCs w:val="24"/>
        </w:rPr>
        <w:t>лимфоцитов</w:t>
      </w:r>
    </w:p>
    <w:p w:rsidR="009D7462" w:rsidRPr="00CA4E58" w:rsidRDefault="009D7462" w:rsidP="009D746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озникновении анемии</w:t>
      </w:r>
    </w:p>
    <w:p w:rsidR="009D7462" w:rsidRPr="00733B20" w:rsidRDefault="009D7462" w:rsidP="009D746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се ответы верны</w:t>
      </w:r>
    </w:p>
    <w:p w:rsidR="009D7462" w:rsidRPr="007A1C3B" w:rsidRDefault="009D7462" w:rsidP="009D746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Г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9D7462" w:rsidRPr="00733B20" w:rsidRDefault="009D7462" w:rsidP="009D746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9D7462" w:rsidRPr="00733B20" w:rsidRDefault="009D7462" w:rsidP="009D746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9D7462" w:rsidRDefault="009D7462" w:rsidP="009D746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9D7462" w:rsidRPr="00C86525" w:rsidRDefault="009D7462" w:rsidP="009D7462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9D7462" w:rsidRPr="008A0D98" w:rsidRDefault="009D7462" w:rsidP="009D746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9D7462" w:rsidRPr="00F45DB4" w:rsidRDefault="009D7462" w:rsidP="009D746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9D7462" w:rsidRPr="00F45DB4" w:rsidRDefault="009D7462" w:rsidP="009D7462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9D7462" w:rsidRPr="00F45DB4" w:rsidRDefault="009D7462" w:rsidP="009D746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9D7462" w:rsidRPr="00F45DB4" w:rsidRDefault="009D7462" w:rsidP="009D746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9D7462" w:rsidRDefault="009D7462" w:rsidP="009D7462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9D7462" w:rsidRDefault="009D7462" w:rsidP="009D7462">
      <w:pPr>
        <w:jc w:val="both"/>
        <w:rPr>
          <w:sz w:val="24"/>
          <w:szCs w:val="24"/>
        </w:rPr>
      </w:pPr>
    </w:p>
    <w:p w:rsidR="009D7462" w:rsidRDefault="009D7462" w:rsidP="009D7462">
      <w:pPr>
        <w:jc w:val="both"/>
        <w:rPr>
          <w:sz w:val="24"/>
          <w:szCs w:val="24"/>
        </w:rPr>
      </w:pPr>
    </w:p>
    <w:p w:rsidR="009D7462" w:rsidRDefault="009D7462" w:rsidP="009D7462">
      <w:pPr>
        <w:jc w:val="both"/>
        <w:rPr>
          <w:sz w:val="24"/>
          <w:szCs w:val="24"/>
        </w:rPr>
      </w:pPr>
    </w:p>
    <w:p w:rsidR="009D7462" w:rsidRDefault="009D7462" w:rsidP="009D7462">
      <w:pPr>
        <w:jc w:val="both"/>
        <w:rPr>
          <w:sz w:val="24"/>
          <w:szCs w:val="24"/>
        </w:rPr>
      </w:pPr>
    </w:p>
    <w:p w:rsidR="009D7462" w:rsidRDefault="009D7462" w:rsidP="009D7462">
      <w:pPr>
        <w:jc w:val="both"/>
        <w:rPr>
          <w:sz w:val="24"/>
          <w:szCs w:val="24"/>
        </w:rPr>
      </w:pPr>
    </w:p>
    <w:p w:rsidR="009D7462" w:rsidRDefault="009D7462" w:rsidP="009D7462">
      <w:pPr>
        <w:jc w:val="both"/>
        <w:rPr>
          <w:sz w:val="24"/>
          <w:szCs w:val="24"/>
        </w:rPr>
      </w:pPr>
    </w:p>
    <w:p w:rsidR="009D7462" w:rsidRPr="002D2F32" w:rsidRDefault="009D7462" w:rsidP="009D7462">
      <w:pPr>
        <w:jc w:val="both"/>
        <w:rPr>
          <w:sz w:val="24"/>
          <w:szCs w:val="24"/>
        </w:rPr>
      </w:pPr>
    </w:p>
    <w:p w:rsidR="009D7462" w:rsidRDefault="009D7462" w:rsidP="009D7462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9D7462" w:rsidRPr="002E38C7" w:rsidRDefault="009D7462" w:rsidP="009D7462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9D7462" w:rsidRDefault="009D7462" w:rsidP="009D7462">
      <w:pPr>
        <w:jc w:val="both"/>
        <w:rPr>
          <w:b/>
          <w:sz w:val="24"/>
          <w:szCs w:val="24"/>
        </w:rPr>
      </w:pPr>
    </w:p>
    <w:p w:rsidR="009D7462" w:rsidRDefault="009D7462" w:rsidP="009D7462">
      <w:pPr>
        <w:jc w:val="both"/>
        <w:rPr>
          <w:b/>
          <w:sz w:val="24"/>
          <w:szCs w:val="24"/>
        </w:rPr>
      </w:pPr>
    </w:p>
    <w:p w:rsidR="007C1B50" w:rsidRDefault="007C1B50" w:rsidP="009D7462">
      <w:pPr>
        <w:jc w:val="both"/>
        <w:rPr>
          <w:b/>
          <w:sz w:val="24"/>
          <w:szCs w:val="24"/>
        </w:rPr>
      </w:pPr>
    </w:p>
    <w:p w:rsidR="007C1B50" w:rsidRDefault="007C1B50" w:rsidP="009D7462">
      <w:pPr>
        <w:jc w:val="both"/>
        <w:rPr>
          <w:b/>
          <w:sz w:val="24"/>
          <w:szCs w:val="24"/>
        </w:rPr>
      </w:pPr>
    </w:p>
    <w:p w:rsidR="007C1B50" w:rsidRDefault="007C1B50" w:rsidP="009D7462">
      <w:pPr>
        <w:jc w:val="both"/>
        <w:rPr>
          <w:b/>
          <w:sz w:val="24"/>
          <w:szCs w:val="24"/>
        </w:rPr>
      </w:pPr>
    </w:p>
    <w:p w:rsidR="007C1B50" w:rsidRDefault="007C1B50" w:rsidP="009D7462">
      <w:pPr>
        <w:jc w:val="both"/>
        <w:rPr>
          <w:b/>
          <w:sz w:val="24"/>
          <w:szCs w:val="24"/>
        </w:rPr>
      </w:pPr>
    </w:p>
    <w:p w:rsidR="009D7462" w:rsidRDefault="009D7462" w:rsidP="007F4DC4">
      <w:pPr>
        <w:jc w:val="both"/>
        <w:rPr>
          <w:b/>
          <w:sz w:val="24"/>
          <w:szCs w:val="24"/>
        </w:rPr>
      </w:pPr>
    </w:p>
    <w:p w:rsidR="009D7462" w:rsidRDefault="009D7462" w:rsidP="007F4DC4">
      <w:pPr>
        <w:jc w:val="both"/>
        <w:rPr>
          <w:b/>
          <w:sz w:val="24"/>
          <w:szCs w:val="24"/>
        </w:rPr>
      </w:pP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C1B50" w:rsidRDefault="007A1C3B" w:rsidP="007C1B50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3" type="#_x0000_t75" style="width:350.8pt;height:103.8pt" o:ole="">
            <v:imagedata r:id="rId6" o:title=""/>
          </v:shape>
          <o:OLEObject Type="Embed" ProgID="MSPhotoEd.3" ShapeID="_x0000_i1043" DrawAspect="Content" ObjectID="_1451719534" r:id="rId25"/>
        </w:objec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Лимфаденопатии в практике гематолога.</w:t>
      </w:r>
      <w:r w:rsidRPr="00733B20">
        <w:rPr>
          <w:b/>
          <w:sz w:val="24"/>
          <w:szCs w:val="24"/>
        </w:rPr>
        <w:t>»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2.8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7C1B5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7C1B5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лимфаденеопатиям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Общие понятия лимфаденопатии (увеличение лимфатических узлов). Синдромология лимфаденопатий. Изменение крови при различных лимфаденопатиях</w:t>
      </w:r>
    </w:p>
    <w:p w:rsidR="007C1B50" w:rsidRPr="00CA4E58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Диагностика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Заболевания сопровождаемые лимфаденопатией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Картина крови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Биопсия, цитологическое исследование лимфатических узлов</w:t>
      </w:r>
    </w:p>
    <w:p w:rsidR="007C1B50" w:rsidRPr="002E38C7" w:rsidRDefault="007C1B50" w:rsidP="007C1B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9. Методы контроля знаний: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При наличии лимфаденопатии необходимо: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аправление больного на физпроцедуры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hint="eastAsia"/>
          <w:sz w:val="24"/>
          <w:szCs w:val="24"/>
        </w:rPr>
        <w:t>Ф</w:t>
      </w:r>
      <w:r>
        <w:rPr>
          <w:sz w:val="24"/>
          <w:szCs w:val="24"/>
        </w:rPr>
        <w:t>изпроцедуры недопустимы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еобходимо провести тщательное обследование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rFonts w:hint="eastAsia"/>
          <w:sz w:val="24"/>
          <w:szCs w:val="24"/>
        </w:rPr>
        <w:t>В</w:t>
      </w:r>
      <w:r>
        <w:rPr>
          <w:sz w:val="24"/>
          <w:szCs w:val="24"/>
        </w:rPr>
        <w:t>ести наблюдательную тактику</w:t>
      </w:r>
    </w:p>
    <w:p w:rsidR="007C1B50" w:rsidRPr="00733B2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Лейкопения выражается в снижении:</w:t>
      </w:r>
    </w:p>
    <w:p w:rsidR="007C1B50" w:rsidRPr="001E027D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У</w:t>
      </w:r>
      <w:r>
        <w:rPr>
          <w:sz w:val="24"/>
          <w:szCs w:val="24"/>
        </w:rPr>
        <w:t>ровня всех гранулоцитов</w:t>
      </w:r>
    </w:p>
    <w:p w:rsidR="007C1B50" w:rsidRPr="00733B20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/>
          <w:sz w:val="24"/>
          <w:szCs w:val="24"/>
        </w:rPr>
        <w:t>лимфоцитов</w:t>
      </w:r>
    </w:p>
    <w:p w:rsidR="007C1B50" w:rsidRPr="00CA4E58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озникновении анемии</w:t>
      </w:r>
    </w:p>
    <w:p w:rsidR="007C1B50" w:rsidRPr="00733B20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се ответы верны</w:t>
      </w:r>
    </w:p>
    <w:p w:rsidR="007C1B50" w:rsidRPr="007A1C3B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Г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7C1B50" w:rsidRPr="00733B2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7C1B5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7C1B50" w:rsidRPr="00C86525" w:rsidRDefault="007C1B50" w:rsidP="007C1B50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7C1B50" w:rsidRPr="008A0D98" w:rsidRDefault="007C1B50" w:rsidP="007C1B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C1B50" w:rsidRPr="00F45DB4" w:rsidRDefault="007C1B50" w:rsidP="007C1B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7C1B50" w:rsidRPr="00F45DB4" w:rsidRDefault="007C1B50" w:rsidP="007C1B50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C1B50" w:rsidRPr="00F45DB4" w:rsidRDefault="007C1B50" w:rsidP="007C1B50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7C1B50" w:rsidRPr="00F45DB4" w:rsidRDefault="007C1B50" w:rsidP="007C1B50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7C1B50" w:rsidRDefault="007C1B50" w:rsidP="007C1B50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Pr="002D2F32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7C1B50" w:rsidRPr="002E38C7" w:rsidRDefault="007C1B50" w:rsidP="007C1B50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7C1B50" w:rsidRDefault="007C1B50" w:rsidP="007C1B50">
      <w:pPr>
        <w:jc w:val="both"/>
        <w:rPr>
          <w:b/>
          <w:sz w:val="24"/>
          <w:szCs w:val="24"/>
        </w:rPr>
      </w:pPr>
    </w:p>
    <w:p w:rsidR="009D7462" w:rsidRDefault="009D7462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C1B50" w:rsidRDefault="007A1C3B" w:rsidP="007C1B50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4" type="#_x0000_t75" style="width:350.8pt;height:103.8pt" o:ole="">
            <v:imagedata r:id="rId6" o:title=""/>
          </v:shape>
          <o:OLEObject Type="Embed" ProgID="MSPhotoEd.3" ShapeID="_x0000_i1044" DrawAspect="Content" ObjectID="_1451719535" r:id="rId26"/>
        </w:objec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Миелодиспластический синдром.</w:t>
      </w:r>
      <w:r w:rsidRPr="00733B20">
        <w:rPr>
          <w:b/>
          <w:sz w:val="24"/>
          <w:szCs w:val="24"/>
        </w:rPr>
        <w:t>»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2.8.1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7C1B5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7C1B5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миелодиспластическому синдрому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Общие вопросы миелодиспластического синдрома (рефрактерная анемия, рефрактерная анемия с избытком бластов, эритролейкемия)</w:t>
      </w:r>
    </w:p>
    <w:p w:rsidR="007C1B50" w:rsidRPr="00CA4E58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Диагностика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МДС, как предлейкоз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Картина крови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Биопсия, цитологическое исследование лимфатических узлов</w:t>
      </w:r>
    </w:p>
    <w:p w:rsidR="007C1B50" w:rsidRPr="002E38C7" w:rsidRDefault="007C1B50" w:rsidP="007C1B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При наличии лимфаденопатии необходимо: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аправление больного на физпроцедуры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hint="eastAsia"/>
          <w:sz w:val="24"/>
          <w:szCs w:val="24"/>
        </w:rPr>
        <w:t>Ф</w:t>
      </w:r>
      <w:r>
        <w:rPr>
          <w:sz w:val="24"/>
          <w:szCs w:val="24"/>
        </w:rPr>
        <w:t>изпроцедуры недопустимы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еобходимо провести тщательное обследование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rFonts w:hint="eastAsia"/>
          <w:sz w:val="24"/>
          <w:szCs w:val="24"/>
        </w:rPr>
        <w:t>В</w:t>
      </w:r>
      <w:r>
        <w:rPr>
          <w:sz w:val="24"/>
          <w:szCs w:val="24"/>
        </w:rPr>
        <w:t>ести наблюдательную тактику</w:t>
      </w:r>
    </w:p>
    <w:p w:rsidR="007C1B50" w:rsidRPr="00733B2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Лейкопения выражается в снижении:</w:t>
      </w:r>
    </w:p>
    <w:p w:rsidR="007C1B50" w:rsidRPr="001E027D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У</w:t>
      </w:r>
      <w:r>
        <w:rPr>
          <w:sz w:val="24"/>
          <w:szCs w:val="24"/>
        </w:rPr>
        <w:t>ровня всех гранулоцитов</w:t>
      </w:r>
    </w:p>
    <w:p w:rsidR="007C1B50" w:rsidRPr="00733B20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/>
          <w:sz w:val="24"/>
          <w:szCs w:val="24"/>
        </w:rPr>
        <w:t>лимфоцитов</w:t>
      </w:r>
    </w:p>
    <w:p w:rsidR="007C1B50" w:rsidRPr="00CA4E58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озникновении анемии</w:t>
      </w:r>
    </w:p>
    <w:p w:rsidR="007C1B50" w:rsidRPr="00733B20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се ответы верны</w:t>
      </w:r>
    </w:p>
    <w:p w:rsidR="007C1B50" w:rsidRPr="007A1C3B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Г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7C1B50" w:rsidRPr="00733B2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7C1B5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7C1B50" w:rsidRPr="00C86525" w:rsidRDefault="007C1B50" w:rsidP="007C1B50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7C1B50" w:rsidRPr="008A0D98" w:rsidRDefault="007C1B50" w:rsidP="007C1B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C1B50" w:rsidRPr="00F45DB4" w:rsidRDefault="007C1B50" w:rsidP="007C1B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7C1B50" w:rsidRPr="00F45DB4" w:rsidRDefault="007C1B50" w:rsidP="007C1B50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C1B50" w:rsidRPr="00F45DB4" w:rsidRDefault="007C1B50" w:rsidP="007C1B50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7C1B50" w:rsidRPr="00F45DB4" w:rsidRDefault="007C1B50" w:rsidP="007C1B50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7C1B50" w:rsidRDefault="007C1B50" w:rsidP="007C1B50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Pr="002D2F32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7C1B50" w:rsidRPr="002E38C7" w:rsidRDefault="007C1B50" w:rsidP="007C1B50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7C1B50" w:rsidRDefault="007C1B50" w:rsidP="007C1B50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9D7462" w:rsidRDefault="009D7462" w:rsidP="007F4DC4">
      <w:pPr>
        <w:jc w:val="both"/>
        <w:rPr>
          <w:b/>
          <w:sz w:val="24"/>
          <w:szCs w:val="24"/>
        </w:rPr>
      </w:pPr>
    </w:p>
    <w:p w:rsidR="009D7462" w:rsidRDefault="009D7462" w:rsidP="007F4DC4">
      <w:pPr>
        <w:jc w:val="both"/>
        <w:rPr>
          <w:b/>
          <w:sz w:val="24"/>
          <w:szCs w:val="24"/>
        </w:rPr>
      </w:pPr>
    </w:p>
    <w:p w:rsidR="00535032" w:rsidRDefault="00535032" w:rsidP="007F4DC4">
      <w:pPr>
        <w:jc w:val="both"/>
        <w:rPr>
          <w:b/>
          <w:sz w:val="24"/>
          <w:szCs w:val="24"/>
        </w:rPr>
      </w:pPr>
    </w:p>
    <w:p w:rsidR="00535032" w:rsidRPr="00733B20" w:rsidRDefault="00535032" w:rsidP="0053503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535032" w:rsidRPr="00733B20" w:rsidRDefault="00535032" w:rsidP="0053503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535032" w:rsidRPr="00733B20" w:rsidRDefault="00535032" w:rsidP="0053503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535032" w:rsidRDefault="007A1C3B" w:rsidP="00535032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5" type="#_x0000_t75" style="width:350.8pt;height:103.8pt" o:ole="">
            <v:imagedata r:id="rId6" o:title=""/>
          </v:shape>
          <o:OLEObject Type="Embed" ProgID="MSPhotoEd.3" ShapeID="_x0000_i1045" DrawAspect="Content" ObjectID="_1451719536" r:id="rId27"/>
        </w:object>
      </w:r>
    </w:p>
    <w:p w:rsidR="00535032" w:rsidRPr="00733B20" w:rsidRDefault="00535032" w:rsidP="0053503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535032" w:rsidRPr="00733B20" w:rsidRDefault="00535032" w:rsidP="00535032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Лучевая болезнь.</w:t>
      </w:r>
      <w:r w:rsidRPr="00733B20">
        <w:rPr>
          <w:b/>
          <w:sz w:val="24"/>
          <w:szCs w:val="24"/>
        </w:rPr>
        <w:t>»</w:t>
      </w:r>
    </w:p>
    <w:p w:rsidR="00535032" w:rsidRPr="00733B20" w:rsidRDefault="00535032" w:rsidP="0053503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2.6</w:t>
      </w:r>
    </w:p>
    <w:p w:rsidR="00535032" w:rsidRPr="00733B20" w:rsidRDefault="00535032" w:rsidP="0053503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535032" w:rsidRDefault="00535032" w:rsidP="00535032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гематология»ПП (576 часов)</w:t>
      </w:r>
    </w:p>
    <w:p w:rsidR="00535032" w:rsidRDefault="00535032" w:rsidP="0053503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535032" w:rsidRPr="00733B20" w:rsidRDefault="00535032" w:rsidP="0053503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Лучевая болезнь-понятие, рассмотреть как самостоятельное заболевание, развивается в основном в результате гибели делящихся клеток под влиянием  ионизирующей радиации.</w:t>
      </w:r>
    </w:p>
    <w:p w:rsidR="00535032" w:rsidRPr="00733B20" w:rsidRDefault="00535032" w:rsidP="0053503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Общие вопросы лучевой болезни (Острая и хроническая лучевая болезнь)</w:t>
      </w:r>
    </w:p>
    <w:p w:rsidR="00535032" w:rsidRPr="00CA4E58" w:rsidRDefault="00535032" w:rsidP="0053503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535032" w:rsidRDefault="00535032" w:rsidP="005350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535032" w:rsidRDefault="00535032" w:rsidP="005350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(Острая и хроническая лучевая болезнь)</w:t>
      </w:r>
    </w:p>
    <w:p w:rsidR="00535032" w:rsidRDefault="00535032" w:rsidP="005350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Диагностика </w:t>
      </w:r>
    </w:p>
    <w:p w:rsidR="00535032" w:rsidRDefault="00535032" w:rsidP="005350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 (некротическая энтеропатия, некротическая ангина)</w:t>
      </w:r>
    </w:p>
    <w:p w:rsidR="00535032" w:rsidRDefault="00535032" w:rsidP="005350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МДС, как предлейкоз</w:t>
      </w:r>
    </w:p>
    <w:p w:rsidR="00535032" w:rsidRDefault="00535032" w:rsidP="005350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Картина крови </w:t>
      </w:r>
    </w:p>
    <w:p w:rsidR="00535032" w:rsidRPr="002E38C7" w:rsidRDefault="00535032" w:rsidP="0053503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При наличии лимфаденопатии необходимо: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аправление больного на физпроцедуры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hint="eastAsia"/>
          <w:sz w:val="24"/>
          <w:szCs w:val="24"/>
        </w:rPr>
        <w:t>Ф</w:t>
      </w:r>
      <w:r>
        <w:rPr>
          <w:sz w:val="24"/>
          <w:szCs w:val="24"/>
        </w:rPr>
        <w:t>изпроцедуры недопустимы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еобходимо провести тщательное обследование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rFonts w:hint="eastAsia"/>
          <w:sz w:val="24"/>
          <w:szCs w:val="24"/>
        </w:rPr>
        <w:t>В</w:t>
      </w:r>
      <w:r>
        <w:rPr>
          <w:sz w:val="24"/>
          <w:szCs w:val="24"/>
        </w:rPr>
        <w:t>ести наблюдательную тактику</w:t>
      </w:r>
    </w:p>
    <w:p w:rsidR="00535032" w:rsidRPr="00733B20" w:rsidRDefault="00535032" w:rsidP="0053503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Лейкопения выражается в снижении:</w:t>
      </w:r>
    </w:p>
    <w:p w:rsidR="00535032" w:rsidRPr="001E027D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У</w:t>
      </w:r>
      <w:r>
        <w:rPr>
          <w:sz w:val="24"/>
          <w:szCs w:val="24"/>
        </w:rPr>
        <w:t>ровня всех гранулоцитов</w:t>
      </w:r>
    </w:p>
    <w:p w:rsidR="00535032" w:rsidRPr="00733B20" w:rsidRDefault="00535032" w:rsidP="0053503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/>
          <w:sz w:val="24"/>
          <w:szCs w:val="24"/>
        </w:rPr>
        <w:t>лимфоцитов</w:t>
      </w:r>
    </w:p>
    <w:p w:rsidR="00535032" w:rsidRPr="00CA4E58" w:rsidRDefault="00535032" w:rsidP="0053503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озникновении анемии</w:t>
      </w:r>
    </w:p>
    <w:p w:rsidR="00535032" w:rsidRPr="00733B20" w:rsidRDefault="00535032" w:rsidP="00535032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се ответы верны</w:t>
      </w:r>
    </w:p>
    <w:p w:rsidR="00535032" w:rsidRPr="007A1C3B" w:rsidRDefault="00535032" w:rsidP="0053503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Г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535032" w:rsidRPr="00733B20" w:rsidRDefault="00535032" w:rsidP="00535032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535032" w:rsidRPr="00733B20" w:rsidRDefault="00535032" w:rsidP="0053503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535032" w:rsidRDefault="00535032" w:rsidP="0053503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535032" w:rsidRPr="00C86525" w:rsidRDefault="00535032" w:rsidP="00535032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35032" w:rsidRPr="008A0D98" w:rsidRDefault="00535032" w:rsidP="0053503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35032" w:rsidRPr="00F45DB4" w:rsidRDefault="00535032" w:rsidP="0053503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535032" w:rsidRPr="00F45DB4" w:rsidRDefault="00535032" w:rsidP="00535032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535032" w:rsidRPr="00F45DB4" w:rsidRDefault="00535032" w:rsidP="005350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535032" w:rsidRPr="00F45DB4" w:rsidRDefault="00535032" w:rsidP="0053503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535032" w:rsidRDefault="00535032" w:rsidP="00535032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535032" w:rsidRDefault="00535032" w:rsidP="00535032">
      <w:pPr>
        <w:jc w:val="both"/>
        <w:rPr>
          <w:sz w:val="24"/>
          <w:szCs w:val="24"/>
        </w:rPr>
      </w:pPr>
    </w:p>
    <w:p w:rsidR="00535032" w:rsidRDefault="00535032" w:rsidP="00535032">
      <w:pPr>
        <w:jc w:val="both"/>
        <w:rPr>
          <w:sz w:val="24"/>
          <w:szCs w:val="24"/>
        </w:rPr>
      </w:pPr>
    </w:p>
    <w:p w:rsidR="00535032" w:rsidRDefault="00535032" w:rsidP="00535032">
      <w:pPr>
        <w:jc w:val="both"/>
        <w:rPr>
          <w:sz w:val="24"/>
          <w:szCs w:val="24"/>
        </w:rPr>
      </w:pPr>
    </w:p>
    <w:p w:rsidR="00535032" w:rsidRDefault="00535032" w:rsidP="00535032">
      <w:pPr>
        <w:jc w:val="both"/>
        <w:rPr>
          <w:sz w:val="24"/>
          <w:szCs w:val="24"/>
        </w:rPr>
      </w:pPr>
    </w:p>
    <w:p w:rsidR="00535032" w:rsidRDefault="00535032" w:rsidP="00535032">
      <w:pPr>
        <w:jc w:val="both"/>
        <w:rPr>
          <w:sz w:val="24"/>
          <w:szCs w:val="24"/>
        </w:rPr>
      </w:pPr>
    </w:p>
    <w:p w:rsidR="00535032" w:rsidRDefault="00535032" w:rsidP="00535032">
      <w:pPr>
        <w:jc w:val="both"/>
        <w:rPr>
          <w:sz w:val="24"/>
          <w:szCs w:val="24"/>
        </w:rPr>
      </w:pPr>
    </w:p>
    <w:p w:rsidR="00535032" w:rsidRPr="002D2F32" w:rsidRDefault="00535032" w:rsidP="00535032">
      <w:pPr>
        <w:jc w:val="both"/>
        <w:rPr>
          <w:sz w:val="24"/>
          <w:szCs w:val="24"/>
        </w:rPr>
      </w:pPr>
    </w:p>
    <w:p w:rsidR="00535032" w:rsidRDefault="00535032" w:rsidP="00535032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535032" w:rsidRPr="002E38C7" w:rsidRDefault="00535032" w:rsidP="00535032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535032" w:rsidRDefault="00535032" w:rsidP="00535032">
      <w:pPr>
        <w:jc w:val="both"/>
        <w:rPr>
          <w:b/>
          <w:sz w:val="24"/>
          <w:szCs w:val="24"/>
        </w:rPr>
      </w:pPr>
    </w:p>
    <w:p w:rsidR="00535032" w:rsidRDefault="00535032" w:rsidP="00535032">
      <w:pPr>
        <w:jc w:val="both"/>
        <w:rPr>
          <w:b/>
          <w:sz w:val="24"/>
          <w:szCs w:val="24"/>
        </w:rPr>
      </w:pPr>
    </w:p>
    <w:p w:rsidR="00535032" w:rsidRDefault="00535032" w:rsidP="00535032">
      <w:pPr>
        <w:jc w:val="both"/>
        <w:rPr>
          <w:b/>
          <w:sz w:val="24"/>
          <w:szCs w:val="24"/>
        </w:rPr>
      </w:pPr>
    </w:p>
    <w:p w:rsidR="00535032" w:rsidRDefault="00535032" w:rsidP="00535032">
      <w:pPr>
        <w:jc w:val="both"/>
        <w:rPr>
          <w:b/>
          <w:sz w:val="24"/>
          <w:szCs w:val="24"/>
        </w:rPr>
      </w:pPr>
    </w:p>
    <w:p w:rsidR="00535032" w:rsidRDefault="00535032" w:rsidP="007F4DC4">
      <w:pPr>
        <w:jc w:val="both"/>
        <w:rPr>
          <w:b/>
          <w:sz w:val="24"/>
          <w:szCs w:val="24"/>
        </w:rPr>
      </w:pPr>
    </w:p>
    <w:p w:rsidR="00535032" w:rsidRDefault="00535032" w:rsidP="007F4DC4">
      <w:pPr>
        <w:jc w:val="both"/>
        <w:rPr>
          <w:b/>
          <w:sz w:val="24"/>
          <w:szCs w:val="24"/>
        </w:rPr>
      </w:pPr>
    </w:p>
    <w:p w:rsidR="00535032" w:rsidRDefault="00535032" w:rsidP="007F4DC4">
      <w:pPr>
        <w:jc w:val="both"/>
        <w:rPr>
          <w:b/>
          <w:sz w:val="24"/>
          <w:szCs w:val="24"/>
        </w:rPr>
      </w:pPr>
    </w:p>
    <w:p w:rsidR="00024EC3" w:rsidRPr="00F45DB4" w:rsidRDefault="00024EC3" w:rsidP="00024EC3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024EC3" w:rsidRPr="00F45DB4" w:rsidRDefault="00024EC3" w:rsidP="00024EC3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024EC3" w:rsidRDefault="00024EC3" w:rsidP="00024EC3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024EC3" w:rsidRDefault="007A1C3B" w:rsidP="00024EC3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6" type="#_x0000_t75" style="width:350.8pt;height:103.8pt" o:ole="">
            <v:imagedata r:id="rId6" o:title=""/>
          </v:shape>
          <o:OLEObject Type="Embed" ProgID="MSPhotoEd.3" ShapeID="_x0000_i1046" DrawAspect="Content" ObjectID="_1451719537" r:id="rId28"/>
        </w:object>
      </w:r>
    </w:p>
    <w:p w:rsidR="00024EC3" w:rsidRPr="00F45DB4" w:rsidRDefault="00024EC3" w:rsidP="00024EC3">
      <w:pPr>
        <w:jc w:val="center"/>
        <w:rPr>
          <w:b/>
          <w:sz w:val="24"/>
          <w:szCs w:val="24"/>
        </w:rPr>
      </w:pPr>
    </w:p>
    <w:p w:rsidR="00024EC3" w:rsidRPr="00F45DB4" w:rsidRDefault="00024EC3" w:rsidP="00024EC3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024EC3" w:rsidRPr="00F45DB4" w:rsidRDefault="00024EC3" w:rsidP="00024EC3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Вопросы этики и деонтологии. Трудовая экспертиза.</w:t>
      </w:r>
      <w:r w:rsidRPr="00F45DB4">
        <w:rPr>
          <w:sz w:val="24"/>
          <w:szCs w:val="24"/>
        </w:rPr>
        <w:t>»</w:t>
      </w:r>
    </w:p>
    <w:p w:rsidR="00024EC3" w:rsidRPr="00F45DB4" w:rsidRDefault="00024EC3" w:rsidP="00024EC3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1.5</w:t>
      </w:r>
    </w:p>
    <w:p w:rsidR="00024EC3" w:rsidRPr="00F45DB4" w:rsidRDefault="00024EC3" w:rsidP="00024EC3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024EC3" w:rsidRPr="00F45DB4" w:rsidRDefault="00024EC3" w:rsidP="00024EC3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4</w:t>
      </w:r>
      <w:r w:rsidRPr="00F45DB4">
        <w:rPr>
          <w:sz w:val="24"/>
          <w:szCs w:val="24"/>
        </w:rPr>
        <w:t xml:space="preserve"> часа. </w:t>
      </w:r>
    </w:p>
    <w:p w:rsidR="00024EC3" w:rsidRPr="00F45DB4" w:rsidRDefault="00024EC3" w:rsidP="00024EC3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этике и деонтологии в гематологии.</w:t>
      </w:r>
    </w:p>
    <w:p w:rsidR="00024EC3" w:rsidRPr="00F45DB4" w:rsidRDefault="00024EC3" w:rsidP="00024EC3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</w:t>
      </w:r>
      <w:r>
        <w:rPr>
          <w:sz w:val="24"/>
          <w:szCs w:val="24"/>
        </w:rPr>
        <w:t>Деонтология, медицинская этика и врачебная тайна.</w:t>
      </w:r>
    </w:p>
    <w:p w:rsidR="00024EC3" w:rsidRPr="00F45DB4" w:rsidRDefault="00024EC3" w:rsidP="00024EC3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024EC3" w:rsidRPr="00F45DB4" w:rsidRDefault="00024EC3" w:rsidP="00024EC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Кодекс врачебной этики (Врач и общество, врач и пациент)</w:t>
      </w:r>
    </w:p>
    <w:p w:rsidR="00024EC3" w:rsidRPr="00F45DB4" w:rsidRDefault="00024EC3" w:rsidP="00024EC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Коллегиальность врачей</w:t>
      </w:r>
    </w:p>
    <w:p w:rsidR="00024EC3" w:rsidRPr="00F45DB4" w:rsidRDefault="00024EC3" w:rsidP="00024EC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Врачебная тайна</w:t>
      </w:r>
    </w:p>
    <w:p w:rsidR="00024EC3" w:rsidRDefault="00024EC3" w:rsidP="00024EC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Научные исследования и биомедицинские испытания</w:t>
      </w:r>
    </w:p>
    <w:p w:rsidR="00024EC3" w:rsidRDefault="00024EC3" w:rsidP="00024EC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Помощь больным в терминальном состоянии</w:t>
      </w:r>
    </w:p>
    <w:p w:rsidR="00024EC3" w:rsidRDefault="00024EC3" w:rsidP="00024EC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Трансплантация, репродукция, геном человека</w:t>
      </w:r>
    </w:p>
    <w:p w:rsidR="00024EC3" w:rsidRDefault="00024EC3" w:rsidP="00024EC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и реклама</w:t>
      </w:r>
    </w:p>
    <w:p w:rsidR="00024EC3" w:rsidRPr="00F45DB4" w:rsidRDefault="00024EC3" w:rsidP="00024EC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Врачебная справка</w:t>
      </w:r>
    </w:p>
    <w:p w:rsidR="00024EC3" w:rsidRPr="00F45DB4" w:rsidRDefault="00024EC3" w:rsidP="00024EC3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>
        <w:rPr>
          <w:sz w:val="24"/>
          <w:szCs w:val="24"/>
        </w:rPr>
        <w:t>Врач должен</w:t>
      </w:r>
      <w:r w:rsidRPr="00F45DB4">
        <w:rPr>
          <w:sz w:val="24"/>
          <w:szCs w:val="24"/>
        </w:rPr>
        <w:t>: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Пропагандировать здоровый образ жизни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соблюдать врачебную этику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E445B2">
        <w:rPr>
          <w:sz w:val="24"/>
          <w:szCs w:val="24"/>
        </w:rPr>
        <w:t>Нести ответственность за свои решения и действия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E445B2">
        <w:rPr>
          <w:sz w:val="24"/>
          <w:szCs w:val="24"/>
        </w:rPr>
        <w:t>Все ответы верны</w:t>
      </w:r>
    </w:p>
    <w:p w:rsidR="00024EC3" w:rsidRPr="00F45DB4" w:rsidRDefault="00E445B2" w:rsidP="00024EC3">
      <w:pPr>
        <w:jc w:val="both"/>
        <w:rPr>
          <w:sz w:val="24"/>
          <w:szCs w:val="24"/>
        </w:rPr>
      </w:pPr>
      <w:r>
        <w:rPr>
          <w:sz w:val="24"/>
          <w:szCs w:val="24"/>
        </w:rPr>
        <w:t>Этический комитет</w:t>
      </w:r>
      <w:r w:rsidR="00024EC3" w:rsidRPr="00F45DB4">
        <w:rPr>
          <w:sz w:val="24"/>
          <w:szCs w:val="24"/>
        </w:rPr>
        <w:t>: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E445B2">
        <w:rPr>
          <w:sz w:val="24"/>
          <w:szCs w:val="24"/>
        </w:rPr>
        <w:t xml:space="preserve"> отстаивает честь и достоинства врача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E445B2">
        <w:rPr>
          <w:sz w:val="24"/>
          <w:szCs w:val="24"/>
        </w:rPr>
        <w:t>Отстаивает честь и достоинства пациента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E445B2">
        <w:rPr>
          <w:sz w:val="24"/>
          <w:szCs w:val="24"/>
        </w:rPr>
        <w:t>не играет никакой роли для врача</w:t>
      </w:r>
    </w:p>
    <w:p w:rsidR="00024EC3" w:rsidRPr="00F45DB4" w:rsidRDefault="00E445B2" w:rsidP="00024E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Медицинская информация о пациенте может быть раскрыта</w:t>
      </w:r>
      <w:r w:rsidR="00024EC3" w:rsidRPr="00F45DB4">
        <w:rPr>
          <w:sz w:val="24"/>
          <w:szCs w:val="24"/>
        </w:rPr>
        <w:t>: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E445B2">
        <w:rPr>
          <w:sz w:val="24"/>
          <w:szCs w:val="24"/>
        </w:rPr>
        <w:t>по письменному согласию пациента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E445B2">
        <w:rPr>
          <w:sz w:val="24"/>
          <w:szCs w:val="24"/>
        </w:rPr>
        <w:t>по требованию родственников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E445B2">
        <w:rPr>
          <w:sz w:val="24"/>
          <w:szCs w:val="24"/>
        </w:rPr>
        <w:t>если сохранение тайны угрожает здоровью пациента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024EC3" w:rsidRPr="00F45DB4" w:rsidRDefault="00024EC3" w:rsidP="00024EC3">
      <w:pPr>
        <w:pStyle w:val="a3"/>
        <w:numPr>
          <w:ilvl w:val="0"/>
          <w:numId w:val="12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4EC3" w:rsidRPr="00F45DB4" w:rsidRDefault="00024EC3" w:rsidP="00024EC3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024EC3" w:rsidRPr="00F45DB4" w:rsidRDefault="00024EC3" w:rsidP="00024EC3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24EC3" w:rsidRPr="00F45DB4" w:rsidRDefault="00024EC3" w:rsidP="00024EC3">
      <w:pPr>
        <w:jc w:val="both"/>
        <w:rPr>
          <w:sz w:val="24"/>
          <w:szCs w:val="24"/>
        </w:rPr>
      </w:pPr>
    </w:p>
    <w:p w:rsidR="00024EC3" w:rsidRPr="00F45DB4" w:rsidRDefault="00024EC3" w:rsidP="00024EC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24EC3" w:rsidRPr="00F45DB4" w:rsidRDefault="00024EC3" w:rsidP="00024EC3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024EC3" w:rsidRPr="00F45DB4" w:rsidRDefault="00024EC3" w:rsidP="00024EC3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024EC3" w:rsidRPr="00F45DB4" w:rsidRDefault="00024EC3" w:rsidP="00024EC3">
      <w:pPr>
        <w:jc w:val="both"/>
        <w:rPr>
          <w:sz w:val="28"/>
          <w:szCs w:val="28"/>
        </w:rPr>
      </w:pPr>
    </w:p>
    <w:p w:rsidR="00024EC3" w:rsidRPr="00F45DB4" w:rsidRDefault="00024EC3" w:rsidP="00024EC3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024EC3" w:rsidRPr="00F45DB4" w:rsidRDefault="00024EC3" w:rsidP="00024EC3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024EC3" w:rsidRPr="00F45DB4" w:rsidRDefault="00024EC3" w:rsidP="00024EC3">
      <w:pPr>
        <w:jc w:val="both"/>
        <w:rPr>
          <w:sz w:val="28"/>
          <w:szCs w:val="28"/>
        </w:rPr>
      </w:pPr>
    </w:p>
    <w:p w:rsidR="00024EC3" w:rsidRPr="00F45DB4" w:rsidRDefault="00024EC3" w:rsidP="00024EC3">
      <w:pPr>
        <w:jc w:val="both"/>
        <w:rPr>
          <w:b/>
          <w:sz w:val="24"/>
          <w:szCs w:val="24"/>
        </w:rPr>
      </w:pPr>
    </w:p>
    <w:p w:rsidR="00024EC3" w:rsidRDefault="00024EC3" w:rsidP="00024EC3">
      <w:pPr>
        <w:jc w:val="both"/>
        <w:rPr>
          <w:sz w:val="24"/>
          <w:szCs w:val="24"/>
        </w:rPr>
      </w:pPr>
    </w:p>
    <w:p w:rsidR="00024EC3" w:rsidRDefault="00024EC3" w:rsidP="00024EC3">
      <w:pPr>
        <w:jc w:val="both"/>
        <w:rPr>
          <w:sz w:val="24"/>
          <w:szCs w:val="24"/>
        </w:rPr>
      </w:pPr>
    </w:p>
    <w:p w:rsidR="00024EC3" w:rsidRDefault="00024EC3" w:rsidP="007F4DC4">
      <w:pPr>
        <w:jc w:val="both"/>
        <w:rPr>
          <w:b/>
          <w:sz w:val="24"/>
          <w:szCs w:val="24"/>
        </w:rPr>
      </w:pPr>
    </w:p>
    <w:p w:rsidR="00024EC3" w:rsidRDefault="00024EC3" w:rsidP="007F4DC4">
      <w:pPr>
        <w:jc w:val="both"/>
        <w:rPr>
          <w:b/>
          <w:sz w:val="24"/>
          <w:szCs w:val="24"/>
        </w:rPr>
      </w:pPr>
    </w:p>
    <w:p w:rsidR="00024EC3" w:rsidRDefault="00024EC3" w:rsidP="007F4DC4">
      <w:pPr>
        <w:jc w:val="both"/>
        <w:rPr>
          <w:b/>
          <w:sz w:val="24"/>
          <w:szCs w:val="24"/>
        </w:rPr>
      </w:pPr>
    </w:p>
    <w:p w:rsidR="00024EC3" w:rsidRDefault="00024EC3" w:rsidP="007F4DC4">
      <w:pPr>
        <w:jc w:val="both"/>
        <w:rPr>
          <w:b/>
          <w:sz w:val="24"/>
          <w:szCs w:val="24"/>
        </w:rPr>
      </w:pPr>
    </w:p>
    <w:p w:rsidR="00024EC3" w:rsidRDefault="00024EC3" w:rsidP="007F4DC4">
      <w:pPr>
        <w:jc w:val="both"/>
        <w:rPr>
          <w:b/>
          <w:sz w:val="24"/>
          <w:szCs w:val="24"/>
        </w:rPr>
      </w:pPr>
    </w:p>
    <w:p w:rsidR="00024EC3" w:rsidRDefault="00024EC3" w:rsidP="007F4DC4">
      <w:pPr>
        <w:jc w:val="both"/>
        <w:rPr>
          <w:b/>
          <w:sz w:val="24"/>
          <w:szCs w:val="24"/>
        </w:rPr>
      </w:pPr>
    </w:p>
    <w:p w:rsidR="00024EC3" w:rsidRDefault="00024EC3" w:rsidP="007F4DC4">
      <w:pPr>
        <w:jc w:val="both"/>
        <w:rPr>
          <w:b/>
          <w:sz w:val="24"/>
          <w:szCs w:val="24"/>
        </w:rPr>
      </w:pPr>
    </w:p>
    <w:p w:rsidR="00E445B2" w:rsidRDefault="00E445B2" w:rsidP="007F4DC4">
      <w:pPr>
        <w:jc w:val="both"/>
        <w:rPr>
          <w:b/>
          <w:sz w:val="24"/>
          <w:szCs w:val="24"/>
        </w:rPr>
      </w:pPr>
    </w:p>
    <w:p w:rsidR="00E445B2" w:rsidRDefault="00E445B2" w:rsidP="007F4DC4">
      <w:pPr>
        <w:jc w:val="both"/>
        <w:rPr>
          <w:b/>
          <w:sz w:val="24"/>
          <w:szCs w:val="24"/>
        </w:rPr>
      </w:pPr>
    </w:p>
    <w:p w:rsidR="00E445B2" w:rsidRDefault="00E445B2" w:rsidP="007F4DC4">
      <w:pPr>
        <w:jc w:val="both"/>
        <w:rPr>
          <w:b/>
          <w:sz w:val="24"/>
          <w:szCs w:val="24"/>
        </w:rPr>
      </w:pPr>
    </w:p>
    <w:p w:rsidR="00E445B2" w:rsidRDefault="00E445B2" w:rsidP="007F4DC4">
      <w:pPr>
        <w:jc w:val="both"/>
        <w:rPr>
          <w:b/>
          <w:sz w:val="24"/>
          <w:szCs w:val="24"/>
        </w:rPr>
      </w:pPr>
    </w:p>
    <w:p w:rsidR="00E445B2" w:rsidRDefault="00E445B2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445B2" w:rsidRPr="00F45DB4" w:rsidRDefault="00E445B2" w:rsidP="00E445B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E445B2" w:rsidRPr="00F45DB4" w:rsidRDefault="00E445B2" w:rsidP="00E445B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E445B2" w:rsidRDefault="00E445B2" w:rsidP="00E445B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E445B2" w:rsidRPr="00F45DB4" w:rsidRDefault="007A1C3B" w:rsidP="00E445B2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7" type="#_x0000_t75" style="width:350.8pt;height:103.8pt" o:ole="">
            <v:imagedata r:id="rId6" o:title=""/>
          </v:shape>
          <o:OLEObject Type="Embed" ProgID="MSPhotoEd.3" ShapeID="_x0000_i1047" DrawAspect="Content" ObjectID="_1451719538" r:id="rId29"/>
        </w:object>
      </w:r>
    </w:p>
    <w:p w:rsidR="00E445B2" w:rsidRPr="00F45DB4" w:rsidRDefault="00E445B2" w:rsidP="00E445B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Высокотехнологические методы диагностики гематологических заболеваний.</w:t>
      </w:r>
      <w:r w:rsidRPr="00F45DB4">
        <w:rPr>
          <w:sz w:val="24"/>
          <w:szCs w:val="24"/>
        </w:rPr>
        <w:t>»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2.11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2</w:t>
      </w:r>
      <w:r w:rsidRPr="00F45DB4">
        <w:rPr>
          <w:sz w:val="24"/>
          <w:szCs w:val="24"/>
        </w:rPr>
        <w:t xml:space="preserve"> часа. 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высокотехнологической помощи населению с заболеваниями крови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</w:t>
      </w:r>
      <w:r>
        <w:rPr>
          <w:sz w:val="24"/>
          <w:szCs w:val="24"/>
        </w:rPr>
        <w:t>Высокотехнологические методы в гематологии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E445B2" w:rsidRPr="00F45DB4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Автоматизация в гематологии</w:t>
      </w:r>
    </w:p>
    <w:p w:rsidR="00E445B2" w:rsidRPr="00F45DB4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Вытеснение ручных исследований</w:t>
      </w:r>
    </w:p>
    <w:p w:rsidR="00E445B2" w:rsidRPr="00F45DB4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Гематологические анализаторы</w:t>
      </w:r>
    </w:p>
    <w:p w:rsidR="00E445B2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Гистограмма (Распределение клеток крови по размерам)</w:t>
      </w:r>
    </w:p>
    <w:p w:rsidR="00E445B2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Преимущества гематологических анализаторов: производительность, точность, небольшой объем крови, большое количество показателей.</w:t>
      </w:r>
    </w:p>
    <w:p w:rsidR="00E445B2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Лазерная проточная цитометрия</w:t>
      </w:r>
    </w:p>
    <w:p w:rsidR="00E445B2" w:rsidRDefault="00D0379E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Хирургические, химиотерапевтические, гормональные, лучевые, иммунологические методы лечения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E445B2" w:rsidRPr="00F45DB4" w:rsidRDefault="00D0379E" w:rsidP="00E445B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Преимущества гематологического анализатора</w:t>
      </w:r>
      <w:r w:rsidR="00E445B2" w:rsidRPr="00F45DB4">
        <w:rPr>
          <w:sz w:val="24"/>
          <w:szCs w:val="24"/>
        </w:rPr>
        <w:t>: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D0379E">
        <w:rPr>
          <w:sz w:val="24"/>
          <w:szCs w:val="24"/>
        </w:rPr>
        <w:t>высокая точность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 w:rsidR="00D0379E">
        <w:rPr>
          <w:sz w:val="24"/>
          <w:szCs w:val="24"/>
        </w:rPr>
        <w:t>в любом случае требуется контроль под микроскопом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D0379E">
        <w:rPr>
          <w:sz w:val="24"/>
          <w:szCs w:val="24"/>
        </w:rPr>
        <w:t>малое количество показаний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Все ответы верны</w:t>
      </w:r>
    </w:p>
    <w:p w:rsidR="00E445B2" w:rsidRPr="00F45DB4" w:rsidRDefault="00D0379E" w:rsidP="00E445B2">
      <w:pPr>
        <w:jc w:val="both"/>
        <w:rPr>
          <w:sz w:val="24"/>
          <w:szCs w:val="24"/>
        </w:rPr>
      </w:pPr>
      <w:r>
        <w:rPr>
          <w:sz w:val="24"/>
          <w:szCs w:val="24"/>
        </w:rPr>
        <w:t>Иммунологические исследования необходимы</w:t>
      </w:r>
      <w:r w:rsidR="00E445B2" w:rsidRPr="00F45DB4">
        <w:rPr>
          <w:sz w:val="24"/>
          <w:szCs w:val="24"/>
        </w:rPr>
        <w:t>: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D0379E">
        <w:rPr>
          <w:sz w:val="24"/>
          <w:szCs w:val="24"/>
        </w:rPr>
        <w:t>для подтверждения варианта лейкоза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D0379E">
        <w:rPr>
          <w:sz w:val="24"/>
          <w:szCs w:val="24"/>
        </w:rPr>
        <w:t>совершенно нет необходимости в проведении данных исследований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D0379E">
        <w:rPr>
          <w:sz w:val="24"/>
          <w:szCs w:val="24"/>
        </w:rPr>
        <w:t>можно определить только воспалительные изменения у больного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E445B2" w:rsidRPr="00F45DB4" w:rsidRDefault="00E445B2" w:rsidP="00E445B2">
      <w:pPr>
        <w:pStyle w:val="a3"/>
        <w:numPr>
          <w:ilvl w:val="0"/>
          <w:numId w:val="14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445B2" w:rsidRPr="00F45DB4" w:rsidRDefault="00E445B2" w:rsidP="00E445B2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E445B2" w:rsidRPr="00F45DB4" w:rsidRDefault="00E445B2" w:rsidP="00E445B2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E445B2" w:rsidRPr="00F45DB4" w:rsidRDefault="00E445B2" w:rsidP="00E445B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lastRenderedPageBreak/>
        <w:t>1. Руководство по гематологии  / в 2 т. под редакцией А. И. Воробьёва. – 2-е изд. – М.: Медицина, 1985 – 448 с.</w:t>
      </w:r>
    </w:p>
    <w:p w:rsidR="00E445B2" w:rsidRPr="00F45DB4" w:rsidRDefault="00E445B2" w:rsidP="00E445B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E445B2" w:rsidRPr="00F45DB4" w:rsidRDefault="00E445B2" w:rsidP="00E445B2">
      <w:pPr>
        <w:jc w:val="both"/>
        <w:rPr>
          <w:sz w:val="28"/>
          <w:szCs w:val="28"/>
        </w:rPr>
      </w:pPr>
    </w:p>
    <w:p w:rsidR="00E445B2" w:rsidRPr="00F45DB4" w:rsidRDefault="00E445B2" w:rsidP="00E445B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E445B2" w:rsidRPr="00F45DB4" w:rsidRDefault="00E445B2" w:rsidP="00E445B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E445B2" w:rsidRPr="00F45DB4" w:rsidRDefault="00E445B2" w:rsidP="00E445B2">
      <w:pPr>
        <w:jc w:val="both"/>
        <w:rPr>
          <w:sz w:val="28"/>
          <w:szCs w:val="28"/>
        </w:rPr>
      </w:pPr>
    </w:p>
    <w:p w:rsidR="00E445B2" w:rsidRPr="00F45DB4" w:rsidRDefault="00E445B2" w:rsidP="00E445B2">
      <w:pPr>
        <w:jc w:val="both"/>
        <w:rPr>
          <w:b/>
          <w:sz w:val="24"/>
          <w:szCs w:val="24"/>
        </w:rPr>
      </w:pPr>
    </w:p>
    <w:p w:rsidR="00E445B2" w:rsidRDefault="00E445B2" w:rsidP="00E445B2">
      <w:pPr>
        <w:jc w:val="both"/>
        <w:rPr>
          <w:sz w:val="24"/>
          <w:szCs w:val="24"/>
        </w:rPr>
      </w:pPr>
    </w:p>
    <w:p w:rsidR="00E445B2" w:rsidRPr="00E445B2" w:rsidRDefault="00E445B2" w:rsidP="007F4DC4">
      <w:pPr>
        <w:jc w:val="both"/>
        <w:rPr>
          <w:b/>
          <w:sz w:val="24"/>
          <w:szCs w:val="24"/>
        </w:rPr>
      </w:pPr>
    </w:p>
    <w:p w:rsidR="00E445B2" w:rsidRDefault="00E445B2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Pr="00733B20" w:rsidRDefault="00D0379E" w:rsidP="00D0379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D0379E" w:rsidRPr="00733B20" w:rsidRDefault="00D0379E" w:rsidP="00D0379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D0379E" w:rsidRPr="00733B20" w:rsidRDefault="00D0379E" w:rsidP="00D0379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D0379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8" type="#_x0000_t75" style="width:350.8pt;height:103.8pt" o:ole="">
            <v:imagedata r:id="rId6" o:title=""/>
          </v:shape>
          <o:OLEObject Type="Embed" ProgID="MSPhotoEd.3" ShapeID="_x0000_i1048" DrawAspect="Content" ObjectID="_1451719539" r:id="rId30"/>
        </w:object>
      </w:r>
    </w:p>
    <w:p w:rsidR="00D0379E" w:rsidRDefault="00D0379E" w:rsidP="00D0379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D0379E" w:rsidRPr="00733B20" w:rsidRDefault="00D0379E" w:rsidP="00D037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1.Название темы: </w:t>
      </w:r>
      <w:r w:rsidRPr="00733B2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Общая семиотика заболеваний органов кроветворения»</w:t>
      </w:r>
    </w:p>
    <w:p w:rsidR="00D0379E" w:rsidRPr="009F588C" w:rsidRDefault="00D0379E" w:rsidP="00D037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733B20">
        <w:rPr>
          <w:b/>
          <w:sz w:val="24"/>
          <w:szCs w:val="24"/>
        </w:rPr>
        <w:t xml:space="preserve">Код темы лекции: </w:t>
      </w:r>
      <w:r>
        <w:rPr>
          <w:rFonts w:ascii="Times New Roman" w:hAnsi="Times New Roman" w:cs="Times New Roman"/>
          <w:sz w:val="24"/>
          <w:szCs w:val="24"/>
        </w:rPr>
        <w:t>2.2</w:t>
      </w:r>
    </w:p>
    <w:p w:rsidR="00D0379E" w:rsidRPr="007F67DA" w:rsidRDefault="00D0379E" w:rsidP="00D0379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3.Наименование цикла: </w:t>
      </w:r>
      <w:r>
        <w:rPr>
          <w:sz w:val="24"/>
          <w:szCs w:val="24"/>
        </w:rPr>
        <w:t>«Первичная специализация по гематологии»ПП (576 часов)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4. Контингент обучающихся:</w:t>
      </w:r>
      <w:r>
        <w:rPr>
          <w:rFonts w:ascii="Times New Roman" w:hAnsi="Times New Roman"/>
          <w:sz w:val="24"/>
          <w:szCs w:val="24"/>
        </w:rPr>
        <w:t>врачи гематологи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5.Продолжительность занятия: 2 часа</w:t>
      </w:r>
    </w:p>
    <w:p w:rsidR="00D0379E" w:rsidRPr="00F629D8" w:rsidRDefault="00D0379E" w:rsidP="00D0379E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6.Цель: </w:t>
      </w:r>
      <w:r>
        <w:rPr>
          <w:sz w:val="24"/>
          <w:szCs w:val="24"/>
        </w:rPr>
        <w:t>Ознакомить курсантов с  семиотикой органов кроветворения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</w:t>
      </w:r>
      <w:r w:rsidRPr="00733B20">
        <w:rPr>
          <w:b/>
          <w:sz w:val="24"/>
          <w:szCs w:val="24"/>
        </w:rPr>
        <w:t>В лекции освещаются следующие вопросы: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Кто хорошо диагностирует, тот хорошо лечит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Основа клинической диагностики: опрос, осмотр, пальпация, перкуссия, аускультация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«Лучше один раз увидеть, чем сто раз услышать»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Стандартная модель истории болезни (паспортная часть, возраст, национальность, анамнез и т. д.)</w:t>
      </w:r>
    </w:p>
    <w:p w:rsidR="00D0379E" w:rsidRDefault="00D0379E" w:rsidP="00D037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Pr="00733B20">
        <w:rPr>
          <w:b/>
          <w:sz w:val="24"/>
          <w:szCs w:val="24"/>
        </w:rPr>
        <w:t>План лекции: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Кто хорошо диагностирует, тот хорошо лечит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Основа клинической диагностики: опрос, осмотр, пальпация, перкуссия, аускультация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«Лучше один раз увидеть, чем сто раз услышать»</w:t>
      </w:r>
    </w:p>
    <w:p w:rsidR="00D0379E" w:rsidRPr="00D0379E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Стандартная модель истории болезни (паспортная часть, возраст, национальность, анамнез и т. д.)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F629D8">
        <w:rPr>
          <w:b/>
          <w:sz w:val="24"/>
          <w:szCs w:val="24"/>
        </w:rPr>
        <w:t>9.</w:t>
      </w:r>
      <w:r w:rsidRPr="00733B20">
        <w:rPr>
          <w:b/>
          <w:sz w:val="24"/>
          <w:szCs w:val="24"/>
        </w:rPr>
        <w:t xml:space="preserve">  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Pr="00733B20">
        <w:rPr>
          <w:b/>
          <w:sz w:val="24"/>
          <w:szCs w:val="24"/>
        </w:rPr>
        <w:t xml:space="preserve">Тестовый контроль </w:t>
      </w:r>
      <w:r w:rsidRPr="00733B20">
        <w:rPr>
          <w:sz w:val="24"/>
          <w:szCs w:val="24"/>
        </w:rPr>
        <w:t>полученных знаний осуществляется путём оценки ответов на вопросы и задания для работы малых групп по теме «Атеросклероз».</w:t>
      </w:r>
    </w:p>
    <w:p w:rsidR="00D0379E" w:rsidRPr="00733B20" w:rsidRDefault="00D0379E" w:rsidP="00D0379E">
      <w:pPr>
        <w:ind w:left="400"/>
        <w:jc w:val="both"/>
        <w:rPr>
          <w:sz w:val="24"/>
          <w:szCs w:val="24"/>
        </w:rPr>
      </w:pPr>
      <w:r w:rsidRPr="00733B20">
        <w:rPr>
          <w:rFonts w:ascii="Calibri" w:hAnsi="Calibri"/>
          <w:sz w:val="24"/>
          <w:szCs w:val="24"/>
        </w:rPr>
        <w:t>1.</w:t>
      </w:r>
      <w:r w:rsidR="001E580D">
        <w:rPr>
          <w:sz w:val="24"/>
          <w:szCs w:val="24"/>
        </w:rPr>
        <w:t>Типичный гематологический больной страдающий малокровием</w:t>
      </w:r>
      <w:r w:rsidRPr="00733B20">
        <w:rPr>
          <w:sz w:val="24"/>
          <w:szCs w:val="24"/>
        </w:rPr>
        <w:t>: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1E580D">
        <w:rPr>
          <w:rFonts w:hint="eastAsia"/>
          <w:sz w:val="24"/>
          <w:szCs w:val="24"/>
        </w:rPr>
        <w:t>Б</w:t>
      </w:r>
      <w:r w:rsidR="001E580D">
        <w:rPr>
          <w:sz w:val="24"/>
          <w:szCs w:val="24"/>
        </w:rPr>
        <w:t>ледность, желтушность кожных покровов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1E580D">
        <w:rPr>
          <w:sz w:val="24"/>
          <w:szCs w:val="24"/>
        </w:rPr>
        <w:t>Внешний вид ни чем не отличается от здорового человека</w:t>
      </w:r>
    </w:p>
    <w:p w:rsidR="00D0379E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1E580D">
        <w:rPr>
          <w:sz w:val="24"/>
          <w:szCs w:val="24"/>
        </w:rPr>
        <w:t>Заеды в углах рта, выраженная слабость</w:t>
      </w:r>
    </w:p>
    <w:p w:rsidR="001E580D" w:rsidRPr="00733B20" w:rsidRDefault="001E580D" w:rsidP="00D037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Г. Увеличены лимфатические узлы</w:t>
      </w:r>
    </w:p>
    <w:p w:rsidR="00D0379E" w:rsidRPr="00733B20" w:rsidRDefault="00D0379E" w:rsidP="00D0379E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Ответ </w:t>
      </w:r>
      <w:r>
        <w:rPr>
          <w:b/>
          <w:sz w:val="24"/>
          <w:szCs w:val="24"/>
        </w:rPr>
        <w:t>А</w:t>
      </w:r>
      <w:r w:rsidR="001E580D">
        <w:rPr>
          <w:b/>
          <w:sz w:val="24"/>
          <w:szCs w:val="24"/>
        </w:rPr>
        <w:t>,В</w:t>
      </w:r>
    </w:p>
    <w:p w:rsidR="00D0379E" w:rsidRPr="00733B20" w:rsidRDefault="00D0379E" w:rsidP="00D0379E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1E580D">
        <w:rPr>
          <w:sz w:val="24"/>
          <w:szCs w:val="24"/>
        </w:rPr>
        <w:t>Селезенку при пальпации выявляют в: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</w:t>
      </w:r>
      <w:r w:rsidR="001E580D">
        <w:rPr>
          <w:sz w:val="24"/>
          <w:szCs w:val="24"/>
        </w:rPr>
        <w:t>правом подреберье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</w:t>
      </w:r>
      <w:r w:rsidR="001E580D">
        <w:rPr>
          <w:sz w:val="24"/>
          <w:szCs w:val="24"/>
        </w:rPr>
        <w:t>В левом подреберье</w:t>
      </w:r>
    </w:p>
    <w:p w:rsidR="00D0379E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</w:t>
      </w:r>
      <w:r w:rsidR="001E580D">
        <w:rPr>
          <w:sz w:val="24"/>
          <w:szCs w:val="24"/>
        </w:rPr>
        <w:t>В левой подвздошной области</w:t>
      </w:r>
    </w:p>
    <w:p w:rsidR="001E580D" w:rsidRPr="00733B20" w:rsidRDefault="001E580D" w:rsidP="00D037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Г. В правой подвздошной области</w:t>
      </w:r>
    </w:p>
    <w:p w:rsidR="00D0379E" w:rsidRPr="00733B20" w:rsidRDefault="00D0379E" w:rsidP="00D037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Ответ: </w:t>
      </w:r>
      <w:r w:rsidRPr="00733B20">
        <w:rPr>
          <w:b/>
          <w:sz w:val="24"/>
          <w:szCs w:val="24"/>
        </w:rPr>
        <w:t xml:space="preserve"> В</w:t>
      </w:r>
    </w:p>
    <w:p w:rsidR="00D0379E" w:rsidRPr="00733B20" w:rsidRDefault="00D0379E" w:rsidP="00D0379E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1E580D">
        <w:rPr>
          <w:sz w:val="24"/>
          <w:szCs w:val="24"/>
        </w:rPr>
        <w:t>У пациента с низким содержанием тромбоцитов выявите: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1E580D">
        <w:rPr>
          <w:sz w:val="24"/>
          <w:szCs w:val="24"/>
        </w:rPr>
        <w:t>Мелкоточечную геморрагическую сыпь на ногах, теле, синяки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1E580D">
        <w:rPr>
          <w:sz w:val="24"/>
          <w:szCs w:val="24"/>
        </w:rPr>
        <w:t>Никаких особенностей не обнаружится</w:t>
      </w:r>
    </w:p>
    <w:p w:rsidR="00D0379E" w:rsidRPr="00B8545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1E580D">
        <w:rPr>
          <w:sz w:val="24"/>
          <w:szCs w:val="24"/>
        </w:rPr>
        <w:t>Кровоточивость десен и из носа</w:t>
      </w:r>
    </w:p>
    <w:p w:rsidR="00D0379E" w:rsidRPr="00733B20" w:rsidRDefault="00D0379E" w:rsidP="00D037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D0379E" w:rsidRDefault="00D0379E" w:rsidP="00D037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Pr="00733B20">
        <w:rPr>
          <w:b/>
          <w:sz w:val="24"/>
          <w:szCs w:val="24"/>
        </w:rPr>
        <w:t>Основная литература по теме лекции:</w:t>
      </w:r>
    </w:p>
    <w:p w:rsidR="00D0379E" w:rsidRPr="00C86525" w:rsidRDefault="00D0379E" w:rsidP="00D0379E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D0379E" w:rsidRPr="008A0D98" w:rsidRDefault="00D0379E" w:rsidP="00D0379E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8A0D98">
        <w:rPr>
          <w:rFonts w:ascii="Arial" w:hAnsi="Arial" w:cs="Arial"/>
          <w:color w:val="474747"/>
          <w:sz w:val="24"/>
          <w:szCs w:val="24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D0379E" w:rsidRPr="00F45DB4" w:rsidRDefault="00D0379E" w:rsidP="00D0379E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0379E" w:rsidRPr="00F45DB4" w:rsidRDefault="00D0379E" w:rsidP="00D0379E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D0379E" w:rsidRPr="00F45DB4" w:rsidRDefault="00D0379E" w:rsidP="00D0379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D0379E" w:rsidRPr="00F45DB4" w:rsidRDefault="00D0379E" w:rsidP="00D0379E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D0379E" w:rsidRDefault="00D0379E" w:rsidP="00D0379E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D0379E" w:rsidRDefault="00D0379E" w:rsidP="00D0379E">
      <w:pPr>
        <w:jc w:val="both"/>
        <w:rPr>
          <w:sz w:val="24"/>
          <w:szCs w:val="24"/>
        </w:rPr>
      </w:pPr>
    </w:p>
    <w:p w:rsidR="00D0379E" w:rsidRDefault="00D0379E" w:rsidP="00D0379E">
      <w:pPr>
        <w:jc w:val="both"/>
        <w:rPr>
          <w:sz w:val="24"/>
          <w:szCs w:val="24"/>
        </w:rPr>
      </w:pPr>
    </w:p>
    <w:p w:rsidR="00D0379E" w:rsidRDefault="00D0379E" w:rsidP="00D0379E">
      <w:pPr>
        <w:jc w:val="both"/>
        <w:rPr>
          <w:sz w:val="24"/>
          <w:szCs w:val="24"/>
        </w:rPr>
      </w:pPr>
    </w:p>
    <w:p w:rsidR="00D0379E" w:rsidRDefault="00D0379E" w:rsidP="00D0379E">
      <w:pPr>
        <w:jc w:val="both"/>
        <w:rPr>
          <w:sz w:val="24"/>
          <w:szCs w:val="24"/>
        </w:rPr>
      </w:pPr>
      <w:r>
        <w:rPr>
          <w:sz w:val="24"/>
          <w:szCs w:val="24"/>
        </w:rPr>
        <w:t>Подготовила                          доцент Чепурная А.Н.</w:t>
      </w:r>
    </w:p>
    <w:p w:rsidR="00D0379E" w:rsidRDefault="00D0379E" w:rsidP="00D0379E">
      <w:pPr>
        <w:jc w:val="both"/>
        <w:rPr>
          <w:sz w:val="24"/>
          <w:szCs w:val="24"/>
        </w:rPr>
      </w:pPr>
    </w:p>
    <w:p w:rsidR="00D0379E" w:rsidRDefault="00D0379E" w:rsidP="00D0379E">
      <w:pPr>
        <w:jc w:val="both"/>
        <w:rPr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Pr="00733B20" w:rsidRDefault="001E580D" w:rsidP="001E580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1E580D" w:rsidRPr="00733B20" w:rsidRDefault="001E580D" w:rsidP="001E580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1E580D" w:rsidRPr="00733B20" w:rsidRDefault="001E580D" w:rsidP="001E580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1E580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49" type="#_x0000_t75" style="width:350.8pt;height:103.8pt" o:ole="">
            <v:imagedata r:id="rId6" o:title=""/>
          </v:shape>
          <o:OLEObject Type="Embed" ProgID="MSPhotoEd.3" ShapeID="_x0000_i1049" DrawAspect="Content" ObjectID="_1451719540" r:id="rId31"/>
        </w:object>
      </w:r>
    </w:p>
    <w:p w:rsidR="001E580D" w:rsidRDefault="001E580D" w:rsidP="001E580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1E580D" w:rsidRPr="001E580D" w:rsidRDefault="001E580D" w:rsidP="001E58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1.Название темы: </w:t>
      </w:r>
      <w:r w:rsidRPr="001E580D">
        <w:rPr>
          <w:sz w:val="24"/>
          <w:szCs w:val="24"/>
        </w:rPr>
        <w:t>«Множественная миелома: этиология, патогенез, клиника»</w:t>
      </w:r>
    </w:p>
    <w:p w:rsidR="001E580D" w:rsidRPr="009F588C" w:rsidRDefault="001E580D" w:rsidP="001E58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733B20">
        <w:rPr>
          <w:b/>
          <w:sz w:val="24"/>
          <w:szCs w:val="24"/>
        </w:rPr>
        <w:t xml:space="preserve">Код темы лекции: </w:t>
      </w:r>
      <w:r>
        <w:rPr>
          <w:rFonts w:ascii="Times New Roman" w:hAnsi="Times New Roman" w:cs="Times New Roman"/>
          <w:sz w:val="24"/>
          <w:szCs w:val="24"/>
        </w:rPr>
        <w:t>2.3.0.0</w:t>
      </w:r>
    </w:p>
    <w:p w:rsidR="001E580D" w:rsidRPr="007F67DA" w:rsidRDefault="001E580D" w:rsidP="001E58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3.Наименование цикла: </w:t>
      </w:r>
      <w:r>
        <w:rPr>
          <w:sz w:val="24"/>
          <w:szCs w:val="24"/>
        </w:rPr>
        <w:t>«Первичная специализация по гематологии»ПП (576 часов)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4. Контингент обучающихся:</w:t>
      </w:r>
      <w:r>
        <w:rPr>
          <w:rFonts w:ascii="Times New Roman" w:hAnsi="Times New Roman"/>
          <w:sz w:val="24"/>
          <w:szCs w:val="24"/>
        </w:rPr>
        <w:t>врачи гематологи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5.Продолжительность занятия: 2 часа</w:t>
      </w:r>
    </w:p>
    <w:p w:rsidR="001E580D" w:rsidRPr="00F629D8" w:rsidRDefault="001E580D" w:rsidP="001E580D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6.Цель: </w:t>
      </w:r>
      <w:r>
        <w:rPr>
          <w:sz w:val="24"/>
          <w:szCs w:val="24"/>
        </w:rPr>
        <w:t>Ознакомить курсантов с  современными данными по множественной миеломе</w:t>
      </w:r>
    </w:p>
    <w:p w:rsidR="00097296" w:rsidRPr="00733B20" w:rsidRDefault="001E580D" w:rsidP="001E58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</w:t>
      </w:r>
      <w:r w:rsidRPr="00733B20">
        <w:rPr>
          <w:b/>
          <w:sz w:val="24"/>
          <w:szCs w:val="24"/>
        </w:rPr>
        <w:t>В лекции освещаются следующие вопросы:</w:t>
      </w:r>
      <w:r w:rsidR="00097296">
        <w:rPr>
          <w:sz w:val="24"/>
          <w:szCs w:val="24"/>
        </w:rPr>
        <w:t xml:space="preserve"> Определение множественной миеломы, теории развития, этиология, патогенез</w:t>
      </w:r>
    </w:p>
    <w:p w:rsidR="001E580D" w:rsidRDefault="001E580D" w:rsidP="001E58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Pr="00733B20">
        <w:rPr>
          <w:b/>
          <w:sz w:val="24"/>
          <w:szCs w:val="24"/>
        </w:rPr>
        <w:t>План лекции:</w:t>
      </w:r>
    </w:p>
    <w:p w:rsidR="001E580D" w:rsidRPr="00B85450" w:rsidRDefault="00097296" w:rsidP="001E580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Этиология, патогенез множественной миеломы</w:t>
      </w:r>
    </w:p>
    <w:p w:rsidR="001E580D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Распространенность</w:t>
      </w:r>
    </w:p>
    <w:p w:rsidR="001E580D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Факторы влияющие на возникновение данного заболевания</w:t>
      </w:r>
    </w:p>
    <w:p w:rsidR="001E580D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</w:t>
      </w:r>
    </w:p>
    <w:p w:rsidR="001E580D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Прогноз заболевания</w:t>
      </w:r>
    </w:p>
    <w:p w:rsidR="001E580D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Рецидивы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F629D8">
        <w:rPr>
          <w:b/>
          <w:sz w:val="24"/>
          <w:szCs w:val="24"/>
        </w:rPr>
        <w:t>9.</w:t>
      </w:r>
      <w:r w:rsidRPr="00733B20">
        <w:rPr>
          <w:b/>
          <w:sz w:val="24"/>
          <w:szCs w:val="24"/>
        </w:rPr>
        <w:t xml:space="preserve">  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10. </w:t>
      </w:r>
      <w:r w:rsidRPr="00733B20">
        <w:rPr>
          <w:b/>
          <w:sz w:val="24"/>
          <w:szCs w:val="24"/>
        </w:rPr>
        <w:t xml:space="preserve">Тестовый контроль </w:t>
      </w:r>
      <w:r w:rsidRPr="00733B20">
        <w:rPr>
          <w:sz w:val="24"/>
          <w:szCs w:val="24"/>
        </w:rPr>
        <w:t>полученных знаний осуществляется путём оценки ответов на вопросы и задания для работы малых групп по теме «Атеросклероз».</w:t>
      </w:r>
    </w:p>
    <w:p w:rsidR="001E580D" w:rsidRPr="00733B20" w:rsidRDefault="001E580D" w:rsidP="001E580D">
      <w:pPr>
        <w:ind w:left="400"/>
        <w:jc w:val="both"/>
        <w:rPr>
          <w:sz w:val="24"/>
          <w:szCs w:val="24"/>
        </w:rPr>
      </w:pPr>
      <w:r w:rsidRPr="00733B20">
        <w:rPr>
          <w:rFonts w:ascii="Calibri" w:hAnsi="Calibri"/>
          <w:sz w:val="24"/>
          <w:szCs w:val="24"/>
        </w:rPr>
        <w:t>1.</w:t>
      </w:r>
      <w:r w:rsidR="00097296">
        <w:rPr>
          <w:sz w:val="24"/>
          <w:szCs w:val="24"/>
        </w:rPr>
        <w:t>Для множественной миеломы характерно</w:t>
      </w:r>
      <w:r w:rsidRPr="00733B20">
        <w:rPr>
          <w:sz w:val="24"/>
          <w:szCs w:val="24"/>
        </w:rPr>
        <w:t>: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097296">
        <w:rPr>
          <w:sz w:val="24"/>
          <w:szCs w:val="24"/>
        </w:rPr>
        <w:t>Выявление в крови М градиента, высокого уровня общего белка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097296">
        <w:rPr>
          <w:sz w:val="24"/>
          <w:szCs w:val="24"/>
        </w:rPr>
        <w:t>Эритроцитоз</w:t>
      </w:r>
    </w:p>
    <w:p w:rsidR="001E580D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097296">
        <w:rPr>
          <w:sz w:val="24"/>
          <w:szCs w:val="24"/>
        </w:rPr>
        <w:t>СОЭ в норме</w:t>
      </w:r>
    </w:p>
    <w:p w:rsidR="00097296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Г. Наличие плазматических клеток в периферической крови</w:t>
      </w:r>
    </w:p>
    <w:p w:rsidR="001E580D" w:rsidRPr="00733B20" w:rsidRDefault="001E580D" w:rsidP="001E580D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Ответ </w:t>
      </w:r>
      <w:r>
        <w:rPr>
          <w:b/>
          <w:sz w:val="24"/>
          <w:szCs w:val="24"/>
        </w:rPr>
        <w:t>А</w:t>
      </w:r>
    </w:p>
    <w:p w:rsidR="001E580D" w:rsidRPr="00733B20" w:rsidRDefault="001E580D" w:rsidP="001E580D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097296">
        <w:rPr>
          <w:sz w:val="24"/>
          <w:szCs w:val="24"/>
        </w:rPr>
        <w:t>Для множественной миеломы характерно</w:t>
      </w:r>
      <w:r>
        <w:rPr>
          <w:sz w:val="24"/>
          <w:szCs w:val="24"/>
        </w:rPr>
        <w:t>: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</w:t>
      </w:r>
      <w:r w:rsidR="00097296">
        <w:rPr>
          <w:sz w:val="24"/>
          <w:szCs w:val="24"/>
        </w:rPr>
        <w:t xml:space="preserve"> Анемия, резко ускорено СОЭ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</w:t>
      </w:r>
      <w:r w:rsidR="00097296">
        <w:rPr>
          <w:sz w:val="24"/>
          <w:szCs w:val="24"/>
        </w:rPr>
        <w:t>Наличие плазматических клеток в ОАК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</w:t>
      </w:r>
      <w:r w:rsidR="00097296">
        <w:rPr>
          <w:sz w:val="24"/>
          <w:szCs w:val="24"/>
        </w:rPr>
        <w:t>Общий белок в норме</w:t>
      </w:r>
    </w:p>
    <w:p w:rsidR="001E580D" w:rsidRPr="00733B20" w:rsidRDefault="001E580D" w:rsidP="001E58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Ответ: </w:t>
      </w:r>
      <w:r w:rsidR="00097296">
        <w:rPr>
          <w:b/>
          <w:sz w:val="24"/>
          <w:szCs w:val="24"/>
        </w:rPr>
        <w:t>А</w:t>
      </w:r>
    </w:p>
    <w:p w:rsidR="001E580D" w:rsidRPr="00733B20" w:rsidRDefault="001E580D" w:rsidP="001E580D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097296">
        <w:rPr>
          <w:sz w:val="24"/>
          <w:szCs w:val="24"/>
        </w:rPr>
        <w:t>Для множественной миеломы характерно</w:t>
      </w:r>
      <w:r>
        <w:rPr>
          <w:sz w:val="24"/>
          <w:szCs w:val="24"/>
        </w:rPr>
        <w:t>: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097296">
        <w:rPr>
          <w:sz w:val="24"/>
          <w:szCs w:val="24"/>
        </w:rPr>
        <w:t xml:space="preserve">Очаги деструкции в костях 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097296">
        <w:rPr>
          <w:sz w:val="24"/>
          <w:szCs w:val="24"/>
        </w:rPr>
        <w:t xml:space="preserve">Нет очагов деструкции в костях </w:t>
      </w:r>
    </w:p>
    <w:p w:rsidR="001E580D" w:rsidRPr="00B8545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097296">
        <w:rPr>
          <w:sz w:val="24"/>
          <w:szCs w:val="24"/>
        </w:rPr>
        <w:t>Характерно чрезмерное отложение кальция в костях</w:t>
      </w:r>
    </w:p>
    <w:p w:rsidR="001E580D" w:rsidRPr="00733B20" w:rsidRDefault="00097296" w:rsidP="001E58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1E580D" w:rsidRPr="00733B20" w:rsidRDefault="001E580D" w:rsidP="001E580D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4.</w:t>
      </w:r>
      <w:r w:rsidR="00097296">
        <w:rPr>
          <w:sz w:val="24"/>
          <w:szCs w:val="24"/>
        </w:rPr>
        <w:t>Больные с множественной миеломой должны: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097296">
        <w:rPr>
          <w:sz w:val="24"/>
          <w:szCs w:val="24"/>
        </w:rPr>
        <w:t>Находиться на программной ХТ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097296">
        <w:rPr>
          <w:sz w:val="24"/>
          <w:szCs w:val="24"/>
        </w:rPr>
        <w:t>ХТ проводится только при прогрессировании заболевания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097296">
        <w:rPr>
          <w:sz w:val="24"/>
          <w:szCs w:val="24"/>
        </w:rPr>
        <w:t>ХТ проводится редко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097296">
        <w:rPr>
          <w:sz w:val="24"/>
          <w:szCs w:val="24"/>
        </w:rPr>
        <w:t>ХТ не рекомендуется</w:t>
      </w:r>
    </w:p>
    <w:p w:rsidR="001E580D" w:rsidRPr="00733B20" w:rsidRDefault="001E580D" w:rsidP="001E58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1E580D" w:rsidRDefault="001E580D" w:rsidP="001E58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Pr="00733B20">
        <w:rPr>
          <w:b/>
          <w:sz w:val="24"/>
          <w:szCs w:val="24"/>
        </w:rPr>
        <w:t>Основная литература по теме лекции:</w:t>
      </w:r>
    </w:p>
    <w:p w:rsidR="001E580D" w:rsidRPr="00C86525" w:rsidRDefault="001E580D" w:rsidP="001E580D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1E580D" w:rsidRPr="008A0D98" w:rsidRDefault="001E580D" w:rsidP="001E580D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E580D" w:rsidRPr="00F45DB4" w:rsidRDefault="001E580D" w:rsidP="001E580D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E580D" w:rsidRPr="00F45DB4" w:rsidRDefault="001E580D" w:rsidP="001E580D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E580D" w:rsidRPr="00F45DB4" w:rsidRDefault="001E580D" w:rsidP="001E580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1E580D" w:rsidRPr="00F45DB4" w:rsidRDefault="001E580D" w:rsidP="001E580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E580D" w:rsidRDefault="001E580D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1E580D" w:rsidRDefault="001E580D" w:rsidP="001E580D">
      <w:pPr>
        <w:jc w:val="both"/>
        <w:rPr>
          <w:sz w:val="24"/>
          <w:szCs w:val="24"/>
        </w:rPr>
      </w:pPr>
    </w:p>
    <w:p w:rsidR="001E580D" w:rsidRDefault="001E580D" w:rsidP="001E580D">
      <w:pPr>
        <w:jc w:val="both"/>
        <w:rPr>
          <w:sz w:val="24"/>
          <w:szCs w:val="24"/>
        </w:rPr>
      </w:pPr>
    </w:p>
    <w:p w:rsidR="001E580D" w:rsidRDefault="001E580D" w:rsidP="001E580D">
      <w:pPr>
        <w:jc w:val="both"/>
        <w:rPr>
          <w:sz w:val="24"/>
          <w:szCs w:val="24"/>
        </w:rPr>
      </w:pPr>
    </w:p>
    <w:p w:rsidR="001E580D" w:rsidRDefault="001E580D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Подготовила                          доцент Чепурная А.Н.</w:t>
      </w:r>
    </w:p>
    <w:p w:rsidR="001E580D" w:rsidRDefault="001E580D" w:rsidP="001E580D">
      <w:pPr>
        <w:jc w:val="both"/>
        <w:rPr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Pr="00733B20" w:rsidRDefault="00097296" w:rsidP="00097296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097296" w:rsidRPr="00733B20" w:rsidRDefault="00097296" w:rsidP="00097296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097296" w:rsidRPr="00733B20" w:rsidRDefault="00097296" w:rsidP="00097296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09729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0" type="#_x0000_t75" style="width:350.8pt;height:103.8pt" o:ole="">
            <v:imagedata r:id="rId6" o:title=""/>
          </v:shape>
          <o:OLEObject Type="Embed" ProgID="MSPhotoEd.3" ShapeID="_x0000_i1050" DrawAspect="Content" ObjectID="_1451719541" r:id="rId32"/>
        </w:object>
      </w:r>
    </w:p>
    <w:p w:rsidR="00097296" w:rsidRDefault="00097296" w:rsidP="00097296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097296" w:rsidRPr="001E580D" w:rsidRDefault="00097296" w:rsidP="0009729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1.Название темы: </w:t>
      </w:r>
      <w:r w:rsidRPr="001E580D">
        <w:rPr>
          <w:sz w:val="24"/>
          <w:szCs w:val="24"/>
        </w:rPr>
        <w:t xml:space="preserve">«Множественная миелома: </w:t>
      </w:r>
      <w:r>
        <w:rPr>
          <w:sz w:val="24"/>
          <w:szCs w:val="24"/>
        </w:rPr>
        <w:t>принципы диагностики и терапии</w:t>
      </w:r>
      <w:r w:rsidRPr="001E580D">
        <w:rPr>
          <w:sz w:val="24"/>
          <w:szCs w:val="24"/>
        </w:rPr>
        <w:t>»</w:t>
      </w:r>
    </w:p>
    <w:p w:rsidR="00097296" w:rsidRPr="009F588C" w:rsidRDefault="00097296" w:rsidP="000972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733B20">
        <w:rPr>
          <w:b/>
          <w:sz w:val="24"/>
          <w:szCs w:val="24"/>
        </w:rPr>
        <w:t xml:space="preserve">Код темы лекции: </w:t>
      </w:r>
      <w:r>
        <w:rPr>
          <w:rFonts w:ascii="Times New Roman" w:hAnsi="Times New Roman" w:cs="Times New Roman"/>
          <w:sz w:val="24"/>
          <w:szCs w:val="24"/>
        </w:rPr>
        <w:t>2.3.0.0</w:t>
      </w:r>
    </w:p>
    <w:p w:rsidR="00097296" w:rsidRPr="007F67DA" w:rsidRDefault="00097296" w:rsidP="0009729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3.Наименование цикла: </w:t>
      </w:r>
      <w:r>
        <w:rPr>
          <w:sz w:val="24"/>
          <w:szCs w:val="24"/>
        </w:rPr>
        <w:t>«Первичная специализация по гематологии»ПП (576 часов)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4. Контингент обучающихся:</w:t>
      </w:r>
      <w:r>
        <w:rPr>
          <w:rFonts w:ascii="Times New Roman" w:hAnsi="Times New Roman"/>
          <w:sz w:val="24"/>
          <w:szCs w:val="24"/>
        </w:rPr>
        <w:t>врачи гематологи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5.Продолжительность занятия: 2 часа</w:t>
      </w:r>
    </w:p>
    <w:p w:rsidR="00097296" w:rsidRPr="00F629D8" w:rsidRDefault="00097296" w:rsidP="00097296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6.Цель: </w:t>
      </w:r>
      <w:r>
        <w:rPr>
          <w:sz w:val="24"/>
          <w:szCs w:val="24"/>
        </w:rPr>
        <w:t>Ознакомить курсантов с  современными данными по множественной миеломе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</w:t>
      </w:r>
      <w:r w:rsidRPr="00733B20">
        <w:rPr>
          <w:b/>
          <w:sz w:val="24"/>
          <w:szCs w:val="24"/>
        </w:rPr>
        <w:t>В лекции освещаются следующие вопросы:</w:t>
      </w:r>
      <w:r>
        <w:rPr>
          <w:sz w:val="24"/>
          <w:szCs w:val="24"/>
        </w:rPr>
        <w:t xml:space="preserve"> Определение множественной миеломы, теории развития, этиология, патогенез</w:t>
      </w:r>
    </w:p>
    <w:p w:rsidR="00097296" w:rsidRDefault="00097296" w:rsidP="000972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Pr="00733B20">
        <w:rPr>
          <w:b/>
          <w:sz w:val="24"/>
          <w:szCs w:val="24"/>
        </w:rPr>
        <w:t>План лекции:</w:t>
      </w:r>
    </w:p>
    <w:p w:rsidR="00097296" w:rsidRPr="00B85450" w:rsidRDefault="00097296" w:rsidP="00097296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Этиология, патогенез множественной миеломы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>
        <w:rPr>
          <w:sz w:val="24"/>
          <w:szCs w:val="24"/>
        </w:rPr>
        <w:t>Распространенность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>
        <w:rPr>
          <w:sz w:val="24"/>
          <w:szCs w:val="24"/>
        </w:rPr>
        <w:t>Факторы влияющие на возникновение данного заболевания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>
        <w:rPr>
          <w:sz w:val="24"/>
          <w:szCs w:val="24"/>
        </w:rPr>
        <w:t>Прогноз заболевания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>
        <w:rPr>
          <w:sz w:val="24"/>
          <w:szCs w:val="24"/>
        </w:rPr>
        <w:t>Рецидивы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F629D8">
        <w:rPr>
          <w:b/>
          <w:sz w:val="24"/>
          <w:szCs w:val="24"/>
        </w:rPr>
        <w:t>9.</w:t>
      </w:r>
      <w:r w:rsidRPr="00733B20">
        <w:rPr>
          <w:b/>
          <w:sz w:val="24"/>
          <w:szCs w:val="24"/>
        </w:rPr>
        <w:t xml:space="preserve">  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10. </w:t>
      </w:r>
      <w:r w:rsidRPr="00733B20">
        <w:rPr>
          <w:b/>
          <w:sz w:val="24"/>
          <w:szCs w:val="24"/>
        </w:rPr>
        <w:t xml:space="preserve">Тестовый контроль </w:t>
      </w:r>
      <w:r w:rsidRPr="00733B20">
        <w:rPr>
          <w:sz w:val="24"/>
          <w:szCs w:val="24"/>
        </w:rPr>
        <w:t>полученных знаний осуществляется путём оценки ответов на вопросы и задания для работы малых групп по теме «Атеросклероз».</w:t>
      </w:r>
    </w:p>
    <w:p w:rsidR="00097296" w:rsidRPr="00733B20" w:rsidRDefault="00097296" w:rsidP="00097296">
      <w:pPr>
        <w:ind w:left="400"/>
        <w:jc w:val="both"/>
        <w:rPr>
          <w:sz w:val="24"/>
          <w:szCs w:val="24"/>
        </w:rPr>
      </w:pPr>
      <w:r w:rsidRPr="00733B20">
        <w:rPr>
          <w:rFonts w:ascii="Calibri" w:hAnsi="Calibri"/>
          <w:sz w:val="24"/>
          <w:szCs w:val="24"/>
        </w:rPr>
        <w:t>1.</w:t>
      </w:r>
      <w:r>
        <w:rPr>
          <w:sz w:val="24"/>
          <w:szCs w:val="24"/>
        </w:rPr>
        <w:t>Для множественной миеломы характерно</w:t>
      </w:r>
      <w:r w:rsidRPr="00733B20">
        <w:rPr>
          <w:sz w:val="24"/>
          <w:szCs w:val="24"/>
        </w:rPr>
        <w:t>: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Выявление в крови М градиента, высокого уровня общего белка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Эритроцитоз</w:t>
      </w:r>
    </w:p>
    <w:p w:rsidR="00097296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СОЭ в норме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Г. Наличие плазматических клеток в периферической крови</w:t>
      </w:r>
    </w:p>
    <w:p w:rsidR="00097296" w:rsidRPr="00733B20" w:rsidRDefault="00097296" w:rsidP="00097296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Ответ </w:t>
      </w:r>
      <w:r>
        <w:rPr>
          <w:b/>
          <w:sz w:val="24"/>
          <w:szCs w:val="24"/>
        </w:rPr>
        <w:t>А</w:t>
      </w:r>
    </w:p>
    <w:p w:rsidR="00097296" w:rsidRPr="00733B20" w:rsidRDefault="00097296" w:rsidP="00097296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sz w:val="24"/>
          <w:szCs w:val="24"/>
        </w:rPr>
        <w:t>Для множественной миеломы характерно: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</w:t>
      </w:r>
      <w:r>
        <w:rPr>
          <w:sz w:val="24"/>
          <w:szCs w:val="24"/>
        </w:rPr>
        <w:t xml:space="preserve"> Анемия, резко ускорено СОЭ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</w:t>
      </w:r>
      <w:r>
        <w:rPr>
          <w:sz w:val="24"/>
          <w:szCs w:val="24"/>
        </w:rPr>
        <w:t>Наличие плазматических клеток в ОАК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</w:t>
      </w:r>
      <w:r>
        <w:rPr>
          <w:sz w:val="24"/>
          <w:szCs w:val="24"/>
        </w:rPr>
        <w:t>Общий белок в норме</w:t>
      </w:r>
    </w:p>
    <w:p w:rsidR="00097296" w:rsidRPr="00733B20" w:rsidRDefault="00097296" w:rsidP="000972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Ответ: А</w:t>
      </w:r>
    </w:p>
    <w:p w:rsidR="00097296" w:rsidRPr="00733B20" w:rsidRDefault="00097296" w:rsidP="00097296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>Для множественной миеломы характерно: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 xml:space="preserve">Очаги деструкции в костях 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 xml:space="preserve">Нет очагов деструкции в костях </w:t>
      </w:r>
    </w:p>
    <w:p w:rsidR="00097296" w:rsidRPr="00B8545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Характерно чрезмерное отложение кальция в костях</w:t>
      </w:r>
    </w:p>
    <w:p w:rsidR="00097296" w:rsidRPr="00733B20" w:rsidRDefault="00097296" w:rsidP="000972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097296" w:rsidRPr="00733B20" w:rsidRDefault="00097296" w:rsidP="00097296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4.</w:t>
      </w:r>
      <w:r>
        <w:rPr>
          <w:sz w:val="24"/>
          <w:szCs w:val="24"/>
        </w:rPr>
        <w:t>Больные с множественной миеломой должны: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Находиться на программной ХТ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ХТ проводится только при прогрессировании заболевания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ХТ проводится редко</w:t>
      </w:r>
    </w:p>
    <w:p w:rsidR="00097296" w:rsidRPr="00733B20" w:rsidRDefault="00097296" w:rsidP="00097296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ХТ не рекомендуется</w:t>
      </w:r>
    </w:p>
    <w:p w:rsidR="00097296" w:rsidRPr="00733B20" w:rsidRDefault="00097296" w:rsidP="000972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097296" w:rsidRDefault="00097296" w:rsidP="000972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Pr="00733B20">
        <w:rPr>
          <w:b/>
          <w:sz w:val="24"/>
          <w:szCs w:val="24"/>
        </w:rPr>
        <w:t>Основная литература по теме лекции:</w:t>
      </w:r>
    </w:p>
    <w:p w:rsidR="00097296" w:rsidRPr="00C86525" w:rsidRDefault="00097296" w:rsidP="00097296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097296" w:rsidRPr="008A0D98" w:rsidRDefault="00097296" w:rsidP="00097296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97296" w:rsidRPr="00F45DB4" w:rsidRDefault="00097296" w:rsidP="00097296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097296" w:rsidRPr="00F45DB4" w:rsidRDefault="00097296" w:rsidP="00097296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97296" w:rsidRPr="00F45DB4" w:rsidRDefault="00097296" w:rsidP="0009729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97296" w:rsidRPr="00F45DB4" w:rsidRDefault="00097296" w:rsidP="0009729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097296" w:rsidRDefault="00097296" w:rsidP="00097296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097296" w:rsidRDefault="00097296" w:rsidP="00097296">
      <w:pPr>
        <w:jc w:val="both"/>
        <w:rPr>
          <w:sz w:val="24"/>
          <w:szCs w:val="24"/>
        </w:rPr>
      </w:pPr>
    </w:p>
    <w:p w:rsidR="00097296" w:rsidRDefault="00097296" w:rsidP="00097296">
      <w:pPr>
        <w:jc w:val="both"/>
        <w:rPr>
          <w:sz w:val="24"/>
          <w:szCs w:val="24"/>
        </w:rPr>
      </w:pPr>
    </w:p>
    <w:p w:rsidR="00097296" w:rsidRDefault="00097296" w:rsidP="00097296">
      <w:pPr>
        <w:jc w:val="both"/>
        <w:rPr>
          <w:sz w:val="24"/>
          <w:szCs w:val="24"/>
        </w:rPr>
      </w:pPr>
    </w:p>
    <w:p w:rsidR="00097296" w:rsidRDefault="00097296" w:rsidP="00097296">
      <w:pPr>
        <w:jc w:val="both"/>
        <w:rPr>
          <w:sz w:val="24"/>
          <w:szCs w:val="24"/>
        </w:rPr>
      </w:pPr>
      <w:r>
        <w:rPr>
          <w:sz w:val="24"/>
          <w:szCs w:val="24"/>
        </w:rPr>
        <w:t>Подготовила                          доцент Чепурная А.Н.</w:t>
      </w: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1E580D" w:rsidRPr="00733B20" w:rsidRDefault="001E580D" w:rsidP="007F4DC4">
      <w:pPr>
        <w:jc w:val="both"/>
        <w:rPr>
          <w:b/>
          <w:sz w:val="24"/>
          <w:szCs w:val="24"/>
        </w:rPr>
      </w:pP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D2F32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7F67D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1" type="#_x0000_t75" style="width:350.8pt;height:103.8pt" o:ole="">
            <v:imagedata r:id="rId6" o:title=""/>
          </v:shape>
          <o:OLEObject Type="Embed" ProgID="MSPhotoEd.3" ShapeID="_x0000_i1051" DrawAspect="Content" ObjectID="_1451719542" r:id="rId33"/>
        </w:object>
      </w:r>
    </w:p>
    <w:p w:rsidR="007F67DA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A32DE9" w:rsidRPr="00733B20" w:rsidRDefault="007F67DA" w:rsidP="007F67D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1.Название темы: </w:t>
      </w:r>
      <w:r w:rsidR="00A32DE9" w:rsidRPr="00733B20">
        <w:rPr>
          <w:b/>
          <w:sz w:val="24"/>
          <w:szCs w:val="24"/>
        </w:rPr>
        <w:t>«</w:t>
      </w:r>
      <w:r w:rsidR="009F588C">
        <w:rPr>
          <w:b/>
          <w:sz w:val="24"/>
          <w:szCs w:val="24"/>
        </w:rPr>
        <w:t>Современная теория кроветворения»</w:t>
      </w:r>
    </w:p>
    <w:p w:rsidR="00A32DE9" w:rsidRPr="009F588C" w:rsidRDefault="007F67DA" w:rsidP="007F67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A32DE9" w:rsidRPr="00733B20">
        <w:rPr>
          <w:b/>
          <w:sz w:val="24"/>
          <w:szCs w:val="24"/>
        </w:rPr>
        <w:t xml:space="preserve">Код темы лекции: </w:t>
      </w:r>
      <w:r w:rsidR="009F588C">
        <w:rPr>
          <w:rFonts w:ascii="Times New Roman" w:hAnsi="Times New Roman" w:cs="Times New Roman"/>
          <w:sz w:val="24"/>
          <w:szCs w:val="24"/>
        </w:rPr>
        <w:t>2.2.2</w:t>
      </w:r>
    </w:p>
    <w:p w:rsidR="00A32DE9" w:rsidRPr="007F67DA" w:rsidRDefault="007F67DA" w:rsidP="007F67D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3.Наименование цикла: </w:t>
      </w:r>
      <w:r>
        <w:rPr>
          <w:sz w:val="24"/>
          <w:szCs w:val="24"/>
        </w:rPr>
        <w:t xml:space="preserve">«Первичная специализация по </w:t>
      </w:r>
      <w:r w:rsidR="009F588C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  <w:r w:rsidR="009F588C">
        <w:rPr>
          <w:sz w:val="24"/>
          <w:szCs w:val="24"/>
        </w:rPr>
        <w:t>ПП (576 часов)</w:t>
      </w:r>
    </w:p>
    <w:p w:rsidR="00A32DE9" w:rsidRPr="00733B20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4. Контингент обучающихся:</w:t>
      </w:r>
      <w:r>
        <w:rPr>
          <w:rFonts w:ascii="Times New Roman" w:hAnsi="Times New Roman"/>
          <w:sz w:val="24"/>
          <w:szCs w:val="24"/>
        </w:rPr>
        <w:t xml:space="preserve">врачи </w:t>
      </w:r>
      <w:r w:rsidR="009F588C">
        <w:rPr>
          <w:rFonts w:ascii="Times New Roman" w:hAnsi="Times New Roman"/>
          <w:sz w:val="24"/>
          <w:szCs w:val="24"/>
        </w:rPr>
        <w:t>гематологи</w:t>
      </w:r>
    </w:p>
    <w:p w:rsidR="00A32DE9" w:rsidRPr="00733B20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5.Продолжительность занятия: 2 часа</w:t>
      </w:r>
    </w:p>
    <w:p w:rsidR="00A32DE9" w:rsidRPr="00F629D8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6.Цель: </w:t>
      </w:r>
      <w:r w:rsidR="00F629D8">
        <w:rPr>
          <w:sz w:val="24"/>
          <w:szCs w:val="24"/>
        </w:rPr>
        <w:t xml:space="preserve">Ознакомить курсантов с  </w:t>
      </w:r>
      <w:r w:rsidR="009F588C">
        <w:rPr>
          <w:sz w:val="24"/>
          <w:szCs w:val="24"/>
        </w:rPr>
        <w:t>теориейкроветворения(Теория стволовой клетки, гемопоэтические факторы роста, гемопоэтическое микроокружение,гемопоэз во взрослом организме)</w:t>
      </w:r>
    </w:p>
    <w:p w:rsidR="00A32DE9" w:rsidRPr="00733B20" w:rsidRDefault="00F629D8" w:rsidP="00F629D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</w:t>
      </w:r>
      <w:r w:rsidR="00A32DE9" w:rsidRPr="00733B20">
        <w:rPr>
          <w:b/>
          <w:sz w:val="24"/>
          <w:szCs w:val="24"/>
        </w:rPr>
        <w:t>В лекции освещаются следующие вопросы: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Теория стволовой клетки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Гемопоэтическое микроокружение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Костный мозг взрослого человека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Роль селезенки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Лимфатические узлы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Тимус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Модель гемопоэза стволовых клеток</w:t>
      </w:r>
    </w:p>
    <w:p w:rsidR="00B85450" w:rsidRDefault="00F629D8" w:rsidP="00B854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="00A32DE9" w:rsidRPr="00733B20">
        <w:rPr>
          <w:b/>
          <w:sz w:val="24"/>
          <w:szCs w:val="24"/>
        </w:rPr>
        <w:t>План лекции:</w:t>
      </w:r>
    </w:p>
    <w:p w:rsidR="009F588C" w:rsidRPr="00B85450" w:rsidRDefault="009F588C" w:rsidP="00B8545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Теория стволовой клетки</w:t>
      </w:r>
    </w:p>
    <w:p w:rsidR="009F588C" w:rsidRPr="00733B20" w:rsidRDefault="009F588C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Гемопоэтическое микроокружение</w:t>
      </w:r>
    </w:p>
    <w:p w:rsidR="009F588C" w:rsidRPr="00733B20" w:rsidRDefault="009F588C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t>Костный мозг взрослого человека</w:t>
      </w:r>
    </w:p>
    <w:p w:rsidR="009F588C" w:rsidRPr="00733B20" w:rsidRDefault="009F588C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t>Роль селезенки</w:t>
      </w:r>
    </w:p>
    <w:p w:rsidR="009F588C" w:rsidRPr="00733B20" w:rsidRDefault="009F588C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t>Лимфатические узлы</w:t>
      </w:r>
    </w:p>
    <w:p w:rsidR="009F588C" w:rsidRPr="00733B20" w:rsidRDefault="009F588C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t>Тимус</w:t>
      </w:r>
    </w:p>
    <w:p w:rsidR="009F588C" w:rsidRPr="00B85450" w:rsidRDefault="009F588C" w:rsidP="00A32DE9">
      <w:pPr>
        <w:jc w:val="both"/>
        <w:rPr>
          <w:sz w:val="24"/>
          <w:szCs w:val="24"/>
        </w:rPr>
      </w:pPr>
      <w:r>
        <w:rPr>
          <w:sz w:val="24"/>
          <w:szCs w:val="24"/>
        </w:rPr>
        <w:t>Модель гемопоэза стволовых клеток</w:t>
      </w:r>
    </w:p>
    <w:p w:rsidR="00A32DE9" w:rsidRPr="00733B20" w:rsidRDefault="00F629D8" w:rsidP="00A32DE9">
      <w:pPr>
        <w:jc w:val="both"/>
        <w:rPr>
          <w:sz w:val="24"/>
          <w:szCs w:val="24"/>
        </w:rPr>
      </w:pPr>
      <w:r w:rsidRPr="00F629D8">
        <w:rPr>
          <w:b/>
          <w:sz w:val="24"/>
          <w:szCs w:val="24"/>
        </w:rPr>
        <w:t>9.</w:t>
      </w:r>
      <w:r w:rsidR="00A32DE9" w:rsidRPr="00733B20">
        <w:rPr>
          <w:b/>
          <w:sz w:val="24"/>
          <w:szCs w:val="24"/>
        </w:rPr>
        <w:t xml:space="preserve">  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A32DE9" w:rsidRPr="00733B20" w:rsidRDefault="00F629D8" w:rsidP="00A32DE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A32DE9" w:rsidRPr="00733B20">
        <w:rPr>
          <w:b/>
          <w:sz w:val="24"/>
          <w:szCs w:val="24"/>
        </w:rPr>
        <w:t xml:space="preserve">Тестовый контроль </w:t>
      </w:r>
      <w:r w:rsidR="00A32DE9" w:rsidRPr="00733B20">
        <w:rPr>
          <w:sz w:val="24"/>
          <w:szCs w:val="24"/>
        </w:rPr>
        <w:t>полученных знаний осуществляется путём оценки ответов на вопросы и задания для работы малых групп по теме «Атеросклероз».</w:t>
      </w:r>
    </w:p>
    <w:p w:rsidR="00A32DE9" w:rsidRPr="00733B20" w:rsidRDefault="00A32DE9" w:rsidP="00A32DE9">
      <w:pPr>
        <w:ind w:left="400"/>
        <w:jc w:val="both"/>
        <w:rPr>
          <w:sz w:val="24"/>
          <w:szCs w:val="24"/>
        </w:rPr>
      </w:pPr>
      <w:r w:rsidRPr="00733B20">
        <w:rPr>
          <w:rFonts w:ascii="Calibri" w:hAnsi="Calibri"/>
          <w:sz w:val="24"/>
          <w:szCs w:val="24"/>
        </w:rPr>
        <w:t>1.</w:t>
      </w:r>
      <w:r w:rsidR="00B85450">
        <w:rPr>
          <w:sz w:val="24"/>
          <w:szCs w:val="24"/>
        </w:rPr>
        <w:t>На последних стадиях эритроидная дифференцировка регулируется</w:t>
      </w:r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B85450">
        <w:rPr>
          <w:sz w:val="24"/>
          <w:szCs w:val="24"/>
        </w:rPr>
        <w:t>эритропоэтином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B85450">
        <w:rPr>
          <w:sz w:val="24"/>
          <w:szCs w:val="24"/>
        </w:rPr>
        <w:t>КСФ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B85450">
        <w:rPr>
          <w:sz w:val="24"/>
          <w:szCs w:val="24"/>
        </w:rPr>
        <w:t>Цитокинами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Ответ </w:t>
      </w:r>
      <w:r w:rsidR="00B85450">
        <w:rPr>
          <w:b/>
          <w:sz w:val="24"/>
          <w:szCs w:val="24"/>
        </w:rPr>
        <w:t>А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B85450">
        <w:rPr>
          <w:sz w:val="24"/>
          <w:szCs w:val="24"/>
        </w:rPr>
        <w:t>Эритроциты циркулируют в крови: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</w:t>
      </w:r>
      <w:r w:rsidR="00B85450">
        <w:rPr>
          <w:sz w:val="24"/>
          <w:szCs w:val="24"/>
        </w:rPr>
        <w:t>30 дней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</w:t>
      </w:r>
      <w:r w:rsidR="00B85450">
        <w:rPr>
          <w:sz w:val="24"/>
          <w:szCs w:val="24"/>
        </w:rPr>
        <w:t>10 дней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</w:t>
      </w:r>
      <w:r w:rsidR="00B85450">
        <w:rPr>
          <w:sz w:val="24"/>
          <w:szCs w:val="24"/>
        </w:rPr>
        <w:t>90-120 дней</w:t>
      </w:r>
    </w:p>
    <w:p w:rsidR="00A32DE9" w:rsidRPr="00733B20" w:rsidRDefault="00B85450" w:rsidP="00A32D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Ответ: </w:t>
      </w:r>
      <w:r w:rsidR="00A32DE9" w:rsidRPr="00733B20">
        <w:rPr>
          <w:b/>
          <w:sz w:val="24"/>
          <w:szCs w:val="24"/>
        </w:rPr>
        <w:t xml:space="preserve"> В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B85450">
        <w:rPr>
          <w:sz w:val="24"/>
          <w:szCs w:val="24"/>
        </w:rPr>
        <w:t>Функции клеток микроокружения костного мозга: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B85450">
        <w:rPr>
          <w:sz w:val="24"/>
          <w:szCs w:val="24"/>
        </w:rPr>
        <w:t>Регулируют развитие клеток крови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B85450">
        <w:rPr>
          <w:sz w:val="24"/>
          <w:szCs w:val="24"/>
        </w:rPr>
        <w:t>Не оказывают особого влияния на кроветворение</w:t>
      </w:r>
    </w:p>
    <w:p w:rsidR="00A32DE9" w:rsidRPr="00B8545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B85450">
        <w:rPr>
          <w:sz w:val="24"/>
          <w:szCs w:val="24"/>
        </w:rPr>
        <w:t>Вырабатывают колониестимулирующие факторы</w:t>
      </w:r>
    </w:p>
    <w:p w:rsidR="00A32DE9" w:rsidRPr="00733B20" w:rsidRDefault="00B85450" w:rsidP="00A32D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4.</w:t>
      </w:r>
      <w:r w:rsidR="00B85450">
        <w:rPr>
          <w:sz w:val="24"/>
          <w:szCs w:val="24"/>
        </w:rPr>
        <w:t>С момента рождения развитие первичных полипотентных стволовых клеток и миелопоэз происходят в</w:t>
      </w:r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B85450">
        <w:rPr>
          <w:sz w:val="24"/>
          <w:szCs w:val="24"/>
        </w:rPr>
        <w:t>Костном мозге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Б. </w:t>
      </w:r>
      <w:r w:rsidR="00B85450">
        <w:rPr>
          <w:sz w:val="24"/>
          <w:szCs w:val="24"/>
        </w:rPr>
        <w:t>тимусе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B85450">
        <w:rPr>
          <w:sz w:val="24"/>
          <w:szCs w:val="24"/>
        </w:rPr>
        <w:t>селезенке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B85450">
        <w:rPr>
          <w:sz w:val="24"/>
          <w:szCs w:val="24"/>
        </w:rPr>
        <w:t>печени</w:t>
      </w:r>
    </w:p>
    <w:p w:rsidR="00A32DE9" w:rsidRPr="00733B20" w:rsidRDefault="00B85450" w:rsidP="00A32D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5.</w:t>
      </w:r>
      <w:r w:rsidR="00B85450">
        <w:rPr>
          <w:sz w:val="24"/>
          <w:szCs w:val="24"/>
        </w:rPr>
        <w:t>С момента рождения лимфопоэз происходит в</w:t>
      </w:r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 </w:t>
      </w:r>
      <w:r w:rsidR="00B85450">
        <w:rPr>
          <w:sz w:val="24"/>
          <w:szCs w:val="24"/>
        </w:rPr>
        <w:t>Костном мозге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</w:t>
      </w:r>
      <w:r w:rsidR="00B85450">
        <w:rPr>
          <w:sz w:val="24"/>
          <w:szCs w:val="24"/>
        </w:rPr>
        <w:t>тимусе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</w:t>
      </w:r>
      <w:r w:rsidR="00B85450">
        <w:rPr>
          <w:sz w:val="24"/>
          <w:szCs w:val="24"/>
        </w:rPr>
        <w:t>Лимфатических узлах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Г. </w:t>
      </w:r>
      <w:r w:rsidR="00B85450">
        <w:rPr>
          <w:sz w:val="24"/>
          <w:szCs w:val="24"/>
        </w:rPr>
        <w:t>селезенке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  Ответ:  Б</w:t>
      </w:r>
    </w:p>
    <w:p w:rsidR="00A32DE9" w:rsidRDefault="00F629D8" w:rsidP="00F629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="00A32DE9" w:rsidRPr="00733B20">
        <w:rPr>
          <w:b/>
          <w:sz w:val="24"/>
          <w:szCs w:val="24"/>
        </w:rPr>
        <w:t>Основная литература по теме лекции:</w:t>
      </w:r>
    </w:p>
    <w:p w:rsidR="00B85450" w:rsidRPr="00C86525" w:rsidRDefault="00B85450" w:rsidP="00B85450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B85450" w:rsidRPr="008A0D98" w:rsidRDefault="00B85450" w:rsidP="00B854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85450" w:rsidRPr="00F45DB4" w:rsidRDefault="00B85450" w:rsidP="00B854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85450" w:rsidRPr="00F45DB4" w:rsidRDefault="00B85450" w:rsidP="00B85450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85450" w:rsidRPr="00F45DB4" w:rsidRDefault="00B85450" w:rsidP="00B85450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85450" w:rsidRPr="00F45DB4" w:rsidRDefault="00B85450" w:rsidP="00B85450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85450" w:rsidRDefault="00B85450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B85450" w:rsidRDefault="00B85450" w:rsidP="00B85450">
      <w:pPr>
        <w:jc w:val="both"/>
        <w:rPr>
          <w:sz w:val="24"/>
          <w:szCs w:val="24"/>
        </w:rPr>
      </w:pPr>
    </w:p>
    <w:p w:rsidR="00B85450" w:rsidRDefault="00B85450" w:rsidP="00B85450">
      <w:pPr>
        <w:jc w:val="both"/>
        <w:rPr>
          <w:sz w:val="24"/>
          <w:szCs w:val="24"/>
        </w:rPr>
      </w:pPr>
    </w:p>
    <w:p w:rsidR="00B85450" w:rsidRDefault="00B85450" w:rsidP="00B85450">
      <w:pPr>
        <w:jc w:val="both"/>
        <w:rPr>
          <w:sz w:val="24"/>
          <w:szCs w:val="24"/>
        </w:rPr>
      </w:pPr>
    </w:p>
    <w:p w:rsidR="00A32DE9" w:rsidRDefault="0028228F" w:rsidP="00A32DE9">
      <w:pPr>
        <w:jc w:val="both"/>
        <w:rPr>
          <w:sz w:val="24"/>
          <w:szCs w:val="24"/>
        </w:rPr>
      </w:pPr>
      <w:r>
        <w:rPr>
          <w:sz w:val="24"/>
          <w:szCs w:val="24"/>
        </w:rPr>
        <w:t>Подготовила                          доцент Чепурная А.Н.</w:t>
      </w: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Pr="00733B20" w:rsidRDefault="0028228F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F629D8" w:rsidRPr="00733B20" w:rsidRDefault="00F629D8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8228F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F629D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2" type="#_x0000_t75" style="width:350.8pt;height:103.8pt" o:ole="">
            <v:imagedata r:id="rId6" o:title=""/>
          </v:shape>
          <o:OLEObject Type="Embed" ProgID="MSPhotoEd.3" ShapeID="_x0000_i1052" DrawAspect="Content" ObjectID="_1451719543" r:id="rId34"/>
        </w:object>
      </w:r>
    </w:p>
    <w:p w:rsidR="00F629D8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28228F">
        <w:rPr>
          <w:sz w:val="24"/>
          <w:szCs w:val="24"/>
        </w:rPr>
        <w:t>Культивирование тканей в гематологии</w:t>
      </w:r>
      <w:r w:rsidRPr="00733B20">
        <w:rPr>
          <w:sz w:val="24"/>
          <w:szCs w:val="24"/>
        </w:rPr>
        <w:t>»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="0028228F">
        <w:rPr>
          <w:sz w:val="24"/>
          <w:szCs w:val="24"/>
        </w:rPr>
        <w:t>2.2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F629D8">
        <w:rPr>
          <w:sz w:val="24"/>
          <w:szCs w:val="24"/>
        </w:rPr>
        <w:t xml:space="preserve">Первичная специализация по </w:t>
      </w:r>
      <w:r w:rsidR="0028228F">
        <w:rPr>
          <w:sz w:val="24"/>
          <w:szCs w:val="24"/>
        </w:rPr>
        <w:t>гематологии</w:t>
      </w:r>
      <w:r w:rsidR="00F629D8">
        <w:rPr>
          <w:sz w:val="24"/>
          <w:szCs w:val="24"/>
        </w:rPr>
        <w:t>»</w:t>
      </w:r>
      <w:r w:rsidR="0028228F">
        <w:rPr>
          <w:sz w:val="24"/>
          <w:szCs w:val="24"/>
        </w:rPr>
        <w:t>ПП (576 часов)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4.Контингент обучающихся:</w:t>
      </w:r>
      <w:r w:rsidRPr="00733B20">
        <w:rPr>
          <w:sz w:val="24"/>
          <w:szCs w:val="24"/>
        </w:rPr>
        <w:t xml:space="preserve"> врачи </w:t>
      </w:r>
      <w:r w:rsidR="0028228F">
        <w:rPr>
          <w:sz w:val="24"/>
          <w:szCs w:val="24"/>
        </w:rPr>
        <w:t>гематологи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="0028228F">
        <w:rPr>
          <w:sz w:val="24"/>
          <w:szCs w:val="24"/>
        </w:rPr>
        <w:t xml:space="preserve"> 4</w:t>
      </w:r>
      <w:r w:rsidRPr="00733B20">
        <w:rPr>
          <w:sz w:val="24"/>
          <w:szCs w:val="24"/>
        </w:rPr>
        <w:t xml:space="preserve"> часа. 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r w:rsidR="0028228F">
        <w:rPr>
          <w:sz w:val="24"/>
          <w:szCs w:val="24"/>
        </w:rPr>
        <w:t>гематологии, культивирование тканей в гематологии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</w:t>
      </w:r>
      <w:r w:rsidR="0028228F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 xml:space="preserve">, новые рекомендации общества </w:t>
      </w:r>
      <w:r w:rsidR="0028228F">
        <w:rPr>
          <w:sz w:val="24"/>
          <w:szCs w:val="24"/>
        </w:rPr>
        <w:t>гематологов</w:t>
      </w:r>
      <w:r w:rsidRPr="00733B20">
        <w:rPr>
          <w:sz w:val="24"/>
          <w:szCs w:val="24"/>
        </w:rPr>
        <w:t xml:space="preserve"> по  </w:t>
      </w:r>
      <w:r w:rsidR="0028228F">
        <w:rPr>
          <w:sz w:val="24"/>
          <w:szCs w:val="24"/>
        </w:rPr>
        <w:t>культивированию</w:t>
      </w:r>
      <w:r w:rsidRPr="00733B20">
        <w:rPr>
          <w:sz w:val="24"/>
          <w:szCs w:val="24"/>
        </w:rPr>
        <w:t>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лекции: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диагностические тесты в </w:t>
      </w:r>
      <w:r w:rsidR="0028228F">
        <w:rPr>
          <w:sz w:val="24"/>
          <w:szCs w:val="24"/>
        </w:rPr>
        <w:t>гематологии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рекомендации </w:t>
      </w:r>
      <w:r w:rsidR="0028228F">
        <w:rPr>
          <w:sz w:val="24"/>
          <w:szCs w:val="24"/>
        </w:rPr>
        <w:t>общества гематологов</w:t>
      </w:r>
    </w:p>
    <w:p w:rsidR="00A32DE9" w:rsidRDefault="0028228F" w:rsidP="00A32DE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Культивирование тканей</w:t>
      </w:r>
    </w:p>
    <w:p w:rsidR="0028228F" w:rsidRPr="00733B20" w:rsidRDefault="0028228F" w:rsidP="00A32DE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Популяция стволовых клеток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A32DE9" w:rsidRPr="00733B20" w:rsidRDefault="0028228F" w:rsidP="00A32DE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Морфологические особенности стволовых клеток</w:t>
      </w:r>
      <w:r w:rsidR="00A32DE9"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А) </w:t>
      </w:r>
      <w:r w:rsidR="0028228F">
        <w:rPr>
          <w:sz w:val="24"/>
          <w:szCs w:val="24"/>
        </w:rPr>
        <w:t>не идентифицированы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Б) </w:t>
      </w:r>
      <w:r w:rsidR="0028228F">
        <w:rPr>
          <w:sz w:val="24"/>
          <w:szCs w:val="24"/>
        </w:rPr>
        <w:t>определены функционально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</w:t>
      </w:r>
      <w:r w:rsidR="0028228F">
        <w:rPr>
          <w:sz w:val="24"/>
          <w:szCs w:val="24"/>
        </w:rPr>
        <w:t>полностью идентифицированы</w:t>
      </w:r>
    </w:p>
    <w:p w:rsidR="00A32DE9" w:rsidRPr="00733B20" w:rsidRDefault="0028228F" w:rsidP="00A32DE9">
      <w:pPr>
        <w:jc w:val="both"/>
        <w:rPr>
          <w:sz w:val="24"/>
          <w:szCs w:val="24"/>
        </w:rPr>
      </w:pPr>
      <w:r>
        <w:rPr>
          <w:sz w:val="24"/>
          <w:szCs w:val="24"/>
        </w:rPr>
        <w:t>Чтобы поддерживать процесс гемопоэтического самообновления и дифференцировки стволовые клетки должны находиться в непосредственной близости от</w:t>
      </w:r>
      <w:r w:rsidR="00A32DE9"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</w:t>
      </w:r>
      <w:r w:rsidR="0028228F">
        <w:rPr>
          <w:sz w:val="24"/>
          <w:szCs w:val="24"/>
        </w:rPr>
        <w:t>негемопоэтических мезенхимальных клеток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</w:t>
      </w:r>
      <w:r w:rsidR="00B731BA" w:rsidRPr="007A1C3B">
        <w:rPr>
          <w:sz w:val="24"/>
          <w:szCs w:val="24"/>
        </w:rPr>
        <w:t>стромальных клеток</w:t>
      </w:r>
    </w:p>
    <w:p w:rsidR="00A32DE9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В) </w:t>
      </w:r>
      <w:r w:rsidR="00B731BA">
        <w:rPr>
          <w:sz w:val="24"/>
          <w:szCs w:val="24"/>
        </w:rPr>
        <w:t>фибробластов</w:t>
      </w:r>
    </w:p>
    <w:p w:rsidR="00B731BA" w:rsidRPr="00733B20" w:rsidRDefault="00B731BA" w:rsidP="00A32DE9">
      <w:pPr>
        <w:jc w:val="both"/>
        <w:rPr>
          <w:sz w:val="24"/>
          <w:szCs w:val="24"/>
        </w:rPr>
      </w:pPr>
      <w:r>
        <w:rPr>
          <w:sz w:val="24"/>
          <w:szCs w:val="24"/>
        </w:rPr>
        <w:t>Ответ: все ответы верны</w:t>
      </w:r>
    </w:p>
    <w:p w:rsidR="00A32DE9" w:rsidRPr="00733B20" w:rsidRDefault="00B731BA" w:rsidP="00A32DE9">
      <w:pPr>
        <w:jc w:val="both"/>
        <w:rPr>
          <w:sz w:val="24"/>
          <w:szCs w:val="24"/>
        </w:rPr>
      </w:pPr>
      <w:r>
        <w:rPr>
          <w:sz w:val="24"/>
          <w:szCs w:val="24"/>
        </w:rPr>
        <w:t>Мегакариоцитопоэз индуцируется</w:t>
      </w:r>
      <w:r w:rsidR="00A32DE9"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А) </w:t>
      </w:r>
      <w:r w:rsidR="00B731BA">
        <w:rPr>
          <w:sz w:val="24"/>
          <w:szCs w:val="24"/>
        </w:rPr>
        <w:t>тромбопоэтином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</w:t>
      </w:r>
      <w:r w:rsidR="00B731BA">
        <w:rPr>
          <w:sz w:val="24"/>
          <w:szCs w:val="24"/>
        </w:rPr>
        <w:t>эритропоэтином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</w:t>
      </w:r>
      <w:r w:rsidR="00B731BA">
        <w:rPr>
          <w:sz w:val="24"/>
          <w:szCs w:val="24"/>
        </w:rPr>
        <w:t>ГМ-КСФ</w:t>
      </w:r>
    </w:p>
    <w:p w:rsidR="00B731BA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</w:t>
      </w:r>
      <w:r w:rsidR="00B731BA">
        <w:rPr>
          <w:sz w:val="24"/>
          <w:szCs w:val="24"/>
        </w:rPr>
        <w:t>ИЛ-6</w:t>
      </w:r>
    </w:p>
    <w:p w:rsidR="00A32DE9" w:rsidRPr="00F629D8" w:rsidRDefault="00A32DE9" w:rsidP="00A32DE9">
      <w:pPr>
        <w:jc w:val="both"/>
        <w:rPr>
          <w:sz w:val="28"/>
          <w:szCs w:val="28"/>
        </w:rPr>
      </w:pPr>
      <w:r w:rsidRPr="00733B20">
        <w:rPr>
          <w:b/>
          <w:sz w:val="24"/>
          <w:szCs w:val="24"/>
        </w:rPr>
        <w:t xml:space="preserve">11. </w:t>
      </w:r>
      <w:r w:rsidRPr="00F629D8">
        <w:rPr>
          <w:sz w:val="28"/>
          <w:szCs w:val="28"/>
        </w:rPr>
        <w:t xml:space="preserve">Литература по теме </w:t>
      </w:r>
      <w:r w:rsidR="0085177D">
        <w:rPr>
          <w:sz w:val="28"/>
          <w:szCs w:val="28"/>
        </w:rPr>
        <w:t>лекции</w:t>
      </w:r>
      <w:r w:rsidRPr="00F629D8">
        <w:rPr>
          <w:sz w:val="28"/>
          <w:szCs w:val="28"/>
        </w:rPr>
        <w:t>:</w:t>
      </w:r>
    </w:p>
    <w:p w:rsidR="00A32DE9" w:rsidRPr="00F629D8" w:rsidRDefault="00A32DE9" w:rsidP="00A32DE9">
      <w:pPr>
        <w:jc w:val="both"/>
        <w:rPr>
          <w:sz w:val="28"/>
          <w:szCs w:val="28"/>
        </w:rPr>
      </w:pPr>
      <w:r w:rsidRPr="00F629D8">
        <w:rPr>
          <w:sz w:val="28"/>
          <w:szCs w:val="28"/>
        </w:rPr>
        <w:t xml:space="preserve">      Основная:</w:t>
      </w:r>
    </w:p>
    <w:p w:rsidR="00B731BA" w:rsidRPr="00C86525" w:rsidRDefault="00B731BA" w:rsidP="00B731BA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B731BA" w:rsidRPr="008A0D98" w:rsidRDefault="00B731BA" w:rsidP="00B731BA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731BA" w:rsidRPr="00F45DB4" w:rsidRDefault="00B731BA" w:rsidP="00B731BA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731BA" w:rsidRPr="00F45DB4" w:rsidRDefault="00B731BA" w:rsidP="00B731BA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Мухина,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731BA" w:rsidRPr="00F45DB4" w:rsidRDefault="00B731BA" w:rsidP="00B731BA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731BA" w:rsidRDefault="00B731BA" w:rsidP="00B731BA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B731BA" w:rsidRDefault="00B731BA" w:rsidP="00B731BA">
      <w:pPr>
        <w:jc w:val="both"/>
        <w:rPr>
          <w:sz w:val="24"/>
          <w:szCs w:val="24"/>
        </w:rPr>
      </w:pPr>
    </w:p>
    <w:p w:rsidR="00B731BA" w:rsidRDefault="00B731BA" w:rsidP="00B731BA">
      <w:pPr>
        <w:jc w:val="both"/>
        <w:rPr>
          <w:sz w:val="24"/>
          <w:szCs w:val="24"/>
        </w:rPr>
      </w:pPr>
    </w:p>
    <w:p w:rsidR="00F629D8" w:rsidRDefault="00F629D8" w:rsidP="00A32DE9">
      <w:pPr>
        <w:rPr>
          <w:rFonts w:ascii="Arial" w:hAnsi="Arial" w:cs="Arial"/>
          <w:color w:val="474747"/>
          <w:sz w:val="24"/>
          <w:szCs w:val="24"/>
        </w:rPr>
      </w:pPr>
    </w:p>
    <w:p w:rsidR="00F629D8" w:rsidRPr="00733B20" w:rsidRDefault="00F629D8" w:rsidP="00A32DE9">
      <w:pPr>
        <w:rPr>
          <w:sz w:val="24"/>
          <w:szCs w:val="24"/>
        </w:rPr>
      </w:pPr>
    </w:p>
    <w:p w:rsidR="00A32DE9" w:rsidRPr="00F629D8" w:rsidRDefault="00A32DE9" w:rsidP="00A32DE9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Подготовила доцент  кафедры терапии и ОВП</w:t>
      </w:r>
    </w:p>
    <w:p w:rsidR="00A32DE9" w:rsidRDefault="00A32DE9" w:rsidP="00A32DE9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 xml:space="preserve"> с курсом гериатрии ИПО БГМУ                                                                 Чепурная А. Н.</w:t>
      </w: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Pr="007A1C3B" w:rsidRDefault="00F629D8" w:rsidP="00A32DE9">
      <w:pPr>
        <w:jc w:val="both"/>
        <w:rPr>
          <w:sz w:val="24"/>
          <w:szCs w:val="24"/>
        </w:rPr>
      </w:pPr>
    </w:p>
    <w:p w:rsidR="00B731BA" w:rsidRPr="007A1C3B" w:rsidRDefault="00B731BA" w:rsidP="00A32DE9">
      <w:pPr>
        <w:jc w:val="both"/>
        <w:rPr>
          <w:sz w:val="24"/>
          <w:szCs w:val="24"/>
        </w:rPr>
      </w:pPr>
    </w:p>
    <w:p w:rsidR="00B731BA" w:rsidRPr="007A1C3B" w:rsidRDefault="00B731BA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731BA"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F45DB4" w:rsidRPr="00F45DB4" w:rsidRDefault="007A1C3B" w:rsidP="00F45DB4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3" type="#_x0000_t75" style="width:350.8pt;height:103.8pt" o:ole="">
            <v:imagedata r:id="rId6" o:title=""/>
          </v:shape>
          <o:OLEObject Type="Embed" ProgID="MSPhotoEd.3" ShapeID="_x0000_i1053" DrawAspect="Content" ObjectID="_1451719544" r:id="rId35"/>
        </w:object>
      </w: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 w:rsidR="00B731BA">
        <w:rPr>
          <w:sz w:val="24"/>
          <w:szCs w:val="24"/>
        </w:rPr>
        <w:t>Хроническая железодефицитная анемия: этиология, патогенез, клиника</w:t>
      </w:r>
      <w:r w:rsidRPr="00F45DB4">
        <w:rPr>
          <w:sz w:val="24"/>
          <w:szCs w:val="24"/>
        </w:rPr>
        <w:t>»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="00B731BA">
        <w:rPr>
          <w:sz w:val="24"/>
          <w:szCs w:val="24"/>
        </w:rPr>
        <w:t>2.4.1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Первичная специализация по </w:t>
      </w:r>
      <w:r w:rsidR="00B731BA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  <w:r w:rsidR="00B731BA">
        <w:rPr>
          <w:sz w:val="24"/>
          <w:szCs w:val="24"/>
        </w:rPr>
        <w:t>ПП (576 часов)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 w:rsidR="00B731BA">
        <w:rPr>
          <w:sz w:val="24"/>
          <w:szCs w:val="24"/>
        </w:rPr>
        <w:t>гематологи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 w:rsidR="00757E6F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железодефицитной анемии, тактика ведения больных с анемиями.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B277E5" w:rsidRPr="00F45DB4" w:rsidRDefault="00B277E5" w:rsidP="00F45DB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ЖДА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Основные препараты для лечения </w:t>
      </w:r>
      <w:r w:rsidR="00B277E5">
        <w:rPr>
          <w:sz w:val="24"/>
          <w:szCs w:val="24"/>
        </w:rPr>
        <w:t>ЖДА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Основной причиной хронической железодефицитной анемии является: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Недостаток в пище яблок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Длительные, хотя и незначительные кровопотери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В)Атрофический гастрит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Недостаточное употребление в пищу гречневой каши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 w:rsidR="00B277E5">
        <w:rPr>
          <w:sz w:val="24"/>
          <w:szCs w:val="24"/>
        </w:rPr>
        <w:t xml:space="preserve">ЖДА </w:t>
      </w:r>
      <w:r w:rsidRPr="00F45DB4">
        <w:rPr>
          <w:sz w:val="24"/>
          <w:szCs w:val="24"/>
        </w:rPr>
        <w:t xml:space="preserve"> характерно: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А)Гипохромная анемия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Б)Гиперхромная анемия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Ломкость и слоение ногтей, компенсированное состояние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Моча чёрного цвета</w:t>
      </w:r>
    </w:p>
    <w:p w:rsidR="00F45DB4" w:rsidRPr="00F45DB4" w:rsidRDefault="00B277E5" w:rsidP="00F45DB4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для ЖДА является</w:t>
      </w:r>
      <w:r w:rsidR="00F45DB4" w:rsidRPr="00F45DB4">
        <w:rPr>
          <w:sz w:val="24"/>
          <w:szCs w:val="24"/>
        </w:rPr>
        <w:t>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B277E5">
        <w:rPr>
          <w:sz w:val="24"/>
          <w:szCs w:val="24"/>
        </w:rPr>
        <w:t>употребление в пищу мела, земли, угля, известки и т. д.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B277E5">
        <w:rPr>
          <w:sz w:val="24"/>
          <w:szCs w:val="24"/>
        </w:rPr>
        <w:t>никаких особенностей по пристрастиям нет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B277E5">
        <w:rPr>
          <w:sz w:val="24"/>
          <w:szCs w:val="24"/>
        </w:rPr>
        <w:t>слабость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B277E5">
        <w:rPr>
          <w:sz w:val="24"/>
          <w:szCs w:val="24"/>
        </w:rPr>
        <w:t>витилиго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При уровне гемоглобина 55 г/л переливание эритроцитарной массы требуется  на фоне: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А)витамин В12 дефицитной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Б)гемолитической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В)Апластической анемии</w:t>
      </w:r>
    </w:p>
    <w:p w:rsid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Г)Хронической железодефицитной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 w:rsidR="0085177D"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F45DB4" w:rsidRPr="00F45DB4" w:rsidRDefault="00F45DB4" w:rsidP="00F45DB4">
      <w:pPr>
        <w:pStyle w:val="a3"/>
        <w:numPr>
          <w:ilvl w:val="0"/>
          <w:numId w:val="2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45DB4" w:rsidRPr="00F45DB4" w:rsidRDefault="00F45DB4" w:rsidP="00F45DB4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F45DB4" w:rsidRPr="00F45DB4" w:rsidRDefault="00F45DB4" w:rsidP="00F45DB4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</w:p>
    <w:p w:rsidR="00F45DB4" w:rsidRPr="00F45DB4" w:rsidRDefault="00F45DB4" w:rsidP="00F45DB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F629D8" w:rsidRPr="00F45DB4" w:rsidRDefault="00F629D8" w:rsidP="00A32DE9">
      <w:pPr>
        <w:jc w:val="both"/>
        <w:rPr>
          <w:sz w:val="28"/>
          <w:szCs w:val="28"/>
        </w:rPr>
      </w:pPr>
    </w:p>
    <w:p w:rsidR="00A32DE9" w:rsidRPr="00F45DB4" w:rsidRDefault="00A32DE9" w:rsidP="007F4DC4">
      <w:pPr>
        <w:jc w:val="both"/>
        <w:rPr>
          <w:b/>
          <w:sz w:val="24"/>
          <w:szCs w:val="24"/>
        </w:rPr>
      </w:pPr>
    </w:p>
    <w:p w:rsidR="007F4DC4" w:rsidRDefault="007F4DC4" w:rsidP="007F4DC4">
      <w:pPr>
        <w:jc w:val="both"/>
        <w:rPr>
          <w:b/>
          <w:sz w:val="24"/>
          <w:szCs w:val="24"/>
        </w:rPr>
      </w:pPr>
    </w:p>
    <w:p w:rsidR="00FC4DAA" w:rsidRDefault="00FC4DAA" w:rsidP="007F4DC4">
      <w:pPr>
        <w:jc w:val="both"/>
        <w:rPr>
          <w:b/>
          <w:sz w:val="24"/>
          <w:szCs w:val="24"/>
        </w:rPr>
      </w:pPr>
    </w:p>
    <w:p w:rsidR="00FC4DAA" w:rsidRDefault="00FC4DAA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C4DAA" w:rsidRPr="00F45DB4" w:rsidRDefault="00FC4DAA" w:rsidP="00FC4DA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FC4DAA" w:rsidRPr="00F45DB4" w:rsidRDefault="00FC4DAA" w:rsidP="00FC4DA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FC4DAA" w:rsidRDefault="00FC4DAA" w:rsidP="00FC4DA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FC4DAA" w:rsidRPr="00F45DB4" w:rsidRDefault="007A1C3B" w:rsidP="00FC4DAA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4" type="#_x0000_t75" style="width:350.8pt;height:103.8pt" o:ole="">
            <v:imagedata r:id="rId6" o:title=""/>
          </v:shape>
          <o:OLEObject Type="Embed" ProgID="MSPhotoEd.3" ShapeID="_x0000_i1054" DrawAspect="Content" ObjectID="_1451719545" r:id="rId36"/>
        </w:object>
      </w:r>
    </w:p>
    <w:p w:rsidR="00FC4DAA" w:rsidRPr="00F45DB4" w:rsidRDefault="00FC4DAA" w:rsidP="00FC4DA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Острые лейкозы: этиология, патогенез, клиника</w:t>
      </w:r>
      <w:r w:rsidRPr="00F45DB4">
        <w:rPr>
          <w:sz w:val="24"/>
          <w:szCs w:val="24"/>
        </w:rPr>
        <w:t>»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острым лейкозам</w:t>
      </w:r>
      <w:r w:rsidRPr="00F45DB4">
        <w:rPr>
          <w:sz w:val="24"/>
          <w:szCs w:val="24"/>
        </w:rPr>
        <w:t>.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rPr>
          <w:sz w:val="24"/>
          <w:szCs w:val="24"/>
        </w:rPr>
        <w:t>острым лейкозам</w:t>
      </w:r>
      <w:r w:rsidRPr="00F45DB4">
        <w:rPr>
          <w:sz w:val="24"/>
          <w:szCs w:val="24"/>
        </w:rPr>
        <w:t xml:space="preserve">, профилактика </w:t>
      </w:r>
      <w:r>
        <w:rPr>
          <w:sz w:val="24"/>
          <w:szCs w:val="24"/>
        </w:rPr>
        <w:t>гемобластозов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>лейкозами</w:t>
      </w:r>
      <w:r w:rsidRPr="00F45DB4">
        <w:rPr>
          <w:sz w:val="24"/>
          <w:szCs w:val="24"/>
        </w:rPr>
        <w:t>.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FC4DAA" w:rsidRPr="00F45DB4" w:rsidRDefault="00FC4DAA" w:rsidP="00FC4DAA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FC4DAA" w:rsidRDefault="00FC4DAA" w:rsidP="00FC4DAA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лейкозами</w:t>
      </w:r>
    </w:p>
    <w:p w:rsidR="00FC4DAA" w:rsidRPr="00F45DB4" w:rsidRDefault="00FC4DAA" w:rsidP="00FC4DA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острых лейкозов</w:t>
      </w:r>
    </w:p>
    <w:p w:rsidR="00FC4DAA" w:rsidRPr="00F45DB4" w:rsidRDefault="00FC4DAA" w:rsidP="00FC4DAA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FC4DAA" w:rsidRPr="00F45DB4" w:rsidRDefault="00FC4DAA" w:rsidP="00FC4DA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Эпидемиология острых лейкозов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>
        <w:rPr>
          <w:sz w:val="24"/>
          <w:szCs w:val="24"/>
        </w:rPr>
        <w:t>В стернальном пунктате при остром лейкозе выявляется</w:t>
      </w:r>
      <w:r w:rsidRPr="00F45DB4">
        <w:rPr>
          <w:sz w:val="24"/>
          <w:szCs w:val="24"/>
        </w:rPr>
        <w:t>: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бластоз костного мозга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малоклеточный костный мозг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раздражение мегакариоцитарного ростка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количество бластов не более 5-10%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>
        <w:rPr>
          <w:sz w:val="24"/>
          <w:szCs w:val="24"/>
        </w:rPr>
        <w:t xml:space="preserve">острого лимфабластоного лейкоза </w:t>
      </w:r>
      <w:r w:rsidRPr="00F45DB4">
        <w:rPr>
          <w:sz w:val="24"/>
          <w:szCs w:val="24"/>
        </w:rPr>
        <w:t xml:space="preserve"> характерно: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миелопероксидаза отрицательна в бластных клетках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миелопероксидаза положительная в бластных клетках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реакция с гликогеном отрицательная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бластные клетки крупные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остром миелобластном лейкозе наблюдается</w:t>
      </w:r>
      <w:r w:rsidRPr="00F45DB4">
        <w:rPr>
          <w:sz w:val="24"/>
          <w:szCs w:val="24"/>
        </w:rPr>
        <w:t>: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 xml:space="preserve">положительная </w:t>
      </w:r>
      <w:r w:rsidR="00F0432D">
        <w:rPr>
          <w:sz w:val="24"/>
          <w:szCs w:val="24"/>
        </w:rPr>
        <w:t>миелопероксидаза в бластах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 xml:space="preserve">отрицательная </w:t>
      </w:r>
      <w:r w:rsidR="00F0432D">
        <w:rPr>
          <w:sz w:val="24"/>
          <w:szCs w:val="24"/>
        </w:rPr>
        <w:t>миелопероксидаза в бластах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F0432D">
        <w:rPr>
          <w:sz w:val="24"/>
          <w:szCs w:val="24"/>
        </w:rPr>
        <w:t>миелобласты мелкие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F0432D">
        <w:rPr>
          <w:sz w:val="24"/>
          <w:szCs w:val="24"/>
        </w:rPr>
        <w:t>базар клеток миелоидного ряда в периферической крови</w:t>
      </w:r>
    </w:p>
    <w:p w:rsidR="00FC4DAA" w:rsidRPr="00F45DB4" w:rsidRDefault="00F0432D" w:rsidP="00FC4DAA">
      <w:pPr>
        <w:jc w:val="both"/>
        <w:rPr>
          <w:sz w:val="24"/>
          <w:szCs w:val="24"/>
        </w:rPr>
      </w:pPr>
      <w:r>
        <w:rPr>
          <w:sz w:val="24"/>
          <w:szCs w:val="24"/>
        </w:rPr>
        <w:t>Бластоз в периферической крови обнаруживается через: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F0432D">
        <w:rPr>
          <w:sz w:val="24"/>
          <w:szCs w:val="24"/>
        </w:rPr>
        <w:t>6 месяцев после начала острого лейкоза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F0432D">
        <w:rPr>
          <w:sz w:val="24"/>
          <w:szCs w:val="24"/>
        </w:rPr>
        <w:t>через месяц после начала острого лейкоза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F0432D">
        <w:rPr>
          <w:sz w:val="24"/>
          <w:szCs w:val="24"/>
        </w:rPr>
        <w:t>через несколько дней от начала лейкоза</w:t>
      </w:r>
    </w:p>
    <w:p w:rsidR="00FC4DAA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 w:rsidR="00F0432D">
        <w:rPr>
          <w:sz w:val="24"/>
          <w:szCs w:val="24"/>
        </w:rPr>
        <w:t>через год от начала заболевания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FC4DAA" w:rsidRPr="00F45DB4" w:rsidRDefault="00FC4DAA" w:rsidP="00FC4DAA">
      <w:pPr>
        <w:pStyle w:val="a3"/>
        <w:numPr>
          <w:ilvl w:val="0"/>
          <w:numId w:val="15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C4DAA" w:rsidRPr="00F45DB4" w:rsidRDefault="00FC4DAA" w:rsidP="00FC4DAA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FC4DAA" w:rsidRPr="00F45DB4" w:rsidRDefault="00FC4DAA" w:rsidP="00FC4DAA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FC4DAA" w:rsidRPr="00F0432D" w:rsidRDefault="00FC4DAA" w:rsidP="00F0432D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F0432D" w:rsidRPr="00F0432D" w:rsidRDefault="00F0432D" w:rsidP="00F0432D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FC4DAA" w:rsidRDefault="00F0432D" w:rsidP="00FC4DA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4DAA"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F0432D" w:rsidRPr="00F45DB4" w:rsidRDefault="00F0432D" w:rsidP="00FC4D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4.Лечение острых лейкозов (Клинические исследования).-М.:МЕДпресс-информ,2004.-224с.</w:t>
      </w:r>
    </w:p>
    <w:p w:rsidR="00FC4DAA" w:rsidRPr="00F45DB4" w:rsidRDefault="00FC4DAA" w:rsidP="00FC4DAA">
      <w:pPr>
        <w:jc w:val="both"/>
        <w:rPr>
          <w:sz w:val="28"/>
          <w:szCs w:val="28"/>
        </w:rPr>
      </w:pPr>
    </w:p>
    <w:p w:rsidR="00FC4DAA" w:rsidRPr="00F45DB4" w:rsidRDefault="00FC4DAA" w:rsidP="00FC4DAA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FC4DAA" w:rsidRPr="00F45DB4" w:rsidRDefault="00FC4DAA" w:rsidP="00FC4DAA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FC4DAA" w:rsidRPr="00F45DB4" w:rsidRDefault="00FC4DAA" w:rsidP="00FC4DAA">
      <w:pPr>
        <w:jc w:val="both"/>
        <w:rPr>
          <w:sz w:val="28"/>
          <w:szCs w:val="28"/>
        </w:rPr>
      </w:pPr>
    </w:p>
    <w:p w:rsidR="00FC4DAA" w:rsidRPr="00F45DB4" w:rsidRDefault="00FC4DAA" w:rsidP="00FC4DAA">
      <w:pPr>
        <w:jc w:val="both"/>
        <w:rPr>
          <w:b/>
          <w:sz w:val="24"/>
          <w:szCs w:val="24"/>
        </w:rPr>
      </w:pPr>
    </w:p>
    <w:p w:rsidR="00FC4DAA" w:rsidRDefault="00FC4DAA" w:rsidP="00FC4DAA">
      <w:pPr>
        <w:jc w:val="both"/>
        <w:rPr>
          <w:b/>
          <w:sz w:val="24"/>
          <w:szCs w:val="24"/>
        </w:rPr>
      </w:pPr>
    </w:p>
    <w:p w:rsidR="00FC4DAA" w:rsidRDefault="00FC4DAA" w:rsidP="00FC4DAA">
      <w:pPr>
        <w:jc w:val="both"/>
        <w:rPr>
          <w:b/>
          <w:sz w:val="24"/>
          <w:szCs w:val="24"/>
        </w:rPr>
      </w:pPr>
    </w:p>
    <w:p w:rsidR="00FC4DAA" w:rsidRDefault="00FC4DAA" w:rsidP="00FC4DAA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C4DAA" w:rsidRDefault="00FC4DAA" w:rsidP="007F4DC4">
      <w:pPr>
        <w:jc w:val="both"/>
        <w:rPr>
          <w:b/>
          <w:sz w:val="24"/>
          <w:szCs w:val="24"/>
        </w:rPr>
      </w:pPr>
    </w:p>
    <w:p w:rsidR="00FC4DAA" w:rsidRDefault="00FC4DAA" w:rsidP="007F4DC4">
      <w:pPr>
        <w:jc w:val="both"/>
        <w:rPr>
          <w:b/>
          <w:sz w:val="24"/>
          <w:szCs w:val="24"/>
        </w:rPr>
      </w:pPr>
    </w:p>
    <w:p w:rsidR="00FC4DAA" w:rsidRDefault="00FC4DAA" w:rsidP="007F4DC4">
      <w:pPr>
        <w:jc w:val="both"/>
        <w:rPr>
          <w:b/>
          <w:sz w:val="24"/>
          <w:szCs w:val="24"/>
        </w:rPr>
      </w:pPr>
    </w:p>
    <w:p w:rsidR="00F0432D" w:rsidRPr="00F45DB4" w:rsidRDefault="00F0432D" w:rsidP="00F0432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F0432D" w:rsidRPr="00F45DB4" w:rsidRDefault="00F0432D" w:rsidP="00F0432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F0432D" w:rsidRDefault="00F0432D" w:rsidP="00F0432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F0432D" w:rsidRPr="00F45DB4" w:rsidRDefault="007A1C3B" w:rsidP="00F0432D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5" type="#_x0000_t75" style="width:350.8pt;height:103.8pt" o:ole="">
            <v:imagedata r:id="rId6" o:title=""/>
          </v:shape>
          <o:OLEObject Type="Embed" ProgID="MSPhotoEd.3" ShapeID="_x0000_i1055" DrawAspect="Content" ObjectID="_1451719546" r:id="rId37"/>
        </w:object>
      </w:r>
    </w:p>
    <w:p w:rsidR="00F0432D" w:rsidRPr="00F45DB4" w:rsidRDefault="00F0432D" w:rsidP="00F0432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Острые лейкозы: принципы диагностики и терапии</w:t>
      </w:r>
      <w:r w:rsidRPr="00F45DB4">
        <w:rPr>
          <w:sz w:val="24"/>
          <w:szCs w:val="24"/>
        </w:rPr>
        <w:t>»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острым лейкозам</w:t>
      </w:r>
      <w:r w:rsidRPr="00F45DB4">
        <w:rPr>
          <w:sz w:val="24"/>
          <w:szCs w:val="24"/>
        </w:rPr>
        <w:t>.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rPr>
          <w:sz w:val="24"/>
          <w:szCs w:val="24"/>
        </w:rPr>
        <w:t>острым лейкозам</w:t>
      </w:r>
      <w:r w:rsidRPr="00F45DB4">
        <w:rPr>
          <w:sz w:val="24"/>
          <w:szCs w:val="24"/>
        </w:rPr>
        <w:t xml:space="preserve">, профилактика </w:t>
      </w:r>
      <w:r>
        <w:rPr>
          <w:sz w:val="24"/>
          <w:szCs w:val="24"/>
        </w:rPr>
        <w:t>гемобластозов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>лейкозами</w:t>
      </w:r>
      <w:r w:rsidRPr="00F45DB4">
        <w:rPr>
          <w:sz w:val="24"/>
          <w:szCs w:val="24"/>
        </w:rPr>
        <w:t>.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F0432D" w:rsidRPr="00F45DB4" w:rsidRDefault="00F0432D" w:rsidP="00F0432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F0432D" w:rsidRDefault="00F0432D" w:rsidP="00F0432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лейкозами</w:t>
      </w:r>
    </w:p>
    <w:p w:rsidR="00F0432D" w:rsidRPr="00F45DB4" w:rsidRDefault="00F0432D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острых лейкозов</w:t>
      </w:r>
    </w:p>
    <w:p w:rsidR="00F0432D" w:rsidRPr="00F45DB4" w:rsidRDefault="00F0432D" w:rsidP="00F0432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F0432D" w:rsidRDefault="00F0432D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Эпидемиология острых лейкозов</w:t>
      </w:r>
    </w:p>
    <w:p w:rsidR="002D2238" w:rsidRDefault="002D2238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Принципы лечения (Схемы ХТ)</w:t>
      </w:r>
    </w:p>
    <w:p w:rsidR="002D2238" w:rsidRDefault="002D2238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компонентов крови (эритроцитарная масса, тромбоконцентрат, СЗП)</w:t>
      </w:r>
    </w:p>
    <w:p w:rsidR="002D2238" w:rsidRDefault="002D2238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Эра эффективной ХТ</w:t>
      </w:r>
    </w:p>
    <w:p w:rsidR="002D2238" w:rsidRPr="00F45DB4" w:rsidRDefault="002D2238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ТКМ, трансплантация стволовых клеток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>
        <w:rPr>
          <w:sz w:val="24"/>
          <w:szCs w:val="24"/>
        </w:rPr>
        <w:t>В стернальном пунктате при остром лейкозе выявляется</w:t>
      </w:r>
      <w:r w:rsidRPr="00F45DB4">
        <w:rPr>
          <w:sz w:val="24"/>
          <w:szCs w:val="24"/>
        </w:rPr>
        <w:t>: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бластоз костного мозга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малоклеточный костный мозг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раздражение мегакариоцитарного ростка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количество бластов не более 5-10%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 w:rsidR="002D2238">
        <w:rPr>
          <w:sz w:val="24"/>
          <w:szCs w:val="24"/>
        </w:rPr>
        <w:t>лечения острого миелобластного лейкоза применяют</w:t>
      </w:r>
      <w:r w:rsidRPr="00F45DB4">
        <w:rPr>
          <w:sz w:val="24"/>
          <w:szCs w:val="24"/>
        </w:rPr>
        <w:t>: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2D2238">
        <w:rPr>
          <w:sz w:val="24"/>
          <w:szCs w:val="24"/>
        </w:rPr>
        <w:t>схему Хельцера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2D2238">
        <w:rPr>
          <w:sz w:val="24"/>
          <w:szCs w:val="24"/>
        </w:rPr>
        <w:t>схему 7+3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2D2238">
        <w:rPr>
          <w:sz w:val="24"/>
          <w:szCs w:val="24"/>
        </w:rPr>
        <w:t>RACOP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2D2238">
        <w:rPr>
          <w:sz w:val="24"/>
          <w:szCs w:val="24"/>
        </w:rPr>
        <w:t>COP</w:t>
      </w:r>
    </w:p>
    <w:p w:rsidR="00F0432D" w:rsidRPr="00F45DB4" w:rsidRDefault="002D2238" w:rsidP="00F0432D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лечения острого лимфобластного лейкоза применяют</w:t>
      </w:r>
      <w:r w:rsidR="00F0432D" w:rsidRPr="00F45DB4">
        <w:rPr>
          <w:sz w:val="24"/>
          <w:szCs w:val="24"/>
        </w:rPr>
        <w:t>: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2D2238">
        <w:rPr>
          <w:sz w:val="24"/>
          <w:szCs w:val="24"/>
        </w:rPr>
        <w:t>Схему Хельцера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2D2238">
        <w:rPr>
          <w:sz w:val="24"/>
          <w:szCs w:val="24"/>
        </w:rPr>
        <w:t>схема 7+3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2D2238">
        <w:rPr>
          <w:sz w:val="24"/>
          <w:szCs w:val="24"/>
        </w:rPr>
        <w:t>RACOP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2D2238">
        <w:rPr>
          <w:sz w:val="24"/>
          <w:szCs w:val="24"/>
        </w:rPr>
        <w:t>схема 5+2</w:t>
      </w:r>
    </w:p>
    <w:p w:rsidR="00F0432D" w:rsidRPr="00F45DB4" w:rsidRDefault="002D2238" w:rsidP="00F0432D">
      <w:pPr>
        <w:jc w:val="both"/>
        <w:rPr>
          <w:sz w:val="24"/>
          <w:szCs w:val="24"/>
        </w:rPr>
      </w:pPr>
      <w:r>
        <w:rPr>
          <w:sz w:val="24"/>
          <w:szCs w:val="24"/>
        </w:rPr>
        <w:t>Профилактику нейролейкемии необходимо осуществлять при</w:t>
      </w:r>
      <w:r w:rsidR="00F0432D">
        <w:rPr>
          <w:sz w:val="24"/>
          <w:szCs w:val="24"/>
        </w:rPr>
        <w:t>: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2D2238">
        <w:rPr>
          <w:sz w:val="24"/>
          <w:szCs w:val="24"/>
        </w:rPr>
        <w:t>остром лимфобластном лейкозе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2D2238">
        <w:rPr>
          <w:sz w:val="24"/>
          <w:szCs w:val="24"/>
        </w:rPr>
        <w:t>остром миелобластном лейкозе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2D2238">
        <w:rPr>
          <w:sz w:val="24"/>
          <w:szCs w:val="24"/>
        </w:rPr>
        <w:t>остром монобластном лейкозе</w:t>
      </w:r>
    </w:p>
    <w:p w:rsidR="00F0432D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 w:rsidR="002D2238">
        <w:rPr>
          <w:sz w:val="24"/>
          <w:szCs w:val="24"/>
        </w:rPr>
        <w:t>остром мегакариобластном лейкозе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F0432D" w:rsidRPr="00F45DB4" w:rsidRDefault="00F0432D" w:rsidP="00F0432D">
      <w:pPr>
        <w:pStyle w:val="a3"/>
        <w:numPr>
          <w:ilvl w:val="0"/>
          <w:numId w:val="15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0432D" w:rsidRPr="00F45DB4" w:rsidRDefault="00F0432D" w:rsidP="00F0432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F0432D" w:rsidRPr="00F45DB4" w:rsidRDefault="00F0432D" w:rsidP="00F0432D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F0432D" w:rsidRPr="00F0432D" w:rsidRDefault="00F0432D" w:rsidP="00F0432D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F0432D" w:rsidRPr="00F0432D" w:rsidRDefault="00F0432D" w:rsidP="00F0432D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F0432D" w:rsidRDefault="00F0432D" w:rsidP="00F043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F0432D" w:rsidRPr="00F45DB4" w:rsidRDefault="00F0432D" w:rsidP="00F043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4.Лечение острых лейкозов (Клинические исследования).-М.:МЕДпресс-информ,2004.-224с.</w:t>
      </w:r>
    </w:p>
    <w:p w:rsidR="00F0432D" w:rsidRPr="00F45DB4" w:rsidRDefault="00F0432D" w:rsidP="00F0432D">
      <w:pPr>
        <w:jc w:val="both"/>
        <w:rPr>
          <w:sz w:val="28"/>
          <w:szCs w:val="28"/>
        </w:rPr>
      </w:pPr>
    </w:p>
    <w:p w:rsidR="00F0432D" w:rsidRPr="00F45DB4" w:rsidRDefault="00F0432D" w:rsidP="00F0432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F0432D" w:rsidRPr="00F45DB4" w:rsidRDefault="00F0432D" w:rsidP="00F0432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F0432D" w:rsidRPr="00F45DB4" w:rsidRDefault="00F0432D" w:rsidP="00F0432D">
      <w:pPr>
        <w:jc w:val="both"/>
        <w:rPr>
          <w:sz w:val="28"/>
          <w:szCs w:val="28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0432D" w:rsidRDefault="00F0432D" w:rsidP="007F4DC4">
      <w:pPr>
        <w:jc w:val="both"/>
        <w:rPr>
          <w:b/>
          <w:sz w:val="24"/>
          <w:szCs w:val="24"/>
        </w:rPr>
      </w:pPr>
    </w:p>
    <w:p w:rsidR="00F0432D" w:rsidRDefault="00F0432D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2D2238" w:rsidRPr="00F45DB4" w:rsidRDefault="002D2238" w:rsidP="002D2238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2D2238" w:rsidRPr="00F45DB4" w:rsidRDefault="002D2238" w:rsidP="002D2238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2D2238" w:rsidRDefault="002D2238" w:rsidP="002D2238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2D2238" w:rsidRDefault="007A1C3B" w:rsidP="002D2238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6" type="#_x0000_t75" style="width:350.8pt;height:103.8pt" o:ole="">
            <v:imagedata r:id="rId6" o:title=""/>
          </v:shape>
          <o:OLEObject Type="Embed" ProgID="MSPhotoEd.3" ShapeID="_x0000_i1056" DrawAspect="Content" ObjectID="_1451719547" r:id="rId38"/>
        </w:object>
      </w:r>
    </w:p>
    <w:p w:rsidR="002D2238" w:rsidRPr="00F45DB4" w:rsidRDefault="002D2238" w:rsidP="002D2238">
      <w:pPr>
        <w:jc w:val="center"/>
        <w:rPr>
          <w:b/>
          <w:sz w:val="24"/>
          <w:szCs w:val="24"/>
        </w:rPr>
      </w:pPr>
    </w:p>
    <w:p w:rsidR="002D2238" w:rsidRPr="00F45DB4" w:rsidRDefault="002D2238" w:rsidP="002D2238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Хронические лейкозы: этиология, патогенез, клиника</w:t>
      </w:r>
      <w:r w:rsidRPr="00F45DB4">
        <w:rPr>
          <w:sz w:val="24"/>
          <w:szCs w:val="24"/>
        </w:rPr>
        <w:t>»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хроническим лейкозам</w:t>
      </w:r>
      <w:r w:rsidRPr="00F45DB4">
        <w:rPr>
          <w:sz w:val="24"/>
          <w:szCs w:val="24"/>
        </w:rPr>
        <w:t>.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rPr>
          <w:sz w:val="24"/>
          <w:szCs w:val="24"/>
        </w:rPr>
        <w:t>хроническим лейкозам</w:t>
      </w:r>
      <w:r w:rsidRPr="00F45DB4">
        <w:rPr>
          <w:sz w:val="24"/>
          <w:szCs w:val="24"/>
        </w:rPr>
        <w:t xml:space="preserve">, профилактика </w:t>
      </w:r>
      <w:r>
        <w:rPr>
          <w:sz w:val="24"/>
          <w:szCs w:val="24"/>
        </w:rPr>
        <w:t>гемобластозов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>лейкозами</w:t>
      </w:r>
      <w:r w:rsidRPr="00F45DB4">
        <w:rPr>
          <w:sz w:val="24"/>
          <w:szCs w:val="24"/>
        </w:rPr>
        <w:t>.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2D2238" w:rsidRPr="00F45DB4" w:rsidRDefault="002D2238" w:rsidP="002D2238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2D2238" w:rsidRDefault="002D2238" w:rsidP="002D2238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лейкозами</w:t>
      </w:r>
    </w:p>
    <w:p w:rsidR="002D2238" w:rsidRDefault="002D2238" w:rsidP="002D223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хронических лейкозов</w:t>
      </w:r>
    </w:p>
    <w:p w:rsidR="002D2238" w:rsidRPr="00F45DB4" w:rsidRDefault="002D2238" w:rsidP="002D223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(ХМЛ, ХЛЛ, эритремия, полицитемия,остеомиелофиброз)</w:t>
      </w:r>
    </w:p>
    <w:p w:rsidR="002D2238" w:rsidRPr="00F45DB4" w:rsidRDefault="002D2238" w:rsidP="002D2238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ХМЛ в хронической стадии характерно</w:t>
      </w:r>
      <w:r w:rsidRPr="00F45DB4">
        <w:rPr>
          <w:sz w:val="24"/>
          <w:szCs w:val="24"/>
        </w:rPr>
        <w:t>: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Лейкоцитоз в ОАК, базар клеток в периферической крови клеток миелоидного ряда</w:t>
      </w:r>
      <w:r w:rsidR="00776DE5">
        <w:rPr>
          <w:sz w:val="24"/>
          <w:szCs w:val="24"/>
        </w:rPr>
        <w:t>, клинически больные чувствуют себя хорошо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 w:rsidR="00776DE5">
        <w:rPr>
          <w:sz w:val="24"/>
          <w:szCs w:val="24"/>
        </w:rPr>
        <w:t>высокий % бластных клеток в периферической крови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776DE5">
        <w:rPr>
          <w:sz w:val="24"/>
          <w:szCs w:val="24"/>
        </w:rPr>
        <w:t>высокий бластоз по данным пунктата стернальной пункции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776DE5">
        <w:rPr>
          <w:sz w:val="24"/>
          <w:szCs w:val="24"/>
        </w:rPr>
        <w:t>приапизм у мужчин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 w:rsidR="00776DE5">
        <w:rPr>
          <w:sz w:val="24"/>
          <w:szCs w:val="24"/>
        </w:rPr>
        <w:t>ХЛЛ характерно</w:t>
      </w:r>
      <w:r w:rsidRPr="00F45DB4">
        <w:rPr>
          <w:sz w:val="24"/>
          <w:szCs w:val="24"/>
        </w:rPr>
        <w:t>: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776DE5">
        <w:rPr>
          <w:sz w:val="24"/>
          <w:szCs w:val="24"/>
        </w:rPr>
        <w:t>в ОАК лимфоцитоз, тени Гумпрехта, лейкоцитоз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776DE5">
        <w:rPr>
          <w:sz w:val="24"/>
          <w:szCs w:val="24"/>
        </w:rPr>
        <w:t>бластоз по ОАК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776DE5">
        <w:rPr>
          <w:sz w:val="24"/>
          <w:szCs w:val="24"/>
        </w:rPr>
        <w:t>Увеличено количество молодых клеток по данным стернальной пункции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776DE5">
        <w:rPr>
          <w:sz w:val="24"/>
          <w:szCs w:val="24"/>
        </w:rPr>
        <w:t>Считается относительно доброкачественным и длительно текущим заболеванием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="00776DE5">
        <w:rPr>
          <w:sz w:val="24"/>
          <w:szCs w:val="24"/>
        </w:rPr>
        <w:t>эритремии характерно</w:t>
      </w:r>
      <w:r w:rsidRPr="00F45DB4">
        <w:rPr>
          <w:sz w:val="24"/>
          <w:szCs w:val="24"/>
        </w:rPr>
        <w:t>: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776DE5">
        <w:rPr>
          <w:sz w:val="24"/>
          <w:szCs w:val="24"/>
        </w:rPr>
        <w:t>Эритроцитоз периферической крови, сниженное СОЭ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776DE5">
        <w:rPr>
          <w:sz w:val="24"/>
          <w:szCs w:val="24"/>
        </w:rPr>
        <w:t>зуд кожных покровов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776DE5">
        <w:rPr>
          <w:sz w:val="24"/>
          <w:szCs w:val="24"/>
        </w:rPr>
        <w:t>увеличение периферических лимфатических узлов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776DE5">
        <w:rPr>
          <w:sz w:val="24"/>
          <w:szCs w:val="24"/>
        </w:rPr>
        <w:t>увеличение селезенки</w:t>
      </w:r>
    </w:p>
    <w:p w:rsidR="002D2238" w:rsidRPr="00F45DB4" w:rsidRDefault="00776DE5" w:rsidP="002D2238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остеомиелофиброза характерно</w:t>
      </w:r>
      <w:r w:rsidR="002D2238">
        <w:rPr>
          <w:sz w:val="24"/>
          <w:szCs w:val="24"/>
        </w:rPr>
        <w:t>: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776DE5">
        <w:rPr>
          <w:sz w:val="24"/>
          <w:szCs w:val="24"/>
        </w:rPr>
        <w:t>Селезенка огромных размеров, небольшой лейкоцитоз в крови, тромбоцитоз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776DE5">
        <w:rPr>
          <w:sz w:val="24"/>
          <w:szCs w:val="24"/>
        </w:rPr>
        <w:t>бластоз в костном мозге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776DE5">
        <w:rPr>
          <w:sz w:val="24"/>
          <w:szCs w:val="24"/>
        </w:rPr>
        <w:t>отсутствие мегакариоцитарного ростка</w:t>
      </w:r>
    </w:p>
    <w:p w:rsidR="002D2238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 w:rsidR="00776DE5">
        <w:rPr>
          <w:sz w:val="24"/>
          <w:szCs w:val="24"/>
        </w:rPr>
        <w:t>увеличены все группы лимфатических узлов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2D2238" w:rsidRPr="005A46E4" w:rsidRDefault="005A46E4" w:rsidP="005A46E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="002D2238"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="002D2238"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="002D2238" w:rsidRPr="005A46E4">
        <w:rPr>
          <w:rFonts w:ascii="Arial" w:hAnsi="Arial" w:cs="Arial"/>
          <w:sz w:val="24"/>
          <w:szCs w:val="24"/>
        </w:rPr>
        <w:t>и</w:t>
      </w:r>
      <w:r w:rsidR="002D2238" w:rsidRPr="005A46E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="002D2238" w:rsidRPr="005A46E4">
        <w:rPr>
          <w:rFonts w:ascii="Arial" w:hAnsi="Arial" w:cs="Arial"/>
          <w:color w:val="474747"/>
          <w:sz w:val="24"/>
          <w:szCs w:val="24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2D2238" w:rsidRPr="00F45DB4" w:rsidRDefault="002D2238" w:rsidP="005A46E4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D2238" w:rsidRPr="005A46E4" w:rsidRDefault="002D2238" w:rsidP="005A46E4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D2238" w:rsidRPr="005A46E4" w:rsidRDefault="005A46E4" w:rsidP="005A46E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D2238" w:rsidRPr="005A46E4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5A46E4" w:rsidRDefault="005A46E4" w:rsidP="002D2238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D2238" w:rsidRPr="005A46E4"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2D2238" w:rsidRDefault="002D2238" w:rsidP="002D22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2D2238" w:rsidRPr="00F45DB4" w:rsidRDefault="002D2238" w:rsidP="002D22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исследования).-М.:МЕДпресс-информ,2004.-224с.</w:t>
      </w:r>
    </w:p>
    <w:p w:rsidR="002D2238" w:rsidRPr="00F45DB4" w:rsidRDefault="002D2238" w:rsidP="002D2238">
      <w:pPr>
        <w:jc w:val="both"/>
        <w:rPr>
          <w:sz w:val="28"/>
          <w:szCs w:val="28"/>
        </w:rPr>
      </w:pPr>
    </w:p>
    <w:p w:rsidR="002D2238" w:rsidRPr="00F45DB4" w:rsidRDefault="002D2238" w:rsidP="002D2238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2D2238" w:rsidRPr="00F45DB4" w:rsidRDefault="002D2238" w:rsidP="002D2238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2D2238" w:rsidRPr="00F45DB4" w:rsidRDefault="002D2238" w:rsidP="002D2238">
      <w:pPr>
        <w:jc w:val="both"/>
        <w:rPr>
          <w:sz w:val="28"/>
          <w:szCs w:val="28"/>
        </w:rPr>
      </w:pPr>
    </w:p>
    <w:p w:rsidR="002D2238" w:rsidRDefault="002D2238" w:rsidP="002D2238">
      <w:pPr>
        <w:jc w:val="both"/>
        <w:rPr>
          <w:b/>
          <w:sz w:val="24"/>
          <w:szCs w:val="24"/>
        </w:rPr>
      </w:pPr>
    </w:p>
    <w:p w:rsidR="002D2238" w:rsidRDefault="002D2238" w:rsidP="002D2238">
      <w:pPr>
        <w:jc w:val="both"/>
        <w:rPr>
          <w:b/>
          <w:sz w:val="24"/>
          <w:szCs w:val="24"/>
        </w:rPr>
      </w:pPr>
    </w:p>
    <w:p w:rsidR="00F0432D" w:rsidRDefault="00F0432D" w:rsidP="007F4DC4">
      <w:pPr>
        <w:jc w:val="both"/>
        <w:rPr>
          <w:b/>
          <w:sz w:val="24"/>
          <w:szCs w:val="24"/>
        </w:rPr>
      </w:pPr>
    </w:p>
    <w:p w:rsidR="00F0432D" w:rsidRDefault="00F0432D" w:rsidP="007F4DC4">
      <w:pPr>
        <w:jc w:val="both"/>
        <w:rPr>
          <w:b/>
          <w:sz w:val="24"/>
          <w:szCs w:val="24"/>
        </w:rPr>
      </w:pPr>
    </w:p>
    <w:p w:rsidR="00F0432D" w:rsidRDefault="00F0432D" w:rsidP="007F4DC4">
      <w:pPr>
        <w:jc w:val="both"/>
        <w:rPr>
          <w:b/>
          <w:sz w:val="24"/>
          <w:szCs w:val="24"/>
        </w:rPr>
      </w:pPr>
    </w:p>
    <w:p w:rsidR="00F0432D" w:rsidRDefault="00F0432D" w:rsidP="007F4DC4">
      <w:pPr>
        <w:jc w:val="both"/>
        <w:rPr>
          <w:b/>
          <w:sz w:val="24"/>
          <w:szCs w:val="24"/>
        </w:rPr>
      </w:pPr>
    </w:p>
    <w:p w:rsidR="005A46E4" w:rsidRPr="00F45DB4" w:rsidRDefault="005A46E4" w:rsidP="005A46E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5A46E4" w:rsidRPr="00F45DB4" w:rsidRDefault="005A46E4" w:rsidP="005A46E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5A46E4" w:rsidRDefault="005A46E4" w:rsidP="005A46E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5A46E4" w:rsidRPr="00F45DB4" w:rsidRDefault="007A1C3B" w:rsidP="005A46E4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7" type="#_x0000_t75" style="width:350.8pt;height:103.8pt" o:ole="">
            <v:imagedata r:id="rId6" o:title=""/>
          </v:shape>
          <o:OLEObject Type="Embed" ProgID="MSPhotoEd.3" ShapeID="_x0000_i1057" DrawAspect="Content" ObjectID="_1451719548" r:id="rId39"/>
        </w:object>
      </w:r>
    </w:p>
    <w:p w:rsidR="005A46E4" w:rsidRPr="00F45DB4" w:rsidRDefault="005A46E4" w:rsidP="005A46E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Хронические лейкозы: принципы диагностики и терапии</w:t>
      </w:r>
      <w:r w:rsidRPr="00F45DB4">
        <w:rPr>
          <w:sz w:val="24"/>
          <w:szCs w:val="24"/>
        </w:rPr>
        <w:t>»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хроническим лейкозам</w:t>
      </w:r>
      <w:r w:rsidRPr="00F45DB4">
        <w:rPr>
          <w:sz w:val="24"/>
          <w:szCs w:val="24"/>
        </w:rPr>
        <w:t>.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rPr>
          <w:sz w:val="24"/>
          <w:szCs w:val="24"/>
        </w:rPr>
        <w:t>хроническим лейкозам</w:t>
      </w:r>
      <w:r w:rsidRPr="00F45DB4">
        <w:rPr>
          <w:sz w:val="24"/>
          <w:szCs w:val="24"/>
        </w:rPr>
        <w:t xml:space="preserve">, профилактика </w:t>
      </w:r>
      <w:r>
        <w:rPr>
          <w:sz w:val="24"/>
          <w:szCs w:val="24"/>
        </w:rPr>
        <w:t>гемобластозов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>лейкозами</w:t>
      </w:r>
      <w:r w:rsidRPr="00F45DB4">
        <w:rPr>
          <w:sz w:val="24"/>
          <w:szCs w:val="24"/>
        </w:rPr>
        <w:t>.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5A46E4" w:rsidRPr="00F45DB4" w:rsidRDefault="005A46E4" w:rsidP="005A46E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5A46E4" w:rsidRDefault="005A46E4" w:rsidP="005A46E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лейкозами</w:t>
      </w:r>
    </w:p>
    <w:p w:rsidR="005A46E4" w:rsidRDefault="005A46E4" w:rsidP="005A46E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хронических лейкозов</w:t>
      </w:r>
    </w:p>
    <w:p w:rsidR="005A46E4" w:rsidRPr="00F45DB4" w:rsidRDefault="005A46E4" w:rsidP="005A46E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(ХМЛ, ХЛЛ, эритремия, полицитемия,остеомиелофиброз)</w:t>
      </w:r>
    </w:p>
    <w:p w:rsidR="005A46E4" w:rsidRDefault="005A46E4" w:rsidP="005A46E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5A46E4" w:rsidRDefault="005A46E4" w:rsidP="005A46E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Принципы лечения больных</w:t>
      </w:r>
    </w:p>
    <w:p w:rsidR="005A46E4" w:rsidRDefault="005A46E4" w:rsidP="005A46E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ТКМ при ХМЛ</w:t>
      </w:r>
    </w:p>
    <w:p w:rsidR="005A46E4" w:rsidRPr="00F45DB4" w:rsidRDefault="005A46E4" w:rsidP="005A46E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Переливание компонентов крови (СЗП, Тромбоконцентрат, эритроцитарная масса)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ХМЛ в хронической стадии характерно</w:t>
      </w:r>
      <w:r w:rsidRPr="00F45DB4">
        <w:rPr>
          <w:sz w:val="24"/>
          <w:szCs w:val="24"/>
        </w:rPr>
        <w:t>: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Лейкоцитоз в ОАК, базар клеток в периферической крови клеток миелоидного ряда, клинически больные чувствуют себя хорошо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высокий % бластных клеток в периферической крови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высокий бластоз по данным пунктата стернальной пункции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приапизм у мужчин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>
        <w:rPr>
          <w:sz w:val="24"/>
          <w:szCs w:val="24"/>
        </w:rPr>
        <w:t>ХЛЛ характерно</w:t>
      </w:r>
      <w:r w:rsidRPr="00F45DB4">
        <w:rPr>
          <w:sz w:val="24"/>
          <w:szCs w:val="24"/>
        </w:rPr>
        <w:t>: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в ОАК лимфоцитоз, тени Гумпрехта, лейкоцитоз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бластоз по ОАК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Увеличено количество молодых клеток по данным стернальной пункции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Считается относительно доброкачественным и длительно текущим заболеванием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эритремии характерно</w:t>
      </w:r>
      <w:r w:rsidRPr="00F45DB4">
        <w:rPr>
          <w:sz w:val="24"/>
          <w:szCs w:val="24"/>
        </w:rPr>
        <w:t>: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Эритроцитоз периферической крови, сниженное СОЭ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зуд кожных покровов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увеличение периферических лимфатических узлов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увеличение селезенки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остеомиелофиброза характерно: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Селезенка огромных размеров, небольшой лейкоцитоз в крови, тромбоцитоз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бластоз в костном мозге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отсутствие мегакариоцитарного ростка</w:t>
      </w:r>
    </w:p>
    <w:p w:rsidR="005A46E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>
        <w:rPr>
          <w:sz w:val="24"/>
          <w:szCs w:val="24"/>
        </w:rPr>
        <w:t>увеличены все группы лимфатических узлов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5A46E4" w:rsidRPr="005A46E4" w:rsidRDefault="005A46E4" w:rsidP="005A46E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A46E4" w:rsidRPr="00F45DB4" w:rsidRDefault="005A46E4" w:rsidP="005A46E4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5A46E4" w:rsidRPr="00F45DB4" w:rsidRDefault="005A46E4" w:rsidP="005A46E4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5A46E4" w:rsidRPr="005A46E4" w:rsidRDefault="005A46E4" w:rsidP="005A46E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5A46E4" w:rsidRPr="005A46E4" w:rsidRDefault="005A46E4" w:rsidP="005A46E4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5A46E4" w:rsidRDefault="005A46E4" w:rsidP="005A46E4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5A46E4" w:rsidRPr="00F45DB4" w:rsidRDefault="005A46E4" w:rsidP="005A46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исследования).-М.:МЕДпресс-информ,2004.-224с.</w:t>
      </w:r>
    </w:p>
    <w:p w:rsidR="005A46E4" w:rsidRPr="00F45DB4" w:rsidRDefault="005A46E4" w:rsidP="005A46E4">
      <w:pPr>
        <w:jc w:val="both"/>
        <w:rPr>
          <w:sz w:val="28"/>
          <w:szCs w:val="28"/>
        </w:rPr>
      </w:pPr>
    </w:p>
    <w:p w:rsidR="005A46E4" w:rsidRPr="00F45DB4" w:rsidRDefault="005A46E4" w:rsidP="005A46E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5A46E4" w:rsidRPr="00F45DB4" w:rsidRDefault="005A46E4" w:rsidP="005A46E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5A46E4" w:rsidRPr="00F45DB4" w:rsidRDefault="005A46E4" w:rsidP="005A46E4">
      <w:pPr>
        <w:jc w:val="both"/>
        <w:rPr>
          <w:sz w:val="28"/>
          <w:szCs w:val="28"/>
        </w:rPr>
      </w:pPr>
    </w:p>
    <w:p w:rsidR="005A46E4" w:rsidRDefault="005A46E4" w:rsidP="005A46E4">
      <w:pPr>
        <w:jc w:val="both"/>
        <w:rPr>
          <w:b/>
          <w:sz w:val="24"/>
          <w:szCs w:val="24"/>
        </w:rPr>
      </w:pPr>
    </w:p>
    <w:p w:rsidR="005A46E4" w:rsidRDefault="005A46E4" w:rsidP="005A46E4">
      <w:pPr>
        <w:jc w:val="both"/>
        <w:rPr>
          <w:b/>
          <w:sz w:val="24"/>
          <w:szCs w:val="24"/>
        </w:rPr>
      </w:pPr>
    </w:p>
    <w:p w:rsidR="005A46E4" w:rsidRDefault="005A46E4" w:rsidP="005A46E4">
      <w:pPr>
        <w:jc w:val="both"/>
        <w:rPr>
          <w:b/>
          <w:sz w:val="24"/>
          <w:szCs w:val="24"/>
        </w:rPr>
      </w:pPr>
    </w:p>
    <w:p w:rsidR="005A46E4" w:rsidRDefault="005A46E4" w:rsidP="007F4DC4">
      <w:pPr>
        <w:jc w:val="both"/>
        <w:rPr>
          <w:b/>
          <w:sz w:val="24"/>
          <w:szCs w:val="24"/>
        </w:rPr>
      </w:pPr>
    </w:p>
    <w:p w:rsidR="005A46E4" w:rsidRPr="00F45DB4" w:rsidRDefault="005A46E4" w:rsidP="005A46E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5A46E4" w:rsidRPr="00F45DB4" w:rsidRDefault="005A46E4" w:rsidP="005A46E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5A46E4" w:rsidRDefault="005A46E4" w:rsidP="005A46E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5A46E4" w:rsidRDefault="007A1C3B" w:rsidP="005A46E4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8" type="#_x0000_t75" style="width:350.8pt;height:103.8pt" o:ole="">
            <v:imagedata r:id="rId6" o:title=""/>
          </v:shape>
          <o:OLEObject Type="Embed" ProgID="MSPhotoEd.3" ShapeID="_x0000_i1058" DrawAspect="Content" ObjectID="_1451719549" r:id="rId40"/>
        </w:object>
      </w:r>
    </w:p>
    <w:p w:rsidR="005A46E4" w:rsidRPr="00F45DB4" w:rsidRDefault="005A46E4" w:rsidP="005A46E4">
      <w:pPr>
        <w:jc w:val="center"/>
        <w:rPr>
          <w:b/>
          <w:sz w:val="24"/>
          <w:szCs w:val="24"/>
        </w:rPr>
      </w:pPr>
    </w:p>
    <w:p w:rsidR="005A46E4" w:rsidRPr="00F45DB4" w:rsidRDefault="005A46E4" w:rsidP="005A46E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Лимфогранулематоз: патогенез, клиническая картина</w:t>
      </w:r>
      <w:r w:rsidRPr="00F45DB4">
        <w:rPr>
          <w:sz w:val="24"/>
          <w:szCs w:val="24"/>
        </w:rPr>
        <w:t>»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2.3.3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лимфогранулематозу</w:t>
      </w:r>
      <w:r w:rsidRPr="00F45DB4">
        <w:rPr>
          <w:sz w:val="24"/>
          <w:szCs w:val="24"/>
        </w:rPr>
        <w:t>.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rPr>
          <w:sz w:val="24"/>
          <w:szCs w:val="24"/>
        </w:rPr>
        <w:t>ЛГМ</w:t>
      </w:r>
      <w:r w:rsidRPr="00F45DB4">
        <w:rPr>
          <w:sz w:val="24"/>
          <w:szCs w:val="24"/>
        </w:rPr>
        <w:t xml:space="preserve">, профилактика </w:t>
      </w:r>
      <w:r>
        <w:rPr>
          <w:sz w:val="24"/>
          <w:szCs w:val="24"/>
        </w:rPr>
        <w:t>ЛГМ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>ЛГМ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5A46E4" w:rsidRPr="00F45DB4" w:rsidRDefault="005A46E4" w:rsidP="005A46E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5A46E4" w:rsidRDefault="005A46E4" w:rsidP="005A46E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ЛГМ</w:t>
      </w:r>
    </w:p>
    <w:p w:rsidR="005A46E4" w:rsidRDefault="005A46E4" w:rsidP="005A46E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5A46E4" w:rsidRDefault="005A46E4" w:rsidP="005A46E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Варианты течения</w:t>
      </w:r>
    </w:p>
    <w:p w:rsidR="005A46E4" w:rsidRPr="00F45DB4" w:rsidRDefault="005A46E4" w:rsidP="005A46E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Стадии ЛГМ</w:t>
      </w:r>
    </w:p>
    <w:p w:rsidR="005A46E4" w:rsidRDefault="005A46E4" w:rsidP="005A46E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5A46E4" w:rsidRPr="00F45DB4" w:rsidRDefault="005A46E4" w:rsidP="005A46E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>
        <w:rPr>
          <w:sz w:val="24"/>
          <w:szCs w:val="24"/>
        </w:rPr>
        <w:t>Опухолевый субстрат лимфогранулематоза</w:t>
      </w:r>
      <w:r w:rsidRPr="00F45DB4">
        <w:rPr>
          <w:sz w:val="24"/>
          <w:szCs w:val="24"/>
        </w:rPr>
        <w:t>: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3F72E6">
        <w:rPr>
          <w:sz w:val="24"/>
          <w:szCs w:val="24"/>
        </w:rPr>
        <w:t>гигантская многоядерная клетка Штернберга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 w:rsidR="003F72E6">
        <w:rPr>
          <w:sz w:val="24"/>
          <w:szCs w:val="24"/>
        </w:rPr>
        <w:t>лимфоциты, бластные клетки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3F72E6">
        <w:rPr>
          <w:sz w:val="24"/>
          <w:szCs w:val="24"/>
        </w:rPr>
        <w:t>мелкие лимфоциты, плазматические клетки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3F72E6">
        <w:rPr>
          <w:sz w:val="24"/>
          <w:szCs w:val="24"/>
        </w:rPr>
        <w:t>иммунобласты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 w:rsidR="003F72E6">
        <w:rPr>
          <w:sz w:val="24"/>
          <w:szCs w:val="24"/>
        </w:rPr>
        <w:t>4 стадии ЛГМ характерно</w:t>
      </w:r>
      <w:r w:rsidRPr="00F45DB4">
        <w:rPr>
          <w:sz w:val="24"/>
          <w:szCs w:val="24"/>
        </w:rPr>
        <w:t>: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3F72E6">
        <w:rPr>
          <w:sz w:val="24"/>
          <w:szCs w:val="24"/>
        </w:rPr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3F72E6">
        <w:rPr>
          <w:sz w:val="24"/>
          <w:szCs w:val="24"/>
        </w:rPr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3F72E6">
        <w:rPr>
          <w:sz w:val="24"/>
          <w:szCs w:val="24"/>
        </w:rPr>
        <w:t>поражение л/у или структур по обе стороны диафрагмы, которое может сочетаться с локализованным поражением одного экстралимфатического органа</w:t>
      </w:r>
      <w:r w:rsidR="000717C6">
        <w:rPr>
          <w:sz w:val="24"/>
          <w:szCs w:val="24"/>
        </w:rPr>
        <w:t xml:space="preserve"> или ткани, либо с поражением селезенки</w:t>
      </w:r>
    </w:p>
    <w:p w:rsidR="005A46E4" w:rsidRPr="00F45DB4" w:rsidRDefault="000717C6" w:rsidP="005A46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К схемам первой линии для лечения ЛГМ относятся </w:t>
      </w:r>
      <w:r w:rsidR="005A46E4" w:rsidRPr="00F45DB4">
        <w:rPr>
          <w:sz w:val="24"/>
          <w:szCs w:val="24"/>
        </w:rPr>
        <w:t>: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0717C6">
        <w:rPr>
          <w:sz w:val="24"/>
          <w:szCs w:val="24"/>
        </w:rPr>
        <w:t>MOPP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0717C6">
        <w:rPr>
          <w:sz w:val="24"/>
          <w:szCs w:val="24"/>
        </w:rPr>
        <w:t>MVPP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0717C6">
        <w:rPr>
          <w:sz w:val="24"/>
          <w:szCs w:val="24"/>
        </w:rPr>
        <w:t>RACOP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0717C6">
        <w:rPr>
          <w:sz w:val="24"/>
          <w:szCs w:val="24"/>
        </w:rPr>
        <w:t>COP</w:t>
      </w:r>
    </w:p>
    <w:p w:rsidR="005A46E4" w:rsidRPr="00F45DB4" w:rsidRDefault="000717C6" w:rsidP="005A46E4">
      <w:pPr>
        <w:jc w:val="both"/>
        <w:rPr>
          <w:sz w:val="24"/>
          <w:szCs w:val="24"/>
        </w:rPr>
      </w:pPr>
      <w:r>
        <w:rPr>
          <w:sz w:val="24"/>
          <w:szCs w:val="24"/>
        </w:rPr>
        <w:t>Схемы второй линии</w:t>
      </w:r>
      <w:r w:rsidR="005A46E4">
        <w:rPr>
          <w:sz w:val="24"/>
          <w:szCs w:val="24"/>
        </w:rPr>
        <w:t>: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0717C6">
        <w:rPr>
          <w:sz w:val="24"/>
          <w:szCs w:val="24"/>
        </w:rPr>
        <w:t>MOPP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0717C6">
        <w:rPr>
          <w:sz w:val="24"/>
          <w:szCs w:val="24"/>
        </w:rPr>
        <w:t>B-CAVe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0717C6">
        <w:rPr>
          <w:sz w:val="24"/>
          <w:szCs w:val="24"/>
        </w:rPr>
        <w:t>CEP</w:t>
      </w:r>
    </w:p>
    <w:p w:rsidR="005A46E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 w:rsidR="000717C6">
        <w:rPr>
          <w:sz w:val="24"/>
          <w:szCs w:val="24"/>
        </w:rPr>
        <w:t>COP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5A46E4" w:rsidRPr="005A46E4" w:rsidRDefault="005A46E4" w:rsidP="005A46E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A46E4" w:rsidRPr="00F45DB4" w:rsidRDefault="005A46E4" w:rsidP="005A46E4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5A46E4" w:rsidRPr="00F45DB4" w:rsidRDefault="005A46E4" w:rsidP="005A46E4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5A46E4" w:rsidRPr="00F45DB4" w:rsidRDefault="005A46E4" w:rsidP="005A46E4">
      <w:pPr>
        <w:jc w:val="both"/>
        <w:rPr>
          <w:sz w:val="24"/>
          <w:szCs w:val="24"/>
        </w:rPr>
      </w:pPr>
    </w:p>
    <w:p w:rsidR="005A46E4" w:rsidRPr="00F45DB4" w:rsidRDefault="005A46E4" w:rsidP="005A46E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5A46E4" w:rsidRPr="005A46E4" w:rsidRDefault="005A46E4" w:rsidP="005A46E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5A46E4" w:rsidRPr="005A46E4" w:rsidRDefault="005A46E4" w:rsidP="005A46E4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5A46E4" w:rsidRDefault="005A46E4" w:rsidP="005A46E4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5A46E4" w:rsidRPr="00F45DB4" w:rsidRDefault="005A46E4" w:rsidP="005A46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исследования).-М.:МЕДпресс-информ,2004.-224с.</w:t>
      </w:r>
    </w:p>
    <w:p w:rsidR="005A46E4" w:rsidRPr="00F45DB4" w:rsidRDefault="005A46E4" w:rsidP="005A46E4">
      <w:pPr>
        <w:jc w:val="both"/>
        <w:rPr>
          <w:sz w:val="28"/>
          <w:szCs w:val="28"/>
        </w:rPr>
      </w:pPr>
    </w:p>
    <w:p w:rsidR="005A46E4" w:rsidRPr="00F45DB4" w:rsidRDefault="005A46E4" w:rsidP="005A46E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5A46E4" w:rsidRPr="00F45DB4" w:rsidRDefault="005A46E4" w:rsidP="005A46E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5A46E4" w:rsidRPr="00F45DB4" w:rsidRDefault="005A46E4" w:rsidP="005A46E4">
      <w:pPr>
        <w:jc w:val="both"/>
        <w:rPr>
          <w:sz w:val="28"/>
          <w:szCs w:val="28"/>
        </w:rPr>
      </w:pPr>
    </w:p>
    <w:p w:rsidR="005A46E4" w:rsidRDefault="005A46E4" w:rsidP="005A46E4">
      <w:pPr>
        <w:jc w:val="both"/>
        <w:rPr>
          <w:b/>
          <w:sz w:val="24"/>
          <w:szCs w:val="24"/>
        </w:rPr>
      </w:pPr>
    </w:p>
    <w:p w:rsidR="005A46E4" w:rsidRDefault="005A46E4" w:rsidP="005A46E4">
      <w:pPr>
        <w:jc w:val="both"/>
        <w:rPr>
          <w:b/>
          <w:sz w:val="24"/>
          <w:szCs w:val="24"/>
        </w:rPr>
      </w:pPr>
    </w:p>
    <w:p w:rsidR="000717C6" w:rsidRDefault="000717C6" w:rsidP="005A46E4">
      <w:pPr>
        <w:jc w:val="both"/>
        <w:rPr>
          <w:b/>
          <w:sz w:val="24"/>
          <w:szCs w:val="24"/>
        </w:rPr>
      </w:pPr>
    </w:p>
    <w:p w:rsidR="000717C6" w:rsidRDefault="000717C6" w:rsidP="005A46E4">
      <w:pPr>
        <w:jc w:val="both"/>
        <w:rPr>
          <w:b/>
          <w:sz w:val="24"/>
          <w:szCs w:val="24"/>
        </w:rPr>
      </w:pPr>
    </w:p>
    <w:p w:rsidR="005A46E4" w:rsidRDefault="005A46E4" w:rsidP="007F4DC4">
      <w:pPr>
        <w:jc w:val="both"/>
        <w:rPr>
          <w:b/>
          <w:sz w:val="24"/>
          <w:szCs w:val="24"/>
        </w:rPr>
      </w:pPr>
    </w:p>
    <w:p w:rsidR="000717C6" w:rsidRPr="00F45DB4" w:rsidRDefault="000717C6" w:rsidP="000717C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0717C6" w:rsidRPr="00F45DB4" w:rsidRDefault="000717C6" w:rsidP="000717C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0717C6" w:rsidRDefault="000717C6" w:rsidP="000717C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0717C6" w:rsidRDefault="007A1C3B" w:rsidP="000717C6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59" type="#_x0000_t75" style="width:350.8pt;height:103.8pt" o:ole="">
            <v:imagedata r:id="rId6" o:title=""/>
          </v:shape>
          <o:OLEObject Type="Embed" ProgID="MSPhotoEd.3" ShapeID="_x0000_i1059" DrawAspect="Content" ObjectID="_1451719550" r:id="rId41"/>
        </w:object>
      </w:r>
    </w:p>
    <w:p w:rsidR="000717C6" w:rsidRPr="00F45DB4" w:rsidRDefault="000717C6" w:rsidP="000717C6">
      <w:pPr>
        <w:jc w:val="center"/>
        <w:rPr>
          <w:b/>
          <w:sz w:val="24"/>
          <w:szCs w:val="24"/>
        </w:rPr>
      </w:pPr>
    </w:p>
    <w:p w:rsidR="000717C6" w:rsidRPr="00F45DB4" w:rsidRDefault="000717C6" w:rsidP="000717C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Лимфогранулематоз: диагностика, лечение</w:t>
      </w:r>
      <w:r w:rsidRPr="00F45DB4">
        <w:rPr>
          <w:sz w:val="24"/>
          <w:szCs w:val="24"/>
        </w:rPr>
        <w:t>»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2.3.3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лимфогранулематозу</w:t>
      </w:r>
      <w:r w:rsidRPr="00F45DB4">
        <w:rPr>
          <w:sz w:val="24"/>
          <w:szCs w:val="24"/>
        </w:rPr>
        <w:t>.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rPr>
          <w:sz w:val="24"/>
          <w:szCs w:val="24"/>
        </w:rPr>
        <w:t>ЛГМ</w:t>
      </w:r>
      <w:r w:rsidRPr="00F45DB4">
        <w:rPr>
          <w:sz w:val="24"/>
          <w:szCs w:val="24"/>
        </w:rPr>
        <w:t xml:space="preserve">, профилактика </w:t>
      </w:r>
      <w:r>
        <w:rPr>
          <w:sz w:val="24"/>
          <w:szCs w:val="24"/>
        </w:rPr>
        <w:t>ЛГМ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>ЛГМ, схемы ХТ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0717C6" w:rsidRPr="00F45DB4" w:rsidRDefault="000717C6" w:rsidP="000717C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ЛГМ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Варианты течения</w:t>
      </w:r>
    </w:p>
    <w:p w:rsidR="000717C6" w:rsidRPr="00F45DB4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Стадии ЛГМ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Схемы первой, второй линий при лечении ЛГМ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Лучевая терапия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>
        <w:rPr>
          <w:sz w:val="24"/>
          <w:szCs w:val="24"/>
        </w:rPr>
        <w:t>Опухолевый субстрат лимфогранулематоза</w:t>
      </w:r>
      <w:r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гигантская многоядерная клетка Штернберга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лимфоциты, бластные клетки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мелкие лимфоциты, плазматические клетки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иммунобласты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>
        <w:rPr>
          <w:sz w:val="24"/>
          <w:szCs w:val="24"/>
        </w:rPr>
        <w:t>4 стадии ЛГМ характерно</w:t>
      </w:r>
      <w:r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поражение л/у или структур по обе стороны диафрагмы, которое может сочетаться с локализованным поражением одного экстралимфатического органа или ткани, либо с поражением селезенки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К схемам первой линии для лечения ЛГМ относятся </w:t>
      </w:r>
      <w:r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MOPP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MVPP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RACOP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COP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>
        <w:rPr>
          <w:sz w:val="24"/>
          <w:szCs w:val="24"/>
        </w:rPr>
        <w:t>Схемы второй линии: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MOPP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B-CAVe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CEP</w:t>
      </w:r>
    </w:p>
    <w:p w:rsidR="000717C6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>
        <w:rPr>
          <w:sz w:val="24"/>
          <w:szCs w:val="24"/>
        </w:rPr>
        <w:t>COP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0717C6" w:rsidRPr="005A46E4" w:rsidRDefault="000717C6" w:rsidP="000717C6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717C6" w:rsidRPr="00F45DB4" w:rsidRDefault="000717C6" w:rsidP="000717C6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0717C6" w:rsidRPr="00F45DB4" w:rsidRDefault="000717C6" w:rsidP="000717C6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717C6" w:rsidRPr="005A46E4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0717C6" w:rsidRPr="005A46E4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0717C6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исследования).-М.:МЕДпресс-информ,2004.-224с.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</w:p>
    <w:p w:rsidR="000717C6" w:rsidRPr="00F45DB4" w:rsidRDefault="000717C6" w:rsidP="000717C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</w:p>
    <w:p w:rsidR="000717C6" w:rsidRDefault="000717C6" w:rsidP="000717C6">
      <w:pPr>
        <w:jc w:val="both"/>
        <w:rPr>
          <w:b/>
          <w:sz w:val="24"/>
          <w:szCs w:val="24"/>
        </w:rPr>
      </w:pPr>
    </w:p>
    <w:p w:rsidR="000717C6" w:rsidRDefault="000717C6" w:rsidP="000717C6">
      <w:pPr>
        <w:jc w:val="both"/>
        <w:rPr>
          <w:b/>
          <w:sz w:val="24"/>
          <w:szCs w:val="24"/>
        </w:rPr>
      </w:pPr>
    </w:p>
    <w:p w:rsidR="000717C6" w:rsidRDefault="000717C6" w:rsidP="000717C6">
      <w:pPr>
        <w:jc w:val="both"/>
        <w:rPr>
          <w:b/>
          <w:sz w:val="24"/>
          <w:szCs w:val="24"/>
        </w:rPr>
      </w:pPr>
    </w:p>
    <w:p w:rsidR="000717C6" w:rsidRDefault="000717C6" w:rsidP="000717C6">
      <w:pPr>
        <w:jc w:val="both"/>
        <w:rPr>
          <w:b/>
          <w:sz w:val="24"/>
          <w:szCs w:val="24"/>
        </w:rPr>
      </w:pPr>
    </w:p>
    <w:p w:rsidR="000717C6" w:rsidRPr="00F45DB4" w:rsidRDefault="000717C6" w:rsidP="000717C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0717C6" w:rsidRPr="00F45DB4" w:rsidRDefault="000717C6" w:rsidP="000717C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0717C6" w:rsidRDefault="000717C6" w:rsidP="000717C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0717C6" w:rsidRPr="00F45DB4" w:rsidRDefault="007A1C3B" w:rsidP="000717C6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0" type="#_x0000_t75" style="width:350.8pt;height:103.8pt" o:ole="">
            <v:imagedata r:id="rId6" o:title=""/>
          </v:shape>
          <o:OLEObject Type="Embed" ProgID="MSPhotoEd.3" ShapeID="_x0000_i1060" DrawAspect="Content" ObjectID="_1451719551" r:id="rId42"/>
        </w:object>
      </w:r>
    </w:p>
    <w:p w:rsidR="000717C6" w:rsidRPr="00F45DB4" w:rsidRDefault="000717C6" w:rsidP="000717C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Лимфоцитомы: патогенез, клиника</w:t>
      </w:r>
      <w:r w:rsidRPr="00F45DB4">
        <w:rPr>
          <w:sz w:val="24"/>
          <w:szCs w:val="24"/>
        </w:rPr>
        <w:t>»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2.3.2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лимфомам</w:t>
      </w:r>
      <w:r w:rsidRPr="00F45DB4">
        <w:rPr>
          <w:sz w:val="24"/>
          <w:szCs w:val="24"/>
        </w:rPr>
        <w:t>.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rPr>
          <w:sz w:val="24"/>
          <w:szCs w:val="24"/>
        </w:rPr>
        <w:t>лимфоцитомам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>лимфомами, схемы ХТ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0717C6" w:rsidRPr="00F45DB4" w:rsidRDefault="000717C6" w:rsidP="000717C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лимфоцитом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(В и Т клеточные лимфоцитомы)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Варианты течения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Схемы первой, второй линий при лечении лимфом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Лучевая терапия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>
        <w:rPr>
          <w:sz w:val="24"/>
          <w:szCs w:val="24"/>
        </w:rPr>
        <w:t>Опухолевый субстрат лимфогранулематоза</w:t>
      </w:r>
      <w:r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гигантская многоядерная клетка Штернберга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лимфоциты, бластные клетки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мелкие лимфоциты, плазматические клетки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иммунобласты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>
        <w:rPr>
          <w:sz w:val="24"/>
          <w:szCs w:val="24"/>
        </w:rPr>
        <w:t>4 стадии ЛГМ характерно</w:t>
      </w:r>
      <w:r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поражение л/у или структур по обе стороны диафрагмы, которое может сочетаться с локализованным поражением одного экстралимфатического органа или ткани, либо с поражением селезенки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К схемам первой линии для лечения ЛГМ относятся </w:t>
      </w:r>
      <w:r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MOPP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MVPP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RACOP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COP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>
        <w:rPr>
          <w:sz w:val="24"/>
          <w:szCs w:val="24"/>
        </w:rPr>
        <w:t>Схемы второй линии: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MOPP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B-CAVe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CEP</w:t>
      </w:r>
    </w:p>
    <w:p w:rsidR="000717C6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>
        <w:rPr>
          <w:sz w:val="24"/>
          <w:szCs w:val="24"/>
        </w:rPr>
        <w:t>COP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0717C6" w:rsidRPr="005A46E4" w:rsidRDefault="000717C6" w:rsidP="000717C6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717C6" w:rsidRPr="00F45DB4" w:rsidRDefault="000717C6" w:rsidP="000717C6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0717C6" w:rsidRPr="00F45DB4" w:rsidRDefault="000717C6" w:rsidP="000717C6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717C6" w:rsidRPr="005A46E4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0717C6" w:rsidRPr="005A46E4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0717C6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исследования).-М.:МЕДпресс-информ,2004.-224с.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</w:p>
    <w:p w:rsidR="000717C6" w:rsidRPr="00F45DB4" w:rsidRDefault="000717C6" w:rsidP="000717C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</w:p>
    <w:p w:rsidR="000717C6" w:rsidRDefault="000717C6" w:rsidP="000717C6">
      <w:pPr>
        <w:jc w:val="both"/>
        <w:rPr>
          <w:b/>
          <w:sz w:val="24"/>
          <w:szCs w:val="24"/>
        </w:rPr>
      </w:pPr>
    </w:p>
    <w:p w:rsidR="000717C6" w:rsidRDefault="000717C6" w:rsidP="000717C6">
      <w:pPr>
        <w:jc w:val="both"/>
        <w:rPr>
          <w:b/>
          <w:sz w:val="24"/>
          <w:szCs w:val="24"/>
        </w:rPr>
      </w:pPr>
    </w:p>
    <w:p w:rsidR="000717C6" w:rsidRDefault="000717C6" w:rsidP="000717C6">
      <w:pPr>
        <w:jc w:val="both"/>
        <w:rPr>
          <w:b/>
          <w:sz w:val="24"/>
          <w:szCs w:val="24"/>
        </w:rPr>
      </w:pPr>
    </w:p>
    <w:p w:rsidR="000717C6" w:rsidRDefault="000717C6" w:rsidP="000717C6">
      <w:pPr>
        <w:jc w:val="both"/>
        <w:rPr>
          <w:b/>
          <w:sz w:val="24"/>
          <w:szCs w:val="24"/>
        </w:rPr>
      </w:pPr>
    </w:p>
    <w:p w:rsidR="000717C6" w:rsidRDefault="000717C6" w:rsidP="000717C6">
      <w:pPr>
        <w:jc w:val="both"/>
        <w:rPr>
          <w:b/>
          <w:sz w:val="24"/>
          <w:szCs w:val="24"/>
        </w:rPr>
      </w:pPr>
    </w:p>
    <w:p w:rsidR="000717C6" w:rsidRPr="00F45DB4" w:rsidRDefault="000717C6" w:rsidP="000717C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0717C6" w:rsidRPr="00F45DB4" w:rsidRDefault="000717C6" w:rsidP="000717C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0717C6" w:rsidRDefault="000717C6" w:rsidP="007A1C3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  <w:r w:rsidR="007A1C3B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1" type="#_x0000_t75" style="width:350.8pt;height:103.8pt" o:ole="">
            <v:imagedata r:id="rId6" o:title=""/>
          </v:shape>
          <o:OLEObject Type="Embed" ProgID="MSPhotoEd.3" ShapeID="_x0000_i1061" DrawAspect="Content" ObjectID="_1451719552" r:id="rId43"/>
        </w:object>
      </w:r>
    </w:p>
    <w:p w:rsidR="000717C6" w:rsidRPr="00F45DB4" w:rsidRDefault="000717C6" w:rsidP="000717C6">
      <w:pPr>
        <w:jc w:val="center"/>
        <w:rPr>
          <w:b/>
          <w:sz w:val="24"/>
          <w:szCs w:val="24"/>
        </w:rPr>
      </w:pPr>
    </w:p>
    <w:p w:rsidR="000717C6" w:rsidRPr="00F45DB4" w:rsidRDefault="000717C6" w:rsidP="000717C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 xml:space="preserve">Лимфоцитомы: </w:t>
      </w:r>
      <w:r w:rsidR="004C66F8">
        <w:rPr>
          <w:sz w:val="24"/>
          <w:szCs w:val="24"/>
        </w:rPr>
        <w:t>современные принципы терапии</w:t>
      </w:r>
      <w:r w:rsidRPr="00F45DB4">
        <w:rPr>
          <w:sz w:val="24"/>
          <w:szCs w:val="24"/>
        </w:rPr>
        <w:t>»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2.3.2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лимфомам</w:t>
      </w:r>
      <w:r w:rsidRPr="00F45DB4">
        <w:rPr>
          <w:sz w:val="24"/>
          <w:szCs w:val="24"/>
        </w:rPr>
        <w:t>.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rPr>
          <w:sz w:val="24"/>
          <w:szCs w:val="24"/>
        </w:rPr>
        <w:t>лимфоцитомам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>лимфомами, схемы ХТ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0717C6" w:rsidRPr="00F45DB4" w:rsidRDefault="000717C6" w:rsidP="000717C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лимфоцитом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(В и Т клеточные лимфоцитомы)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Варианты течения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Схемы первой, второй линий при лечении лимфом</w:t>
      </w:r>
    </w:p>
    <w:p w:rsidR="000717C6" w:rsidRDefault="000717C6" w:rsidP="000717C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Лучевая терапия</w:t>
      </w:r>
    </w:p>
    <w:p w:rsidR="000717C6" w:rsidRPr="00F45DB4" w:rsidRDefault="000717C6" w:rsidP="000717C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>
        <w:rPr>
          <w:sz w:val="24"/>
          <w:szCs w:val="24"/>
        </w:rPr>
        <w:t>Опухолевый субстрат лимфогранулематоза</w:t>
      </w:r>
      <w:r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гигантская многоядерная клетка Штернберга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лимфоциты, бластные клетки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мелкие лимфоциты, плазматические клетки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иммунобласты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>
        <w:rPr>
          <w:sz w:val="24"/>
          <w:szCs w:val="24"/>
        </w:rPr>
        <w:t>4 стадии ЛГМ характерно</w:t>
      </w:r>
      <w:r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поражение л/у или структур по обе стороны диафрагмы, которое может сочетаться с локализованным поражением одного экстралимфатического органа или ткани, либо с поражением селезенки</w:t>
      </w:r>
    </w:p>
    <w:p w:rsidR="000717C6" w:rsidRPr="00F45DB4" w:rsidRDefault="004C66F8" w:rsidP="000717C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Основные схемы ХТ НХЛ низкой степени злокачественности</w:t>
      </w:r>
      <w:r w:rsidR="000717C6"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4C66F8">
        <w:rPr>
          <w:sz w:val="24"/>
          <w:szCs w:val="24"/>
        </w:rPr>
        <w:t>CHOP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MVPP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RACOP</w:t>
      </w:r>
    </w:p>
    <w:p w:rsidR="000717C6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COP</w:t>
      </w:r>
    </w:p>
    <w:p w:rsidR="004C66F8" w:rsidRPr="007A1C3B" w:rsidRDefault="004C66F8" w:rsidP="000717C6">
      <w:pPr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>
        <w:rPr>
          <w:sz w:val="24"/>
          <w:szCs w:val="24"/>
          <w:lang w:val="en-US"/>
        </w:rPr>
        <w:t>LVPP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Схемы </w:t>
      </w:r>
      <w:r w:rsidR="004C66F8">
        <w:rPr>
          <w:sz w:val="24"/>
          <w:szCs w:val="24"/>
        </w:rPr>
        <w:t>ХТ НХЛ высокой степени злокачественности</w:t>
      </w:r>
      <w:r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4C66F8">
        <w:rPr>
          <w:sz w:val="24"/>
          <w:szCs w:val="24"/>
        </w:rPr>
        <w:t>CHOP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4C66F8">
        <w:rPr>
          <w:sz w:val="24"/>
          <w:szCs w:val="24"/>
        </w:rPr>
        <w:t>BACOP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CEP</w:t>
      </w:r>
    </w:p>
    <w:p w:rsidR="000717C6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>
        <w:rPr>
          <w:sz w:val="24"/>
          <w:szCs w:val="24"/>
        </w:rPr>
        <w:t>COP</w:t>
      </w:r>
    </w:p>
    <w:p w:rsidR="004C66F8" w:rsidRPr="007A1C3B" w:rsidRDefault="004C66F8" w:rsidP="000717C6">
      <w:pPr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>
        <w:rPr>
          <w:sz w:val="24"/>
          <w:szCs w:val="24"/>
          <w:lang w:val="en-US"/>
        </w:rPr>
        <w:t>RACOP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Основная:</w:t>
      </w:r>
    </w:p>
    <w:p w:rsidR="000717C6" w:rsidRPr="005A46E4" w:rsidRDefault="000717C6" w:rsidP="000717C6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717C6" w:rsidRPr="00F45DB4" w:rsidRDefault="000717C6" w:rsidP="000717C6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0717C6" w:rsidRPr="00F45DB4" w:rsidRDefault="000717C6" w:rsidP="000717C6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717C6" w:rsidRPr="00F45DB4" w:rsidRDefault="000717C6" w:rsidP="000717C6">
      <w:pPr>
        <w:jc w:val="both"/>
        <w:rPr>
          <w:sz w:val="24"/>
          <w:szCs w:val="24"/>
        </w:rPr>
      </w:pPr>
    </w:p>
    <w:p w:rsidR="000717C6" w:rsidRPr="00F45DB4" w:rsidRDefault="000717C6" w:rsidP="000717C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717C6" w:rsidRPr="005A46E4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0717C6" w:rsidRPr="005A46E4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0717C6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исследования).-М.:МЕДпресс-информ,2004.-224с.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</w:p>
    <w:p w:rsidR="000717C6" w:rsidRPr="00F45DB4" w:rsidRDefault="000717C6" w:rsidP="000717C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0717C6" w:rsidRPr="00F45DB4" w:rsidRDefault="000717C6" w:rsidP="000717C6">
      <w:pPr>
        <w:jc w:val="both"/>
        <w:rPr>
          <w:sz w:val="28"/>
          <w:szCs w:val="28"/>
        </w:rPr>
      </w:pPr>
    </w:p>
    <w:p w:rsidR="000717C6" w:rsidRDefault="000717C6" w:rsidP="000717C6">
      <w:pPr>
        <w:jc w:val="both"/>
        <w:rPr>
          <w:b/>
          <w:sz w:val="24"/>
          <w:szCs w:val="24"/>
        </w:rPr>
      </w:pPr>
    </w:p>
    <w:p w:rsidR="000717C6" w:rsidRDefault="000717C6" w:rsidP="000717C6">
      <w:pPr>
        <w:jc w:val="both"/>
        <w:rPr>
          <w:b/>
          <w:sz w:val="24"/>
          <w:szCs w:val="24"/>
        </w:rPr>
      </w:pPr>
    </w:p>
    <w:p w:rsidR="005A46E4" w:rsidRDefault="005A46E4" w:rsidP="007F4DC4">
      <w:pPr>
        <w:jc w:val="both"/>
        <w:rPr>
          <w:b/>
          <w:sz w:val="24"/>
          <w:szCs w:val="24"/>
        </w:rPr>
      </w:pPr>
    </w:p>
    <w:p w:rsidR="00B731BA" w:rsidRPr="00F45DB4" w:rsidRDefault="00B731BA" w:rsidP="00B731B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277E5"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B731BA" w:rsidRPr="00F45DB4" w:rsidRDefault="00B731BA" w:rsidP="00B731B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B731BA" w:rsidRDefault="00B731BA" w:rsidP="00B731B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B731BA" w:rsidRDefault="007A1C3B" w:rsidP="00B731BA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2" type="#_x0000_t75" style="width:350.8pt;height:103.8pt" o:ole="">
            <v:imagedata r:id="rId6" o:title=""/>
          </v:shape>
          <o:OLEObject Type="Embed" ProgID="MSPhotoEd.3" ShapeID="_x0000_i1062" DrawAspect="Content" ObjectID="_1451719553" r:id="rId44"/>
        </w:object>
      </w:r>
    </w:p>
    <w:p w:rsidR="00B731BA" w:rsidRPr="00F45DB4" w:rsidRDefault="00B731BA" w:rsidP="00B731BA">
      <w:pPr>
        <w:jc w:val="center"/>
        <w:rPr>
          <w:b/>
          <w:sz w:val="24"/>
          <w:szCs w:val="24"/>
        </w:rPr>
      </w:pPr>
    </w:p>
    <w:p w:rsidR="00B731BA" w:rsidRPr="00F45DB4" w:rsidRDefault="00B731BA" w:rsidP="00B731B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B731BA" w:rsidRPr="00F45DB4" w:rsidRDefault="00B731BA" w:rsidP="00B731B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«Анемии</w:t>
      </w:r>
      <w:r w:rsidR="00B277E5">
        <w:rPr>
          <w:sz w:val="24"/>
          <w:szCs w:val="24"/>
        </w:rPr>
        <w:t xml:space="preserve"> обусловленные воспалением</w:t>
      </w:r>
      <w:r w:rsidRPr="00F45DB4">
        <w:rPr>
          <w:sz w:val="24"/>
          <w:szCs w:val="24"/>
        </w:rPr>
        <w:t>»</w:t>
      </w:r>
    </w:p>
    <w:p w:rsidR="00B731BA" w:rsidRPr="00F45DB4" w:rsidRDefault="00B731BA" w:rsidP="00B731B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="00B277E5">
        <w:rPr>
          <w:sz w:val="24"/>
          <w:szCs w:val="24"/>
        </w:rPr>
        <w:t>2.4</w:t>
      </w:r>
    </w:p>
    <w:p w:rsidR="00B731BA" w:rsidRPr="00F45DB4" w:rsidRDefault="00B731BA" w:rsidP="00B731B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Первичная специализация по </w:t>
      </w:r>
      <w:r w:rsidR="00B277E5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  <w:r w:rsidR="00B277E5">
        <w:rPr>
          <w:sz w:val="24"/>
          <w:szCs w:val="24"/>
        </w:rPr>
        <w:t>ПП (576 часов)</w:t>
      </w:r>
    </w:p>
    <w:p w:rsidR="00B731BA" w:rsidRPr="00F45DB4" w:rsidRDefault="00B731BA" w:rsidP="00B731B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 w:rsidR="00B277E5">
        <w:rPr>
          <w:sz w:val="24"/>
          <w:szCs w:val="24"/>
        </w:rPr>
        <w:t>гематологи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B731BA" w:rsidRPr="00F45DB4" w:rsidRDefault="00B731BA" w:rsidP="00B731B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B731BA" w:rsidRPr="00F45DB4" w:rsidRDefault="00B731BA" w:rsidP="00B731B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</w:t>
      </w:r>
      <w:r w:rsidR="00B277E5">
        <w:rPr>
          <w:sz w:val="24"/>
          <w:szCs w:val="24"/>
        </w:rPr>
        <w:t>анемия при воспалительных заболеваниях</w:t>
      </w:r>
      <w:r w:rsidRPr="00F45DB4">
        <w:rPr>
          <w:sz w:val="24"/>
          <w:szCs w:val="24"/>
        </w:rPr>
        <w:t>, тактика ведения больных с анемиями.</w:t>
      </w:r>
    </w:p>
    <w:p w:rsidR="00B731BA" w:rsidRPr="00F45DB4" w:rsidRDefault="00B731BA" w:rsidP="00B731B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B731BA" w:rsidRPr="00F45DB4" w:rsidRDefault="00B731BA" w:rsidP="00B731BA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B731BA" w:rsidRPr="00F45DB4" w:rsidRDefault="00B731BA" w:rsidP="00B731BA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B731BA" w:rsidRPr="00F45DB4" w:rsidRDefault="00B731BA" w:rsidP="00B731BA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B731BA" w:rsidRPr="00F45DB4" w:rsidRDefault="00B731BA" w:rsidP="00B731BA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Основные препараты для лечения анемий</w:t>
      </w:r>
    </w:p>
    <w:p w:rsidR="00B731BA" w:rsidRPr="00F45DB4" w:rsidRDefault="00B731BA" w:rsidP="00B731B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Основной причиной хронической железодефицитной анемии является: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Недостаток в пище яблок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Длительные, хотя и незначительные кровопотери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В)Атрофический гастрит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Недостаточное употребление в пищу гречневой каши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витамин В12 дефицитной анемии характерно: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А)Гипохромная анемия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Б)Гиперхромная анемия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Ломкость и слоение ногтей, компенсированное состояние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Моча чёрного цвета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Запасов в организме фолиевой кислоты хватает на: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3-4 месяца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Б)3-6 лет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В)10 лет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1 год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При уровне гемоглобина 55 г/л переливание эритроцитарной массы требуется  на фоне: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А)витамин В12 дефицитной анемии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Б)гемолитической анемии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В)Апластической анемии</w:t>
      </w:r>
    </w:p>
    <w:p w:rsidR="00B731BA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Г)Хронической железодефицитной анемии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B731BA" w:rsidRPr="00F45DB4" w:rsidRDefault="00B731BA" w:rsidP="00B731BA">
      <w:pPr>
        <w:pStyle w:val="a3"/>
        <w:numPr>
          <w:ilvl w:val="0"/>
          <w:numId w:val="8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731BA" w:rsidRPr="00F45DB4" w:rsidRDefault="00B731BA" w:rsidP="00B731BA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731BA" w:rsidRPr="00F45DB4" w:rsidRDefault="00B731BA" w:rsidP="00B731BA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731BA" w:rsidRPr="00F45DB4" w:rsidRDefault="00B731BA" w:rsidP="00B731BA">
      <w:pPr>
        <w:jc w:val="both"/>
        <w:rPr>
          <w:sz w:val="24"/>
          <w:szCs w:val="24"/>
        </w:rPr>
      </w:pPr>
    </w:p>
    <w:p w:rsidR="00B731BA" w:rsidRPr="00F45DB4" w:rsidRDefault="00B731BA" w:rsidP="00B731B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731BA" w:rsidRPr="00F45DB4" w:rsidRDefault="00B731BA" w:rsidP="00B731BA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731BA" w:rsidRPr="00F45DB4" w:rsidRDefault="00B731BA" w:rsidP="00B731BA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B731BA" w:rsidRPr="00F45DB4" w:rsidRDefault="00B731BA" w:rsidP="00B731BA">
      <w:pPr>
        <w:jc w:val="both"/>
        <w:rPr>
          <w:sz w:val="28"/>
          <w:szCs w:val="28"/>
        </w:rPr>
      </w:pPr>
    </w:p>
    <w:p w:rsidR="00B731BA" w:rsidRPr="00F45DB4" w:rsidRDefault="00B731BA" w:rsidP="00B731BA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B731BA" w:rsidRPr="00F45DB4" w:rsidRDefault="00B731BA" w:rsidP="00B731BA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B731BA" w:rsidRPr="00F45DB4" w:rsidRDefault="00B731BA" w:rsidP="00B731BA">
      <w:pPr>
        <w:jc w:val="both"/>
        <w:rPr>
          <w:sz w:val="28"/>
          <w:szCs w:val="28"/>
        </w:rPr>
      </w:pPr>
    </w:p>
    <w:p w:rsidR="00B731BA" w:rsidRDefault="00B731BA" w:rsidP="00B731BA">
      <w:pPr>
        <w:jc w:val="both"/>
        <w:rPr>
          <w:b/>
          <w:sz w:val="24"/>
          <w:szCs w:val="24"/>
        </w:rPr>
      </w:pPr>
    </w:p>
    <w:p w:rsidR="00BD5806" w:rsidRDefault="00BD5806" w:rsidP="00B731BA">
      <w:pPr>
        <w:jc w:val="both"/>
        <w:rPr>
          <w:b/>
          <w:sz w:val="24"/>
          <w:szCs w:val="24"/>
        </w:rPr>
      </w:pPr>
    </w:p>
    <w:p w:rsidR="00BD5806" w:rsidRDefault="00BD5806" w:rsidP="00B731BA">
      <w:pPr>
        <w:jc w:val="both"/>
        <w:rPr>
          <w:b/>
          <w:sz w:val="24"/>
          <w:szCs w:val="24"/>
        </w:rPr>
      </w:pPr>
    </w:p>
    <w:p w:rsidR="00BD5806" w:rsidRDefault="00BD5806" w:rsidP="00B731BA">
      <w:pPr>
        <w:jc w:val="both"/>
        <w:rPr>
          <w:b/>
          <w:sz w:val="24"/>
          <w:szCs w:val="24"/>
        </w:rPr>
      </w:pPr>
    </w:p>
    <w:p w:rsidR="00BD5806" w:rsidRPr="00F45DB4" w:rsidRDefault="00BD5806" w:rsidP="00B731BA">
      <w:pPr>
        <w:jc w:val="both"/>
        <w:rPr>
          <w:b/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BD5806" w:rsidRPr="00F45DB4" w:rsidRDefault="00BD5806" w:rsidP="00BD580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BD5806" w:rsidRPr="00F45DB4" w:rsidRDefault="00BD5806" w:rsidP="00BD580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BD5806" w:rsidRDefault="00BD5806" w:rsidP="00BD580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BD580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3" type="#_x0000_t75" style="width:350.8pt;height:103.8pt" o:ole="">
            <v:imagedata r:id="rId6" o:title=""/>
          </v:shape>
          <o:OLEObject Type="Embed" ProgID="MSPhotoEd.3" ShapeID="_x0000_i1063" DrawAspect="Content" ObjectID="_1451719554" r:id="rId45"/>
        </w:object>
      </w:r>
    </w:p>
    <w:p w:rsidR="00BD5806" w:rsidRPr="00F45DB4" w:rsidRDefault="00BD5806" w:rsidP="00BD580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BD5806" w:rsidRPr="00F45DB4" w:rsidRDefault="00BD5806" w:rsidP="00BD580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 w:rsidR="00600808">
        <w:rPr>
          <w:sz w:val="24"/>
          <w:szCs w:val="24"/>
        </w:rPr>
        <w:t>Талассемия</w:t>
      </w:r>
      <w:r w:rsidRPr="00F45DB4">
        <w:rPr>
          <w:sz w:val="24"/>
          <w:szCs w:val="24"/>
        </w:rPr>
        <w:t>»</w:t>
      </w:r>
    </w:p>
    <w:p w:rsidR="00BD5806" w:rsidRPr="00F45DB4" w:rsidRDefault="00BD5806" w:rsidP="00BD580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</w:t>
      </w:r>
    </w:p>
    <w:p w:rsidR="00BD5806" w:rsidRPr="00F45DB4" w:rsidRDefault="00BD5806" w:rsidP="00BD580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BD5806" w:rsidRPr="00F45DB4" w:rsidRDefault="00BD5806" w:rsidP="00BD580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BD5806" w:rsidRPr="00F45DB4" w:rsidRDefault="00BD5806" w:rsidP="00BD580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 w:rsidR="00600808">
        <w:rPr>
          <w:sz w:val="24"/>
          <w:szCs w:val="24"/>
        </w:rPr>
        <w:t>талассемии</w:t>
      </w:r>
      <w:r w:rsidRPr="00F45DB4">
        <w:rPr>
          <w:sz w:val="24"/>
          <w:szCs w:val="24"/>
        </w:rPr>
        <w:t>.</w:t>
      </w:r>
    </w:p>
    <w:p w:rsidR="00BD5806" w:rsidRPr="00F45DB4" w:rsidRDefault="00BD5806" w:rsidP="00BD580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</w:t>
      </w:r>
      <w:r w:rsidR="00600808">
        <w:rPr>
          <w:sz w:val="24"/>
          <w:szCs w:val="24"/>
        </w:rPr>
        <w:t>классификация талассемий, генетические аспекты талассемии, клиника, лечение</w:t>
      </w:r>
    </w:p>
    <w:p w:rsidR="00BD5806" w:rsidRPr="00F45DB4" w:rsidRDefault="00BD5806" w:rsidP="00BD580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BD5806" w:rsidRPr="00F45DB4" w:rsidRDefault="00BD5806" w:rsidP="00BD580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диагностические тесты </w:t>
      </w:r>
    </w:p>
    <w:p w:rsidR="00BD5806" w:rsidRPr="00F45DB4" w:rsidRDefault="00BD5806" w:rsidP="00BD580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ведению больных с </w:t>
      </w:r>
      <w:r w:rsidR="00600808">
        <w:rPr>
          <w:sz w:val="24"/>
          <w:szCs w:val="24"/>
        </w:rPr>
        <w:t>талассемией</w:t>
      </w:r>
    </w:p>
    <w:p w:rsidR="00BD5806" w:rsidRPr="00F45DB4" w:rsidRDefault="00BD5806" w:rsidP="00BD580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BD5806" w:rsidRDefault="00600808" w:rsidP="00BD580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600808" w:rsidRDefault="00600808" w:rsidP="00BD580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</w:p>
    <w:p w:rsidR="00600808" w:rsidRPr="00F45DB4" w:rsidRDefault="00600808" w:rsidP="00BD580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BD5806" w:rsidRPr="00F45DB4" w:rsidRDefault="00BD5806" w:rsidP="00BD580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BD5806" w:rsidRPr="00F45DB4" w:rsidRDefault="00600808" w:rsidP="00BD5806">
      <w:pPr>
        <w:jc w:val="both"/>
        <w:rPr>
          <w:sz w:val="24"/>
          <w:szCs w:val="24"/>
        </w:rPr>
      </w:pPr>
      <w:r>
        <w:rPr>
          <w:sz w:val="24"/>
          <w:szCs w:val="24"/>
        </w:rPr>
        <w:t>Талассемия связана с патологией</w:t>
      </w:r>
      <w:r w:rsidR="00BD5806" w:rsidRPr="00F45DB4">
        <w:rPr>
          <w:sz w:val="24"/>
          <w:szCs w:val="24"/>
        </w:rPr>
        <w:t>: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600808">
        <w:rPr>
          <w:sz w:val="24"/>
          <w:szCs w:val="24"/>
        </w:rPr>
        <w:t>глобиновой части гемоглобина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 w:rsidR="00600808">
        <w:rPr>
          <w:sz w:val="24"/>
          <w:szCs w:val="24"/>
        </w:rPr>
        <w:t>гемовой части гемоглобина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600808">
        <w:rPr>
          <w:sz w:val="24"/>
          <w:szCs w:val="24"/>
        </w:rPr>
        <w:t>недостатком в организме железа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600808">
        <w:rPr>
          <w:sz w:val="24"/>
          <w:szCs w:val="24"/>
        </w:rPr>
        <w:t>нарушение порфиринового обмена</w:t>
      </w:r>
    </w:p>
    <w:p w:rsidR="00BD5806" w:rsidRPr="00F45DB4" w:rsidRDefault="00600808" w:rsidP="00BD5806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талассемии характерно</w:t>
      </w:r>
      <w:r w:rsidR="00BD5806" w:rsidRPr="00F45DB4">
        <w:rPr>
          <w:sz w:val="24"/>
          <w:szCs w:val="24"/>
        </w:rPr>
        <w:t>: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А)Гипохромная анемия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Б)Гиперхромная анемия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600808">
        <w:rPr>
          <w:sz w:val="24"/>
          <w:szCs w:val="24"/>
        </w:rPr>
        <w:t>нормохромная анемия</w:t>
      </w:r>
    </w:p>
    <w:p w:rsidR="00BD5806" w:rsidRPr="00F45DB4" w:rsidRDefault="00600808" w:rsidP="00BD58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Диагностический критерий талассемии это</w:t>
      </w:r>
      <w:r w:rsidR="00BD5806" w:rsidRPr="00F45DB4">
        <w:rPr>
          <w:sz w:val="24"/>
          <w:szCs w:val="24"/>
        </w:rPr>
        <w:t>: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600808">
        <w:rPr>
          <w:sz w:val="24"/>
          <w:szCs w:val="24"/>
        </w:rPr>
        <w:t>наличие свободных цепей глобина в эритрокариоцитах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600808">
        <w:rPr>
          <w:sz w:val="24"/>
          <w:szCs w:val="24"/>
        </w:rPr>
        <w:t>наличие токсической зернистости в нейтрофилах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600808">
        <w:rPr>
          <w:sz w:val="24"/>
          <w:szCs w:val="24"/>
        </w:rPr>
        <w:t>наличие базофильной пунктации эритроцитов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600808">
        <w:rPr>
          <w:sz w:val="24"/>
          <w:szCs w:val="24"/>
        </w:rPr>
        <w:t>увеличение прямого билирубина</w:t>
      </w:r>
    </w:p>
    <w:p w:rsidR="00BD5806" w:rsidRPr="00F45DB4" w:rsidRDefault="00600808" w:rsidP="00BD5806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гетерозиготной формы талассемии характерно: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600808">
        <w:rPr>
          <w:sz w:val="24"/>
          <w:szCs w:val="24"/>
        </w:rPr>
        <w:t>продолжительность жизни как у обычного человека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600808">
        <w:rPr>
          <w:sz w:val="24"/>
          <w:szCs w:val="24"/>
        </w:rPr>
        <w:t>ребенок погибает внутриутробно либо к 5-8 годам жизни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DE5E56">
        <w:rPr>
          <w:sz w:val="24"/>
          <w:szCs w:val="24"/>
        </w:rPr>
        <w:t>требуется постоянное переливание крови</w:t>
      </w:r>
    </w:p>
    <w:p w:rsidR="00BD5806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 w:rsidR="00DE5E56">
        <w:rPr>
          <w:sz w:val="24"/>
          <w:szCs w:val="24"/>
        </w:rPr>
        <w:t>особого лечения не требуется, пациент чувствует себя нормально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BD5806" w:rsidRPr="00F45DB4" w:rsidRDefault="00BD5806" w:rsidP="00BD5806">
      <w:pPr>
        <w:pStyle w:val="a3"/>
        <w:numPr>
          <w:ilvl w:val="0"/>
          <w:numId w:val="17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D5806" w:rsidRPr="00F45DB4" w:rsidRDefault="00BD5806" w:rsidP="00BD5806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D5806" w:rsidRPr="00F45DB4" w:rsidRDefault="00BD5806" w:rsidP="00BD5806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D5806" w:rsidRPr="00F45DB4" w:rsidRDefault="00BD5806" w:rsidP="00BD5806">
      <w:pPr>
        <w:jc w:val="both"/>
        <w:rPr>
          <w:sz w:val="24"/>
          <w:szCs w:val="24"/>
        </w:rPr>
      </w:pPr>
    </w:p>
    <w:p w:rsidR="00BD5806" w:rsidRPr="00F45DB4" w:rsidRDefault="00BD5806" w:rsidP="00BD5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D5806" w:rsidRPr="00F45DB4" w:rsidRDefault="00BD5806" w:rsidP="00BD580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D5806" w:rsidRPr="00F45DB4" w:rsidRDefault="00BD5806" w:rsidP="00BD580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BD5806" w:rsidRPr="00F45DB4" w:rsidRDefault="00BD5806" w:rsidP="00BD5806">
      <w:pPr>
        <w:jc w:val="both"/>
        <w:rPr>
          <w:sz w:val="28"/>
          <w:szCs w:val="28"/>
        </w:rPr>
      </w:pPr>
    </w:p>
    <w:p w:rsidR="00BD5806" w:rsidRPr="00F45DB4" w:rsidRDefault="00BD5806" w:rsidP="00BD580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BD5806" w:rsidRPr="00F45DB4" w:rsidRDefault="00BD5806" w:rsidP="00BD580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BD5806" w:rsidRPr="00F45DB4" w:rsidRDefault="00BD5806" w:rsidP="00BD5806">
      <w:pPr>
        <w:jc w:val="both"/>
        <w:rPr>
          <w:sz w:val="28"/>
          <w:szCs w:val="28"/>
        </w:rPr>
      </w:pPr>
    </w:p>
    <w:p w:rsidR="00BD5806" w:rsidRPr="00F45DB4" w:rsidRDefault="00BD5806" w:rsidP="00BD5806">
      <w:pPr>
        <w:jc w:val="both"/>
        <w:rPr>
          <w:b/>
          <w:sz w:val="24"/>
          <w:szCs w:val="24"/>
        </w:rPr>
      </w:pPr>
    </w:p>
    <w:p w:rsidR="00BD5806" w:rsidRDefault="00BD5806" w:rsidP="00BD5806">
      <w:pPr>
        <w:jc w:val="both"/>
        <w:rPr>
          <w:sz w:val="24"/>
          <w:szCs w:val="24"/>
        </w:rPr>
      </w:pPr>
    </w:p>
    <w:p w:rsidR="004728F5" w:rsidRPr="007A1C3B" w:rsidRDefault="004728F5" w:rsidP="00F45DB4">
      <w:pPr>
        <w:jc w:val="both"/>
        <w:rPr>
          <w:sz w:val="24"/>
          <w:szCs w:val="24"/>
        </w:rPr>
      </w:pPr>
    </w:p>
    <w:p w:rsidR="00BD5806" w:rsidRPr="007A1C3B" w:rsidRDefault="00BD5806" w:rsidP="00F45DB4">
      <w:pPr>
        <w:jc w:val="both"/>
        <w:rPr>
          <w:sz w:val="24"/>
          <w:szCs w:val="24"/>
        </w:rPr>
      </w:pPr>
    </w:p>
    <w:p w:rsidR="00BD5806" w:rsidRPr="007A1C3B" w:rsidRDefault="00BD5806" w:rsidP="00F45DB4">
      <w:pPr>
        <w:jc w:val="both"/>
        <w:rPr>
          <w:sz w:val="24"/>
          <w:szCs w:val="24"/>
        </w:rPr>
      </w:pPr>
    </w:p>
    <w:p w:rsidR="00BD5806" w:rsidRPr="007A1C3B" w:rsidRDefault="00BD5806" w:rsidP="00F45DB4">
      <w:pPr>
        <w:jc w:val="both"/>
        <w:rPr>
          <w:sz w:val="24"/>
          <w:szCs w:val="24"/>
        </w:rPr>
      </w:pPr>
    </w:p>
    <w:p w:rsidR="00BD5806" w:rsidRPr="007A1C3B" w:rsidRDefault="00BD5806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DE5E56" w:rsidRDefault="00DE5E56" w:rsidP="00F45DB4">
      <w:pPr>
        <w:jc w:val="both"/>
        <w:rPr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E5E56" w:rsidRPr="00F45DB4" w:rsidRDefault="00DE5E56" w:rsidP="00DE5E5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DE5E56" w:rsidRPr="00F45DB4" w:rsidRDefault="00DE5E56" w:rsidP="00DE5E5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DE5E56" w:rsidRDefault="00DE5E56" w:rsidP="00DE5E5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DE5E56" w:rsidRPr="00F45DB4" w:rsidRDefault="007A1C3B" w:rsidP="00DE5E56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4" type="#_x0000_t75" style="width:350.8pt;height:103.8pt" o:ole="">
            <v:imagedata r:id="rId6" o:title=""/>
          </v:shape>
          <o:OLEObject Type="Embed" ProgID="MSPhotoEd.3" ShapeID="_x0000_i1064" DrawAspect="Content" ObjectID="_1451719555" r:id="rId46"/>
        </w:object>
      </w:r>
    </w:p>
    <w:p w:rsidR="00DE5E56" w:rsidRPr="00F45DB4" w:rsidRDefault="00DE5E56" w:rsidP="00DE5E56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DE5E56" w:rsidRPr="00F45DB4" w:rsidRDefault="00DE5E56" w:rsidP="00DE5E5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Наследственный микросфероцитоз</w:t>
      </w:r>
      <w:r w:rsidRPr="00F45DB4">
        <w:rPr>
          <w:sz w:val="24"/>
          <w:szCs w:val="24"/>
        </w:rPr>
        <w:t>»</w:t>
      </w:r>
    </w:p>
    <w:p w:rsidR="00DE5E56" w:rsidRPr="00F45DB4" w:rsidRDefault="00DE5E56" w:rsidP="00DE5E5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</w:t>
      </w:r>
    </w:p>
    <w:p w:rsidR="00DE5E56" w:rsidRPr="00F45DB4" w:rsidRDefault="00DE5E56" w:rsidP="00DE5E5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DE5E56" w:rsidRPr="00F45DB4" w:rsidRDefault="00DE5E56" w:rsidP="00DE5E5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DE5E56" w:rsidRPr="00F45DB4" w:rsidRDefault="00DE5E56" w:rsidP="00DE5E5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микросфероцитозу</w:t>
      </w:r>
      <w:r w:rsidRPr="00F45DB4">
        <w:rPr>
          <w:sz w:val="24"/>
          <w:szCs w:val="24"/>
        </w:rPr>
        <w:t>.</w:t>
      </w:r>
    </w:p>
    <w:p w:rsidR="00DE5E56" w:rsidRPr="00F45DB4" w:rsidRDefault="00DE5E56" w:rsidP="00DE5E5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rPr>
          <w:sz w:val="24"/>
          <w:szCs w:val="24"/>
        </w:rPr>
        <w:t>микросфероцитоз (болезнь Минковского Шоффара), генетические аспекты, типичные клинические проявления</w:t>
      </w:r>
    </w:p>
    <w:p w:rsidR="00DE5E56" w:rsidRPr="00F45DB4" w:rsidRDefault="00DE5E56" w:rsidP="00DE5E5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DE5E56" w:rsidRPr="00F45DB4" w:rsidRDefault="00DE5E56" w:rsidP="00DE5E5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диагностические тесты </w:t>
      </w:r>
    </w:p>
    <w:p w:rsidR="00DE5E56" w:rsidRPr="00F45DB4" w:rsidRDefault="00DE5E56" w:rsidP="00DE5E5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микросфероцитозом</w:t>
      </w:r>
    </w:p>
    <w:p w:rsidR="00DE5E56" w:rsidRPr="00F45DB4" w:rsidRDefault="00DE5E56" w:rsidP="00DE5E56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DE5E56" w:rsidRDefault="00DE5E56" w:rsidP="00DE5E5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DE5E56" w:rsidRDefault="00DE5E56" w:rsidP="00DE5E5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</w:p>
    <w:p w:rsidR="00DE5E56" w:rsidRPr="00F45DB4" w:rsidRDefault="00DE5E56" w:rsidP="00DE5E5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DE5E56" w:rsidRPr="00F45DB4" w:rsidRDefault="00DE5E56" w:rsidP="00DE5E56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микросфероцитозе в мембране эритроцита отсутствует</w:t>
      </w:r>
      <w:r w:rsidRPr="00F45DB4">
        <w:rPr>
          <w:sz w:val="24"/>
          <w:szCs w:val="24"/>
        </w:rPr>
        <w:t>: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белок спектрин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актин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отсутствует калий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это связано с нарушением порфиринового обмена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микросфероцитоза характерно</w:t>
      </w:r>
      <w:r w:rsidRPr="00F45DB4">
        <w:rPr>
          <w:sz w:val="24"/>
          <w:szCs w:val="24"/>
        </w:rPr>
        <w:t>: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А)Гипохромная анемия</w:t>
      </w:r>
      <w:r>
        <w:rPr>
          <w:sz w:val="24"/>
          <w:szCs w:val="24"/>
        </w:rPr>
        <w:t>, ломкость и слоение ногтей, увеличение лимфатических узлов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Б)Гиперхромная анемия</w:t>
      </w:r>
      <w:r>
        <w:rPr>
          <w:sz w:val="24"/>
          <w:szCs w:val="24"/>
        </w:rPr>
        <w:t>, макроцитоз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нормохромная анемия,микроцитоз, увеличена селезенка, желтуха, ЖКБ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Лечение эффективное при микросфероцитозе</w:t>
      </w:r>
      <w:r w:rsidRPr="00F45DB4">
        <w:rPr>
          <w:sz w:val="24"/>
          <w:szCs w:val="24"/>
        </w:rPr>
        <w:t>: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спленэктомия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переливание эритроцитарной массы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назначение препаратов железа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плазмоферез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микросфероцитозе :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увеличен уровень непрямого билирубина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будет положительная проба Кумбса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осмотическая резистентность эритроцитов резко снижена</w:t>
      </w:r>
    </w:p>
    <w:p w:rsidR="00DE5E56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>
        <w:rPr>
          <w:sz w:val="24"/>
          <w:szCs w:val="24"/>
        </w:rPr>
        <w:t>ретикулоцитоз крови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DE5E56" w:rsidRPr="00F45DB4" w:rsidRDefault="00DE5E56" w:rsidP="00DE5E56">
      <w:pPr>
        <w:pStyle w:val="a3"/>
        <w:numPr>
          <w:ilvl w:val="0"/>
          <w:numId w:val="18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E5E56" w:rsidRPr="00F45DB4" w:rsidRDefault="00DE5E56" w:rsidP="00DE5E56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E5E56" w:rsidRPr="00F45DB4" w:rsidRDefault="00DE5E56" w:rsidP="00DE5E56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DE5E56" w:rsidRPr="00F45DB4" w:rsidRDefault="00DE5E56" w:rsidP="00DE5E56">
      <w:pPr>
        <w:jc w:val="both"/>
        <w:rPr>
          <w:sz w:val="24"/>
          <w:szCs w:val="24"/>
        </w:rPr>
      </w:pPr>
    </w:p>
    <w:p w:rsidR="00DE5E56" w:rsidRPr="00F45DB4" w:rsidRDefault="00DE5E56" w:rsidP="00DE5E5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DE5E56" w:rsidRPr="00F45DB4" w:rsidRDefault="00DE5E56" w:rsidP="00DE5E5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DE5E56" w:rsidRPr="00F45DB4" w:rsidRDefault="00DE5E56" w:rsidP="00DE5E5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DE5E56" w:rsidRPr="00F45DB4" w:rsidRDefault="00DE5E56" w:rsidP="00DE5E56">
      <w:pPr>
        <w:jc w:val="both"/>
        <w:rPr>
          <w:sz w:val="28"/>
          <w:szCs w:val="28"/>
        </w:rPr>
      </w:pPr>
    </w:p>
    <w:p w:rsidR="00DE5E56" w:rsidRPr="00F45DB4" w:rsidRDefault="00DE5E56" w:rsidP="00DE5E5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DE5E56" w:rsidRPr="00F45DB4" w:rsidRDefault="00DE5E56" w:rsidP="00DE5E56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DE5E56" w:rsidRPr="00F45DB4" w:rsidRDefault="00DE5E56" w:rsidP="00DE5E56">
      <w:pPr>
        <w:jc w:val="both"/>
        <w:rPr>
          <w:sz w:val="28"/>
          <w:szCs w:val="28"/>
        </w:rPr>
      </w:pPr>
    </w:p>
    <w:p w:rsidR="00DE5E56" w:rsidRPr="00F45DB4" w:rsidRDefault="00DE5E56" w:rsidP="00DE5E56">
      <w:pPr>
        <w:jc w:val="both"/>
        <w:rPr>
          <w:b/>
          <w:sz w:val="24"/>
          <w:szCs w:val="24"/>
        </w:rPr>
      </w:pPr>
    </w:p>
    <w:p w:rsidR="00DE5E56" w:rsidRDefault="00DE5E56" w:rsidP="00DE5E56">
      <w:pPr>
        <w:jc w:val="both"/>
        <w:rPr>
          <w:sz w:val="24"/>
          <w:szCs w:val="24"/>
        </w:rPr>
      </w:pPr>
    </w:p>
    <w:p w:rsidR="00DE5E56" w:rsidRPr="007A1C3B" w:rsidRDefault="00DE5E56" w:rsidP="00DE5E56">
      <w:pPr>
        <w:jc w:val="both"/>
        <w:rPr>
          <w:sz w:val="24"/>
          <w:szCs w:val="24"/>
        </w:rPr>
      </w:pPr>
    </w:p>
    <w:p w:rsidR="00DE5E56" w:rsidRPr="007A1C3B" w:rsidRDefault="00DE5E56" w:rsidP="00DE5E56">
      <w:pPr>
        <w:jc w:val="both"/>
        <w:rPr>
          <w:sz w:val="24"/>
          <w:szCs w:val="24"/>
        </w:rPr>
      </w:pPr>
    </w:p>
    <w:p w:rsidR="00151FD7" w:rsidRPr="007A1C3B" w:rsidRDefault="00151FD7" w:rsidP="00DE5E56">
      <w:pPr>
        <w:jc w:val="both"/>
        <w:rPr>
          <w:sz w:val="24"/>
          <w:szCs w:val="24"/>
        </w:rPr>
      </w:pPr>
    </w:p>
    <w:p w:rsidR="00151FD7" w:rsidRPr="007A1C3B" w:rsidRDefault="00151FD7" w:rsidP="00DE5E56">
      <w:pPr>
        <w:jc w:val="both"/>
        <w:rPr>
          <w:sz w:val="24"/>
          <w:szCs w:val="24"/>
        </w:rPr>
      </w:pPr>
    </w:p>
    <w:p w:rsidR="00151FD7" w:rsidRPr="007A1C3B" w:rsidRDefault="00151FD7" w:rsidP="00DE5E56">
      <w:pPr>
        <w:jc w:val="both"/>
        <w:rPr>
          <w:sz w:val="24"/>
          <w:szCs w:val="24"/>
        </w:rPr>
      </w:pPr>
    </w:p>
    <w:p w:rsidR="00151FD7" w:rsidRPr="007A1C3B" w:rsidRDefault="00151FD7" w:rsidP="00DE5E56">
      <w:pPr>
        <w:jc w:val="both"/>
        <w:rPr>
          <w:sz w:val="24"/>
          <w:szCs w:val="24"/>
        </w:rPr>
      </w:pPr>
    </w:p>
    <w:p w:rsidR="00151FD7" w:rsidRPr="007A1C3B" w:rsidRDefault="00151FD7" w:rsidP="00DE5E56">
      <w:pPr>
        <w:jc w:val="both"/>
        <w:rPr>
          <w:sz w:val="24"/>
          <w:szCs w:val="24"/>
        </w:rPr>
      </w:pPr>
    </w:p>
    <w:p w:rsidR="00151FD7" w:rsidRPr="007A1C3B" w:rsidRDefault="00151FD7" w:rsidP="00DE5E56">
      <w:pPr>
        <w:jc w:val="both"/>
        <w:rPr>
          <w:sz w:val="24"/>
          <w:szCs w:val="24"/>
        </w:rPr>
      </w:pPr>
    </w:p>
    <w:p w:rsidR="00151FD7" w:rsidRPr="007A1C3B" w:rsidRDefault="00151FD7" w:rsidP="00DE5E56">
      <w:pPr>
        <w:jc w:val="both"/>
        <w:rPr>
          <w:sz w:val="24"/>
          <w:szCs w:val="24"/>
        </w:rPr>
      </w:pPr>
    </w:p>
    <w:p w:rsidR="00151FD7" w:rsidRPr="00F45DB4" w:rsidRDefault="00151FD7" w:rsidP="00151FD7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151FD7" w:rsidRPr="00F45DB4" w:rsidRDefault="00151FD7" w:rsidP="00151FD7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151FD7" w:rsidRDefault="00151FD7" w:rsidP="00151FD7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151FD7" w:rsidRPr="00F45DB4" w:rsidRDefault="007A1C3B" w:rsidP="00151FD7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5" type="#_x0000_t75" style="width:350.8pt;height:103.8pt" o:ole="">
            <v:imagedata r:id="rId6" o:title=""/>
          </v:shape>
          <o:OLEObject Type="Embed" ProgID="MSPhotoEd.3" ShapeID="_x0000_i1065" DrawAspect="Content" ObjectID="_1451719556" r:id="rId47"/>
        </w:object>
      </w:r>
    </w:p>
    <w:p w:rsidR="00151FD7" w:rsidRPr="00F45DB4" w:rsidRDefault="00151FD7" w:rsidP="00151FD7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151FD7" w:rsidRPr="00F45DB4" w:rsidRDefault="00151FD7" w:rsidP="00151FD7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Гемолитические анемии: этиология, патогенез, классификация</w:t>
      </w:r>
      <w:r w:rsidRPr="00F45DB4">
        <w:rPr>
          <w:sz w:val="24"/>
          <w:szCs w:val="24"/>
        </w:rPr>
        <w:t>»</w:t>
      </w:r>
    </w:p>
    <w:p w:rsidR="00151FD7" w:rsidRPr="00F45DB4" w:rsidRDefault="00151FD7" w:rsidP="00151FD7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2.4.5</w:t>
      </w:r>
    </w:p>
    <w:p w:rsidR="00151FD7" w:rsidRPr="00F45DB4" w:rsidRDefault="00151FD7" w:rsidP="00151FD7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151FD7" w:rsidRPr="00F45DB4" w:rsidRDefault="00151FD7" w:rsidP="00151FD7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151FD7" w:rsidRPr="00F45DB4" w:rsidRDefault="00151FD7" w:rsidP="00151FD7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гемолитическим анемиям</w:t>
      </w:r>
      <w:r w:rsidRPr="00F45DB4">
        <w:rPr>
          <w:sz w:val="24"/>
          <w:szCs w:val="24"/>
        </w:rPr>
        <w:t>.</w:t>
      </w:r>
    </w:p>
    <w:p w:rsidR="00151FD7" w:rsidRPr="00F45DB4" w:rsidRDefault="00151FD7" w:rsidP="00151FD7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rPr>
          <w:sz w:val="24"/>
          <w:szCs w:val="24"/>
        </w:rPr>
        <w:t>микросфероцитоз (болезнь Минковского Шоффара), генетические аспекты, типичные клинические проявления</w:t>
      </w:r>
    </w:p>
    <w:p w:rsidR="00151FD7" w:rsidRPr="00F45DB4" w:rsidRDefault="00151FD7" w:rsidP="00151FD7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151FD7" w:rsidRPr="00F45DB4" w:rsidRDefault="00151FD7" w:rsidP="00151FD7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диагностические тесты </w:t>
      </w:r>
    </w:p>
    <w:p w:rsidR="00151FD7" w:rsidRPr="00F45DB4" w:rsidRDefault="00151FD7" w:rsidP="00151FD7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</w:t>
      </w:r>
      <w:r>
        <w:rPr>
          <w:sz w:val="24"/>
          <w:szCs w:val="24"/>
        </w:rPr>
        <w:t>гемолитическим анемиям</w:t>
      </w:r>
    </w:p>
    <w:p w:rsidR="00151FD7" w:rsidRPr="00F45DB4" w:rsidRDefault="00151FD7" w:rsidP="00151FD7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151FD7" w:rsidRDefault="00151FD7" w:rsidP="00151FD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151FD7" w:rsidRDefault="00151FD7" w:rsidP="00151FD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</w:p>
    <w:p w:rsidR="00151FD7" w:rsidRPr="00F45DB4" w:rsidRDefault="00151FD7" w:rsidP="00151FD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151FD7" w:rsidRPr="00F45DB4" w:rsidRDefault="00151FD7" w:rsidP="00151FD7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аутоиммунной гемолитической анемии характерно</w:t>
      </w:r>
      <w:r w:rsidRPr="00F45DB4">
        <w:rPr>
          <w:sz w:val="24"/>
          <w:szCs w:val="24"/>
        </w:rPr>
        <w:t>: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увеличен уровень непрямого билирубина, ретикулоцитоз в крови, продукты катаболизма в моче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увеличен уровень прямого билирубина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кал белого цвета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значительное увеличение селезенки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аутоиммунной гемолитической анемии</w:t>
      </w:r>
      <w:r w:rsidRPr="00F45DB4">
        <w:rPr>
          <w:sz w:val="24"/>
          <w:szCs w:val="24"/>
        </w:rPr>
        <w:t>: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положительная прямая проба Кумбса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увеличен уровень общего белка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положительна реакция Грегерсена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Для холодовой формы АГА характерно</w:t>
      </w:r>
      <w:r w:rsidRPr="00F45DB4">
        <w:rPr>
          <w:sz w:val="24"/>
          <w:szCs w:val="24"/>
        </w:rPr>
        <w:t>: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невозможность определения группы крови (агглютинация происходит во всех лунках)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2B54C9">
        <w:rPr>
          <w:sz w:val="24"/>
          <w:szCs w:val="24"/>
        </w:rPr>
        <w:t>гангрена кончиков пальцев, носа, кончиков ушей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2B54C9">
        <w:rPr>
          <w:sz w:val="24"/>
          <w:szCs w:val="24"/>
        </w:rPr>
        <w:t>кровотечения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2B54C9">
        <w:rPr>
          <w:sz w:val="24"/>
          <w:szCs w:val="24"/>
        </w:rPr>
        <w:t>наличие черной мочи</w:t>
      </w:r>
    </w:p>
    <w:p w:rsidR="00151FD7" w:rsidRPr="00F45DB4" w:rsidRDefault="002B54C9" w:rsidP="00151FD7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гемолитическом кризе необходимо</w:t>
      </w:r>
      <w:r w:rsidR="00151FD7">
        <w:rPr>
          <w:sz w:val="24"/>
          <w:szCs w:val="24"/>
        </w:rPr>
        <w:t xml:space="preserve"> :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2B54C9">
        <w:rPr>
          <w:sz w:val="24"/>
          <w:szCs w:val="24"/>
        </w:rPr>
        <w:t>немедленно перелить эритроцитарную массу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2B54C9">
        <w:rPr>
          <w:sz w:val="24"/>
          <w:szCs w:val="24"/>
        </w:rPr>
        <w:t>от переливания компонентов крови необходимо воздержаться, переливать только в крайнем случае после индивидуального подбора эритроцитов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2B54C9">
        <w:rPr>
          <w:sz w:val="24"/>
          <w:szCs w:val="24"/>
        </w:rPr>
        <w:t>назначить большие дозы гормонов</w:t>
      </w:r>
    </w:p>
    <w:p w:rsidR="00151FD7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 w:rsidR="002B54C9">
        <w:rPr>
          <w:sz w:val="24"/>
          <w:szCs w:val="24"/>
        </w:rPr>
        <w:t>не торопиться с назначением преднизолона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151FD7" w:rsidRPr="00F45DB4" w:rsidRDefault="00151FD7" w:rsidP="00151FD7">
      <w:pPr>
        <w:pStyle w:val="a3"/>
        <w:numPr>
          <w:ilvl w:val="0"/>
          <w:numId w:val="19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пер. с англ.: Т. С. Дальнова, С. Г. Василиу-Светлицкая ; под общ. ред. проф. В. С. Камышникова. - М.: МЕДпресс-информ, 2010. - 207 с.</w:t>
      </w:r>
    </w:p>
    <w:p w:rsidR="00151FD7" w:rsidRPr="00F45DB4" w:rsidRDefault="00151FD7" w:rsidP="00151FD7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51FD7" w:rsidRPr="00F45DB4" w:rsidRDefault="00151FD7" w:rsidP="00151FD7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51FD7" w:rsidRPr="00F45DB4" w:rsidRDefault="00151FD7" w:rsidP="00151FD7">
      <w:pPr>
        <w:jc w:val="both"/>
        <w:rPr>
          <w:sz w:val="24"/>
          <w:szCs w:val="24"/>
        </w:rPr>
      </w:pPr>
    </w:p>
    <w:p w:rsidR="00151FD7" w:rsidRPr="00F45DB4" w:rsidRDefault="00151FD7" w:rsidP="00151FD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151FD7" w:rsidRPr="00F45DB4" w:rsidRDefault="00151FD7" w:rsidP="00151FD7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51FD7" w:rsidRPr="00F45DB4" w:rsidRDefault="00151FD7" w:rsidP="00151FD7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151FD7" w:rsidRPr="00F45DB4" w:rsidRDefault="00151FD7" w:rsidP="00151FD7">
      <w:pPr>
        <w:jc w:val="both"/>
        <w:rPr>
          <w:sz w:val="28"/>
          <w:szCs w:val="28"/>
        </w:rPr>
      </w:pPr>
    </w:p>
    <w:p w:rsidR="00151FD7" w:rsidRPr="00F45DB4" w:rsidRDefault="00151FD7" w:rsidP="00151FD7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151FD7" w:rsidRPr="00F45DB4" w:rsidRDefault="00151FD7" w:rsidP="00151FD7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151FD7" w:rsidRPr="00F45DB4" w:rsidRDefault="00151FD7" w:rsidP="00151FD7">
      <w:pPr>
        <w:jc w:val="both"/>
        <w:rPr>
          <w:sz w:val="28"/>
          <w:szCs w:val="28"/>
        </w:rPr>
      </w:pPr>
    </w:p>
    <w:p w:rsidR="00DE5E56" w:rsidRPr="007A1C3B" w:rsidRDefault="00DE5E56" w:rsidP="00F45DB4">
      <w:pPr>
        <w:jc w:val="both"/>
        <w:rPr>
          <w:sz w:val="24"/>
          <w:szCs w:val="24"/>
        </w:rPr>
      </w:pPr>
    </w:p>
    <w:p w:rsidR="00151FD7" w:rsidRPr="007A1C3B" w:rsidRDefault="00151FD7" w:rsidP="00F45DB4">
      <w:pPr>
        <w:jc w:val="both"/>
        <w:rPr>
          <w:sz w:val="24"/>
          <w:szCs w:val="24"/>
        </w:rPr>
      </w:pPr>
    </w:p>
    <w:p w:rsidR="00151FD7" w:rsidRPr="007A1C3B" w:rsidRDefault="00151FD7" w:rsidP="00F45DB4">
      <w:pPr>
        <w:jc w:val="both"/>
        <w:rPr>
          <w:sz w:val="24"/>
          <w:szCs w:val="24"/>
        </w:rPr>
      </w:pPr>
    </w:p>
    <w:p w:rsidR="00151FD7" w:rsidRPr="007A1C3B" w:rsidRDefault="00151FD7" w:rsidP="00F45DB4">
      <w:pPr>
        <w:jc w:val="both"/>
        <w:rPr>
          <w:sz w:val="24"/>
          <w:szCs w:val="24"/>
        </w:rPr>
      </w:pPr>
    </w:p>
    <w:p w:rsidR="00151FD7" w:rsidRPr="007A1C3B" w:rsidRDefault="00151FD7" w:rsidP="00F45DB4">
      <w:pPr>
        <w:jc w:val="both"/>
        <w:rPr>
          <w:sz w:val="24"/>
          <w:szCs w:val="24"/>
        </w:rPr>
      </w:pPr>
    </w:p>
    <w:p w:rsidR="00DE5E56" w:rsidRDefault="00DE5E56" w:rsidP="00F45DB4">
      <w:pPr>
        <w:jc w:val="both"/>
        <w:rPr>
          <w:sz w:val="24"/>
          <w:szCs w:val="24"/>
        </w:rPr>
      </w:pPr>
    </w:p>
    <w:p w:rsidR="00DE5E56" w:rsidRDefault="00DE5E56" w:rsidP="00F45DB4">
      <w:pPr>
        <w:jc w:val="both"/>
        <w:rPr>
          <w:sz w:val="24"/>
          <w:szCs w:val="24"/>
        </w:rPr>
      </w:pPr>
    </w:p>
    <w:p w:rsidR="00DE5E56" w:rsidRDefault="00DE5E56" w:rsidP="00F45DB4">
      <w:pPr>
        <w:jc w:val="both"/>
        <w:rPr>
          <w:sz w:val="24"/>
          <w:szCs w:val="24"/>
        </w:rPr>
      </w:pPr>
    </w:p>
    <w:p w:rsidR="00DE5E56" w:rsidRDefault="00DE5E56" w:rsidP="00F45DB4">
      <w:pPr>
        <w:jc w:val="both"/>
        <w:rPr>
          <w:sz w:val="24"/>
          <w:szCs w:val="24"/>
        </w:rPr>
      </w:pPr>
    </w:p>
    <w:p w:rsidR="002B54C9" w:rsidRPr="00F45DB4" w:rsidRDefault="002B54C9" w:rsidP="002B54C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2B54C9" w:rsidRPr="00F45DB4" w:rsidRDefault="002B54C9" w:rsidP="002B54C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2B54C9" w:rsidRDefault="002B54C9" w:rsidP="002B54C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2B54C9" w:rsidRPr="00F45DB4" w:rsidRDefault="007A1C3B" w:rsidP="002B54C9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6" type="#_x0000_t75" style="width:350.8pt;height:103.8pt" o:ole="">
            <v:imagedata r:id="rId6" o:title=""/>
          </v:shape>
          <o:OLEObject Type="Embed" ProgID="MSPhotoEd.3" ShapeID="_x0000_i1066" DrawAspect="Content" ObjectID="_1451719557" r:id="rId48"/>
        </w:object>
      </w:r>
    </w:p>
    <w:p w:rsidR="002B54C9" w:rsidRPr="00F45DB4" w:rsidRDefault="002B54C9" w:rsidP="002B54C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Анемии связанные с нарушением синтеза порфиринов: этиология, патогенез, клиника</w:t>
      </w:r>
      <w:r w:rsidRPr="00F45DB4">
        <w:rPr>
          <w:sz w:val="24"/>
          <w:szCs w:val="24"/>
        </w:rPr>
        <w:t>»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2.4.3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нарушениями порфиринового обмена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rPr>
          <w:sz w:val="24"/>
          <w:szCs w:val="24"/>
        </w:rPr>
        <w:t>наследственные и приобретенные формы нарушения порфиринового обмена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2B54C9" w:rsidRPr="00F45DB4" w:rsidRDefault="002B54C9" w:rsidP="002B54C9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диагностические тесты </w:t>
      </w:r>
    </w:p>
    <w:p w:rsidR="002B54C9" w:rsidRPr="00F45DB4" w:rsidRDefault="002B54C9" w:rsidP="002B54C9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</w:t>
      </w:r>
    </w:p>
    <w:p w:rsidR="002B54C9" w:rsidRPr="00F45DB4" w:rsidRDefault="002B54C9" w:rsidP="002B54C9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2B54C9" w:rsidRDefault="002B54C9" w:rsidP="002B54C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2B54C9" w:rsidRDefault="002B54C9" w:rsidP="002B54C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</w:p>
    <w:p w:rsidR="002B54C9" w:rsidRPr="00F45DB4" w:rsidRDefault="002B54C9" w:rsidP="002B54C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При нарушении порфиринового обмена возникает</w:t>
      </w:r>
      <w:r w:rsidRPr="00F45DB4">
        <w:rPr>
          <w:sz w:val="24"/>
          <w:szCs w:val="24"/>
        </w:rPr>
        <w:t>: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нарушение глобиновой части гемоглобина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нарушение гемовой части гемоглобина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недостаток некоторых белков в мембране эритроцита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патология цитоплазмы эритроцита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порфириновой болезни характерно </w:t>
      </w:r>
      <w:r w:rsidRPr="00F45DB4">
        <w:rPr>
          <w:sz w:val="24"/>
          <w:szCs w:val="24"/>
        </w:rPr>
        <w:t>: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положительная прямая проба Кумбса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наличие розовой мочи, гипохромной анемии, неврологическая симптоматика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положительна реакция Грегерсена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Для </w:t>
      </w:r>
      <w:r w:rsidR="00AE43FB">
        <w:rPr>
          <w:sz w:val="24"/>
          <w:szCs w:val="24"/>
        </w:rPr>
        <w:t>приобретенной формы нарушения порфиринового обена(свинцовое отравление)</w:t>
      </w:r>
      <w:r>
        <w:rPr>
          <w:sz w:val="24"/>
          <w:szCs w:val="24"/>
        </w:rPr>
        <w:t xml:space="preserve"> характерно</w:t>
      </w:r>
      <w:r w:rsidRPr="00F45DB4">
        <w:rPr>
          <w:sz w:val="24"/>
          <w:szCs w:val="24"/>
        </w:rPr>
        <w:t>: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AE43FB">
        <w:rPr>
          <w:sz w:val="24"/>
          <w:szCs w:val="24"/>
        </w:rPr>
        <w:t>базофильная пунктация эритроцитов, характерно для топографов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гангрена кончиков пальцев, носа, кончиков ушей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кровотечения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наличие черной мочи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2B54C9" w:rsidRPr="00F45DB4" w:rsidRDefault="002B54C9" w:rsidP="002B54C9">
      <w:pPr>
        <w:pStyle w:val="a3"/>
        <w:numPr>
          <w:ilvl w:val="0"/>
          <w:numId w:val="20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B54C9" w:rsidRPr="00F45DB4" w:rsidRDefault="002B54C9" w:rsidP="002B54C9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B54C9" w:rsidRPr="00F45DB4" w:rsidRDefault="002B54C9" w:rsidP="002B54C9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B54C9" w:rsidRPr="00F45DB4" w:rsidRDefault="002B54C9" w:rsidP="002B54C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B54C9" w:rsidRPr="00F45DB4" w:rsidRDefault="002B54C9" w:rsidP="002B54C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2B54C9" w:rsidRPr="00F45DB4" w:rsidRDefault="002B54C9" w:rsidP="002B54C9">
      <w:pPr>
        <w:jc w:val="both"/>
        <w:rPr>
          <w:sz w:val="28"/>
          <w:szCs w:val="28"/>
        </w:rPr>
      </w:pPr>
    </w:p>
    <w:p w:rsidR="002B54C9" w:rsidRPr="00F45DB4" w:rsidRDefault="002B54C9" w:rsidP="002B54C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2B54C9" w:rsidRPr="00F45DB4" w:rsidRDefault="002B54C9" w:rsidP="002B54C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2B54C9" w:rsidRPr="00F45DB4" w:rsidRDefault="002B54C9" w:rsidP="002B54C9">
      <w:pPr>
        <w:jc w:val="both"/>
        <w:rPr>
          <w:sz w:val="28"/>
          <w:szCs w:val="28"/>
        </w:rPr>
      </w:pPr>
    </w:p>
    <w:p w:rsidR="002B54C9" w:rsidRPr="007A1C3B" w:rsidRDefault="002B54C9" w:rsidP="002B54C9">
      <w:pPr>
        <w:jc w:val="both"/>
        <w:rPr>
          <w:sz w:val="24"/>
          <w:szCs w:val="24"/>
        </w:rPr>
      </w:pPr>
    </w:p>
    <w:p w:rsidR="002B54C9" w:rsidRPr="007A1C3B" w:rsidRDefault="002B54C9" w:rsidP="002B54C9">
      <w:pPr>
        <w:jc w:val="both"/>
        <w:rPr>
          <w:sz w:val="24"/>
          <w:szCs w:val="24"/>
        </w:rPr>
      </w:pPr>
    </w:p>
    <w:p w:rsidR="00DE5E56" w:rsidRPr="007A1C3B" w:rsidRDefault="00DE5E56" w:rsidP="00F45DB4">
      <w:pPr>
        <w:jc w:val="both"/>
        <w:rPr>
          <w:sz w:val="24"/>
          <w:szCs w:val="24"/>
        </w:rPr>
      </w:pPr>
    </w:p>
    <w:p w:rsidR="002B54C9" w:rsidRPr="007A1C3B" w:rsidRDefault="002B54C9" w:rsidP="00F45DB4">
      <w:pPr>
        <w:jc w:val="both"/>
        <w:rPr>
          <w:sz w:val="24"/>
          <w:szCs w:val="24"/>
        </w:rPr>
      </w:pPr>
    </w:p>
    <w:p w:rsidR="002B54C9" w:rsidRPr="007A1C3B" w:rsidRDefault="002B54C9" w:rsidP="00F45DB4">
      <w:pPr>
        <w:jc w:val="both"/>
        <w:rPr>
          <w:sz w:val="24"/>
          <w:szCs w:val="24"/>
        </w:rPr>
      </w:pPr>
    </w:p>
    <w:p w:rsidR="002B54C9" w:rsidRPr="007A1C3B" w:rsidRDefault="002B54C9" w:rsidP="00F45DB4">
      <w:pPr>
        <w:jc w:val="both"/>
        <w:rPr>
          <w:sz w:val="24"/>
          <w:szCs w:val="24"/>
        </w:rPr>
      </w:pPr>
    </w:p>
    <w:p w:rsidR="002B54C9" w:rsidRPr="007A1C3B" w:rsidRDefault="002B54C9" w:rsidP="00F45DB4">
      <w:pPr>
        <w:jc w:val="both"/>
        <w:rPr>
          <w:sz w:val="24"/>
          <w:szCs w:val="24"/>
        </w:rPr>
      </w:pPr>
    </w:p>
    <w:p w:rsidR="002B54C9" w:rsidRPr="007A1C3B" w:rsidRDefault="002B54C9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AE43FB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AE43FB" w:rsidRDefault="007A1C3B" w:rsidP="00AE43FB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7" type="#_x0000_t75" style="width:350.8pt;height:103.8pt" o:ole="">
            <v:imagedata r:id="rId6" o:title=""/>
          </v:shape>
          <o:OLEObject Type="Embed" ProgID="MSPhotoEd.3" ShapeID="_x0000_i1067" DrawAspect="Content" ObjectID="_1451719558" r:id="rId49"/>
        </w:object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Анемии связанные с нарушением синтеза порфиринов: этиология, патогенез, клиника</w:t>
      </w:r>
      <w:r w:rsidRPr="00F45DB4">
        <w:rPr>
          <w:sz w:val="24"/>
          <w:szCs w:val="24"/>
        </w:rPr>
        <w:t>»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2.4.3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нарушениями порфиринового обмена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rPr>
          <w:sz w:val="24"/>
          <w:szCs w:val="24"/>
        </w:rPr>
        <w:t>наследственные и приобретенные формы нарушения порфиринового обмена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диагностические тесты 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AE43FB" w:rsidRDefault="00AE43FB" w:rsidP="00AE43F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AE43FB" w:rsidRDefault="00AE43FB" w:rsidP="00AE43F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Лечение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При нарушении порфиринового обмена возникает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нарушение глобиновой части гемоглобина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нарушение гемовой части гемоглобина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недостаток некоторых белков в мембране эритроцита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патология цитоплазмы эритроцита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порфириновой болезни характерно 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положительная прямая проба Кумбса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наличие розовой мочи, гипохромной анемии, неврологическая симптоматика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положительна реакция Грегерсена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Для приобретенной формы нарушения порфиринового обена(свинцовое отравление) характерно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базофильная пунктация эритроцитов, характерно для топографов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гангрена кончиков пальцев, носа, кончиков ушей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кровотечения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наличие черной мочи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AE43FB" w:rsidRPr="00F45DB4" w:rsidRDefault="00AE43FB" w:rsidP="00AE43FB">
      <w:pPr>
        <w:pStyle w:val="a3"/>
        <w:numPr>
          <w:ilvl w:val="0"/>
          <w:numId w:val="21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E43FB" w:rsidRPr="00F45DB4" w:rsidRDefault="00AE43FB" w:rsidP="00AE43FB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E43FB" w:rsidRPr="00F45DB4" w:rsidRDefault="00AE43FB" w:rsidP="00AE43FB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lastRenderedPageBreak/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</w:p>
    <w:p w:rsidR="00AE43FB" w:rsidRPr="007A1C3B" w:rsidRDefault="00AE43FB" w:rsidP="00AE43FB">
      <w:pPr>
        <w:jc w:val="both"/>
        <w:rPr>
          <w:sz w:val="24"/>
          <w:szCs w:val="24"/>
        </w:rPr>
      </w:pPr>
    </w:p>
    <w:p w:rsidR="00AE43FB" w:rsidRPr="007A1C3B" w:rsidRDefault="00AE43FB" w:rsidP="00AE43FB">
      <w:pPr>
        <w:jc w:val="both"/>
        <w:rPr>
          <w:sz w:val="24"/>
          <w:szCs w:val="24"/>
        </w:rPr>
      </w:pPr>
    </w:p>
    <w:p w:rsidR="00AE43FB" w:rsidRPr="007A1C3B" w:rsidRDefault="00AE43FB" w:rsidP="00AE43FB">
      <w:pPr>
        <w:jc w:val="both"/>
        <w:rPr>
          <w:sz w:val="24"/>
          <w:szCs w:val="24"/>
        </w:rPr>
      </w:pPr>
    </w:p>
    <w:p w:rsidR="002B54C9" w:rsidRPr="007A1C3B" w:rsidRDefault="002B54C9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AE43FB" w:rsidRPr="007A1C3B" w:rsidRDefault="00AE43FB" w:rsidP="00F45DB4">
      <w:pPr>
        <w:jc w:val="both"/>
        <w:rPr>
          <w:sz w:val="24"/>
          <w:szCs w:val="24"/>
        </w:rPr>
      </w:pPr>
    </w:p>
    <w:p w:rsidR="00B277E5" w:rsidRPr="00F45DB4" w:rsidRDefault="00B277E5" w:rsidP="00B277E5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B277E5" w:rsidRPr="00F45DB4" w:rsidRDefault="00B277E5" w:rsidP="00B277E5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B277E5" w:rsidRDefault="00B277E5" w:rsidP="00B277E5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B277E5" w:rsidRPr="00F45DB4" w:rsidRDefault="007A1C3B" w:rsidP="00B277E5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8" type="#_x0000_t75" style="width:350.8pt;height:103.8pt" o:ole="">
            <v:imagedata r:id="rId6" o:title=""/>
          </v:shape>
          <o:OLEObject Type="Embed" ProgID="MSPhotoEd.3" ShapeID="_x0000_i1068" DrawAspect="Content" ObjectID="_1451719559" r:id="rId50"/>
        </w:object>
      </w:r>
    </w:p>
    <w:p w:rsidR="00B277E5" w:rsidRPr="00F45DB4" w:rsidRDefault="00B277E5" w:rsidP="00B277E5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Хроническая железодефицитная анемия: диагностика и лечение</w:t>
      </w:r>
      <w:r w:rsidRPr="00F45DB4">
        <w:rPr>
          <w:sz w:val="24"/>
          <w:szCs w:val="24"/>
        </w:rPr>
        <w:t>»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2.4.1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железодефицитной анемии, тактика ведения больных с анемиями.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B277E5" w:rsidRPr="00F45DB4" w:rsidRDefault="00B277E5" w:rsidP="00B277E5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B277E5" w:rsidRDefault="00B277E5" w:rsidP="00B277E5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B277E5" w:rsidRPr="00F45DB4" w:rsidRDefault="00B277E5" w:rsidP="00B277E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ЖДА</w:t>
      </w:r>
    </w:p>
    <w:p w:rsidR="00B277E5" w:rsidRPr="00F45DB4" w:rsidRDefault="00B277E5" w:rsidP="00B277E5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B277E5" w:rsidRPr="00F45DB4" w:rsidRDefault="00B277E5" w:rsidP="00B277E5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Основные препараты для лечения </w:t>
      </w:r>
      <w:r>
        <w:rPr>
          <w:sz w:val="24"/>
          <w:szCs w:val="24"/>
        </w:rPr>
        <w:t>ЖДА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Основной причиной хронической железодефицитной анемии является: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Недостаток в пище яблок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Длительные, хотя и незначительные кровопотери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В)Атрофический гастрит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Недостаточное употребление в пищу гречневой каши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>
        <w:rPr>
          <w:sz w:val="24"/>
          <w:szCs w:val="24"/>
        </w:rPr>
        <w:t xml:space="preserve">ЖДА </w:t>
      </w:r>
      <w:r w:rsidRPr="00F45DB4">
        <w:rPr>
          <w:sz w:val="24"/>
          <w:szCs w:val="24"/>
        </w:rPr>
        <w:t xml:space="preserve"> характерно: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А)Гипохромная анемия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Б)Гиперхромная анемия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Ломкость и слоение ногтей, компенсированное состояние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Моча чёрного цвета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для ЖДА является</w:t>
      </w:r>
      <w:r w:rsidRPr="00F45DB4">
        <w:rPr>
          <w:sz w:val="24"/>
          <w:szCs w:val="24"/>
        </w:rPr>
        <w:t>: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употребление в пищу мела, земли, угля, известки и т. д.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никаких особенностей по пристрастиям нет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витилиго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При уровне гемоглобина 55 г/л переливание эритроцитарной массы требуется  на фоне: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А)витамин В12 дефицитной анемии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Б)гемолитической анемии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В)Апластической анемии</w:t>
      </w:r>
    </w:p>
    <w:p w:rsidR="00B277E5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Г)Хронической железодефицитной анемии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B277E5" w:rsidRPr="00F45DB4" w:rsidRDefault="00B277E5" w:rsidP="00B277E5">
      <w:pPr>
        <w:pStyle w:val="a3"/>
        <w:numPr>
          <w:ilvl w:val="0"/>
          <w:numId w:val="9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277E5" w:rsidRPr="00F45DB4" w:rsidRDefault="00B277E5" w:rsidP="00B277E5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277E5" w:rsidRPr="00F45DB4" w:rsidRDefault="00B277E5" w:rsidP="00B277E5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277E5" w:rsidRPr="00F45DB4" w:rsidRDefault="00B277E5" w:rsidP="00B277E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277E5" w:rsidRPr="00F45DB4" w:rsidRDefault="00B277E5" w:rsidP="00B277E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B277E5" w:rsidRPr="00F45DB4" w:rsidRDefault="00B277E5" w:rsidP="00B277E5">
      <w:pPr>
        <w:jc w:val="both"/>
        <w:rPr>
          <w:sz w:val="28"/>
          <w:szCs w:val="28"/>
        </w:rPr>
      </w:pPr>
    </w:p>
    <w:p w:rsidR="00B277E5" w:rsidRPr="00F45DB4" w:rsidRDefault="00B277E5" w:rsidP="00B277E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B277E5" w:rsidRPr="00F45DB4" w:rsidRDefault="00B277E5" w:rsidP="00B277E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B277E5" w:rsidRPr="00F45DB4" w:rsidRDefault="00B277E5" w:rsidP="00B277E5">
      <w:pPr>
        <w:jc w:val="both"/>
        <w:rPr>
          <w:sz w:val="28"/>
          <w:szCs w:val="28"/>
        </w:rPr>
      </w:pPr>
    </w:p>
    <w:p w:rsidR="007F4DC4" w:rsidRPr="007A1C3B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Default="007F4DC4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277E5" w:rsidRPr="00F45DB4" w:rsidRDefault="00B277E5" w:rsidP="00B277E5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B277E5" w:rsidRPr="00F45DB4" w:rsidRDefault="00B277E5" w:rsidP="00B277E5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B277E5" w:rsidRDefault="00B277E5" w:rsidP="00B277E5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B277E5" w:rsidRDefault="007A1C3B" w:rsidP="00B277E5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69" type="#_x0000_t75" style="width:350.8pt;height:103.8pt" o:ole="">
            <v:imagedata r:id="rId6" o:title=""/>
          </v:shape>
          <o:OLEObject Type="Embed" ProgID="MSPhotoEd.3" ShapeID="_x0000_i1069" DrawAspect="Content" ObjectID="_1451719560" r:id="rId51"/>
        </w:object>
      </w:r>
    </w:p>
    <w:p w:rsidR="00B277E5" w:rsidRPr="00F45DB4" w:rsidRDefault="00B277E5" w:rsidP="00B277E5">
      <w:pPr>
        <w:jc w:val="center"/>
        <w:rPr>
          <w:b/>
          <w:sz w:val="24"/>
          <w:szCs w:val="24"/>
        </w:rPr>
      </w:pPr>
    </w:p>
    <w:p w:rsidR="00B277E5" w:rsidRPr="00F45DB4" w:rsidRDefault="00B277E5" w:rsidP="00B277E5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Острая постгеморрагическая анемия</w:t>
      </w:r>
      <w:r w:rsidRPr="00F45DB4">
        <w:rPr>
          <w:sz w:val="24"/>
          <w:szCs w:val="24"/>
        </w:rPr>
        <w:t>»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</w:t>
      </w:r>
      <w:r w:rsidR="005F24CF">
        <w:rPr>
          <w:sz w:val="24"/>
          <w:szCs w:val="24"/>
        </w:rPr>
        <w:t>острая постгеморрагическая анемия, экстренная помощь при портере крови, показания к началу переливания эритроцитарной массы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B277E5" w:rsidRPr="00F45DB4" w:rsidRDefault="00B277E5" w:rsidP="00B277E5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B277E5" w:rsidRDefault="00B277E5" w:rsidP="00B277E5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B277E5" w:rsidRPr="00F45DB4" w:rsidRDefault="00B277E5" w:rsidP="00B277E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Этиология, патогенез, клиника </w:t>
      </w:r>
      <w:r w:rsidR="005F24CF">
        <w:rPr>
          <w:sz w:val="24"/>
          <w:szCs w:val="24"/>
        </w:rPr>
        <w:t>острой кровопотери</w:t>
      </w:r>
    </w:p>
    <w:p w:rsidR="00B277E5" w:rsidRPr="00F45DB4" w:rsidRDefault="00B277E5" w:rsidP="00B277E5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B277E5" w:rsidRPr="00F45DB4" w:rsidRDefault="005F24CF" w:rsidP="00B277E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Кровезамещающие растворы и компоненты крови для лечения острой кровопотери</w:t>
      </w:r>
    </w:p>
    <w:p w:rsidR="00B277E5" w:rsidRPr="00F45DB4" w:rsidRDefault="00B277E5" w:rsidP="00B277E5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B277E5" w:rsidRPr="00F45DB4" w:rsidRDefault="005F24CF" w:rsidP="00B277E5">
      <w:pPr>
        <w:jc w:val="both"/>
        <w:rPr>
          <w:sz w:val="24"/>
          <w:szCs w:val="24"/>
        </w:rPr>
      </w:pPr>
      <w:r>
        <w:rPr>
          <w:sz w:val="24"/>
          <w:szCs w:val="24"/>
        </w:rPr>
        <w:t>Показания к переливанию эритроцитарной массы при острой кровопотере</w:t>
      </w:r>
      <w:r w:rsidR="00B277E5" w:rsidRPr="00F45DB4">
        <w:rPr>
          <w:sz w:val="24"/>
          <w:szCs w:val="24"/>
        </w:rPr>
        <w:t>: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5F24CF">
        <w:rPr>
          <w:sz w:val="24"/>
          <w:szCs w:val="24"/>
        </w:rPr>
        <w:t>потеря крови более 30%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 w:rsidR="005F24CF">
        <w:rPr>
          <w:sz w:val="24"/>
          <w:szCs w:val="24"/>
        </w:rPr>
        <w:t>потеря крови 10%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5F24CF">
        <w:rPr>
          <w:sz w:val="24"/>
          <w:szCs w:val="24"/>
        </w:rPr>
        <w:t>потеря крови более 50%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5F24CF">
        <w:rPr>
          <w:sz w:val="24"/>
          <w:szCs w:val="24"/>
        </w:rPr>
        <w:t>потеря крови 5-10%</w:t>
      </w:r>
    </w:p>
    <w:p w:rsidR="00B277E5" w:rsidRPr="00F45DB4" w:rsidRDefault="005F24CF" w:rsidP="00B277E5">
      <w:pPr>
        <w:jc w:val="both"/>
        <w:rPr>
          <w:sz w:val="24"/>
          <w:szCs w:val="24"/>
        </w:rPr>
      </w:pPr>
      <w:r>
        <w:rPr>
          <w:sz w:val="24"/>
          <w:szCs w:val="24"/>
        </w:rPr>
        <w:t>Синдром гомологичной крови возникает при</w:t>
      </w:r>
      <w:r w:rsidR="00B277E5" w:rsidRPr="00F45DB4">
        <w:rPr>
          <w:sz w:val="24"/>
          <w:szCs w:val="24"/>
        </w:rPr>
        <w:t>: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5F24CF">
        <w:rPr>
          <w:sz w:val="24"/>
          <w:szCs w:val="24"/>
        </w:rPr>
        <w:t>переливании несовместимой крови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5F24CF">
        <w:rPr>
          <w:sz w:val="24"/>
          <w:szCs w:val="24"/>
        </w:rPr>
        <w:t>переливании совместимой крови, но в больших количествах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5F24CF">
        <w:rPr>
          <w:sz w:val="24"/>
          <w:szCs w:val="24"/>
        </w:rPr>
        <w:t>несвоевременное переливание крови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5F24CF">
        <w:rPr>
          <w:sz w:val="24"/>
          <w:szCs w:val="24"/>
        </w:rPr>
        <w:t>переливание тромбоконцентрата в больших количествах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Типичным клиническим симптомом для </w:t>
      </w:r>
      <w:r w:rsidR="005F24CF">
        <w:rPr>
          <w:sz w:val="24"/>
          <w:szCs w:val="24"/>
        </w:rPr>
        <w:t>острой кровопотери</w:t>
      </w:r>
      <w:r>
        <w:rPr>
          <w:sz w:val="24"/>
          <w:szCs w:val="24"/>
        </w:rPr>
        <w:t xml:space="preserve"> является</w:t>
      </w:r>
      <w:r w:rsidRPr="00F45DB4">
        <w:rPr>
          <w:sz w:val="24"/>
          <w:szCs w:val="24"/>
        </w:rPr>
        <w:t>: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5F24CF">
        <w:rPr>
          <w:sz w:val="24"/>
          <w:szCs w:val="24"/>
        </w:rPr>
        <w:t>увеличение ЧСС, падение давления, коллаптоидное состояние</w:t>
      </w:r>
      <w:r>
        <w:rPr>
          <w:sz w:val="24"/>
          <w:szCs w:val="24"/>
        </w:rPr>
        <w:t>.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 xml:space="preserve">никаких особенностей </w:t>
      </w:r>
      <w:r w:rsidR="005F24CF">
        <w:rPr>
          <w:sz w:val="24"/>
          <w:szCs w:val="24"/>
        </w:rPr>
        <w:t>нет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5F24CF">
        <w:rPr>
          <w:sz w:val="24"/>
          <w:szCs w:val="24"/>
        </w:rPr>
        <w:t>прогрессивное уменьшение уровня гемоглобина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B277E5" w:rsidRPr="00F45DB4" w:rsidRDefault="00B277E5" w:rsidP="00B277E5">
      <w:pPr>
        <w:pStyle w:val="a3"/>
        <w:numPr>
          <w:ilvl w:val="0"/>
          <w:numId w:val="10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277E5" w:rsidRPr="00F45DB4" w:rsidRDefault="00B277E5" w:rsidP="00B277E5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277E5" w:rsidRPr="00F45DB4" w:rsidRDefault="00B277E5" w:rsidP="00B277E5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277E5" w:rsidRPr="00F45DB4" w:rsidRDefault="00B277E5" w:rsidP="00B277E5">
      <w:pPr>
        <w:jc w:val="both"/>
        <w:rPr>
          <w:sz w:val="24"/>
          <w:szCs w:val="24"/>
        </w:rPr>
      </w:pPr>
    </w:p>
    <w:p w:rsidR="00B277E5" w:rsidRPr="00F45DB4" w:rsidRDefault="00B277E5" w:rsidP="00B277E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277E5" w:rsidRPr="00F45DB4" w:rsidRDefault="00B277E5" w:rsidP="00B277E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277E5" w:rsidRPr="00F45DB4" w:rsidRDefault="00B277E5" w:rsidP="00B277E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B277E5" w:rsidRPr="00F45DB4" w:rsidRDefault="00B277E5" w:rsidP="00B277E5">
      <w:pPr>
        <w:jc w:val="both"/>
        <w:rPr>
          <w:sz w:val="28"/>
          <w:szCs w:val="28"/>
        </w:rPr>
      </w:pPr>
    </w:p>
    <w:p w:rsidR="00B277E5" w:rsidRPr="00F45DB4" w:rsidRDefault="00B277E5" w:rsidP="00B277E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B277E5" w:rsidRPr="00F45DB4" w:rsidRDefault="00B277E5" w:rsidP="00B277E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B277E5" w:rsidRPr="00F45DB4" w:rsidRDefault="00B277E5" w:rsidP="00B277E5">
      <w:pPr>
        <w:jc w:val="both"/>
        <w:rPr>
          <w:sz w:val="28"/>
          <w:szCs w:val="28"/>
        </w:rPr>
      </w:pPr>
    </w:p>
    <w:p w:rsidR="00B277E5" w:rsidRPr="007A1C3B" w:rsidRDefault="00B277E5" w:rsidP="00B277E5">
      <w:pPr>
        <w:jc w:val="both"/>
        <w:rPr>
          <w:b/>
          <w:sz w:val="24"/>
          <w:szCs w:val="24"/>
        </w:rPr>
      </w:pPr>
    </w:p>
    <w:p w:rsidR="00B277E5" w:rsidRPr="004728F5" w:rsidRDefault="00B277E5" w:rsidP="00B277E5">
      <w:pPr>
        <w:jc w:val="both"/>
        <w:rPr>
          <w:b/>
          <w:sz w:val="24"/>
          <w:szCs w:val="24"/>
        </w:rPr>
      </w:pPr>
    </w:p>
    <w:p w:rsidR="00B277E5" w:rsidRPr="004728F5" w:rsidRDefault="00B277E5" w:rsidP="00B277E5">
      <w:pPr>
        <w:jc w:val="both"/>
        <w:rPr>
          <w:b/>
          <w:sz w:val="24"/>
          <w:szCs w:val="24"/>
        </w:rPr>
      </w:pPr>
    </w:p>
    <w:p w:rsidR="00B047E9" w:rsidRPr="007A1C3B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Default="00B047E9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7F4DC4" w:rsidRDefault="007F4DC4" w:rsidP="007F4DC4">
      <w:pPr>
        <w:jc w:val="both"/>
        <w:rPr>
          <w:b/>
          <w:sz w:val="24"/>
          <w:szCs w:val="24"/>
        </w:rPr>
      </w:pPr>
    </w:p>
    <w:p w:rsidR="0025515D" w:rsidRPr="00F45DB4" w:rsidRDefault="0025515D" w:rsidP="0025515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25515D" w:rsidRPr="00F45DB4" w:rsidRDefault="0025515D" w:rsidP="0025515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25515D" w:rsidRDefault="0025515D" w:rsidP="0025515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25515D" w:rsidRPr="00F45DB4" w:rsidRDefault="007A1C3B" w:rsidP="0025515D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70" type="#_x0000_t75" style="width:350.8pt;height:103.8pt" o:ole="">
            <v:imagedata r:id="rId6" o:title=""/>
          </v:shape>
          <o:OLEObject Type="Embed" ProgID="MSPhotoEd.3" ShapeID="_x0000_i1070" DrawAspect="Content" ObjectID="_1451719561" r:id="rId52"/>
        </w:object>
      </w:r>
    </w:p>
    <w:p w:rsidR="0025515D" w:rsidRPr="00F45DB4" w:rsidRDefault="0025515D" w:rsidP="0025515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Порфирии</w:t>
      </w:r>
      <w:r w:rsidRPr="00F45DB4">
        <w:rPr>
          <w:sz w:val="24"/>
          <w:szCs w:val="24"/>
        </w:rPr>
        <w:t>»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2.4.3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4</w:t>
      </w:r>
      <w:r w:rsidRPr="00F45DB4">
        <w:rPr>
          <w:sz w:val="24"/>
          <w:szCs w:val="24"/>
        </w:rPr>
        <w:t xml:space="preserve"> часа. 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нарушениями порфиринового обмена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rPr>
          <w:sz w:val="24"/>
          <w:szCs w:val="24"/>
        </w:rPr>
        <w:t>наследственные и приобретенные формы нарушения порфиринового обмена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25515D" w:rsidRPr="00F45DB4" w:rsidRDefault="0025515D" w:rsidP="0025515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диагностические тесты </w:t>
      </w:r>
    </w:p>
    <w:p w:rsidR="0025515D" w:rsidRPr="00F45DB4" w:rsidRDefault="0025515D" w:rsidP="0025515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</w:t>
      </w:r>
    </w:p>
    <w:p w:rsidR="0025515D" w:rsidRPr="00F45DB4" w:rsidRDefault="0025515D" w:rsidP="0025515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25515D" w:rsidRDefault="0025515D" w:rsidP="002551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25515D" w:rsidRDefault="0025515D" w:rsidP="002551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</w:p>
    <w:p w:rsidR="0025515D" w:rsidRPr="00F45DB4" w:rsidRDefault="0025515D" w:rsidP="002551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При нарушении порфиринового обмена возникает</w:t>
      </w:r>
      <w:r w:rsidRPr="00F45DB4">
        <w:rPr>
          <w:sz w:val="24"/>
          <w:szCs w:val="24"/>
        </w:rPr>
        <w:t>: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нарушение глобиновой части гемоглобина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нарушение гемовой части гемоглобина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недостаток некоторых белков в мембране эритроцита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патология цитоплазмы эритроцита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порфириновой болезни характерно </w:t>
      </w:r>
      <w:r w:rsidRPr="00F45DB4">
        <w:rPr>
          <w:sz w:val="24"/>
          <w:szCs w:val="24"/>
        </w:rPr>
        <w:t>: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положительная прямая проба Кумбса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наличие розовой мочи, гипохромной анемии, неврологическая симптоматика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положительна реакция Грегерсена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Для приобретенной формы нарушения порфиринового обена(свинцовое отравление) характерно</w:t>
      </w:r>
      <w:r w:rsidRPr="00F45DB4">
        <w:rPr>
          <w:sz w:val="24"/>
          <w:szCs w:val="24"/>
        </w:rPr>
        <w:t>: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базофильная пунктация эритроцитов, характерно для топографов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гангрена кончиков пальцев, носа, кончиков ушей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кровотечения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наличие черной мочи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25515D" w:rsidRPr="00F45DB4" w:rsidRDefault="0025515D" w:rsidP="0025515D">
      <w:pPr>
        <w:pStyle w:val="a3"/>
        <w:numPr>
          <w:ilvl w:val="0"/>
          <w:numId w:val="26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5515D" w:rsidRPr="00F45DB4" w:rsidRDefault="0025515D" w:rsidP="0025515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5515D" w:rsidRPr="00F45DB4" w:rsidRDefault="0025515D" w:rsidP="0025515D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5515D" w:rsidRPr="00F45DB4" w:rsidRDefault="0025515D" w:rsidP="0025515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5515D" w:rsidRPr="00F45DB4" w:rsidRDefault="0025515D" w:rsidP="0025515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25515D" w:rsidRPr="00F45DB4" w:rsidRDefault="0025515D" w:rsidP="0025515D">
      <w:pPr>
        <w:jc w:val="both"/>
        <w:rPr>
          <w:sz w:val="28"/>
          <w:szCs w:val="28"/>
        </w:rPr>
      </w:pPr>
    </w:p>
    <w:p w:rsidR="0025515D" w:rsidRPr="00F45DB4" w:rsidRDefault="0025515D" w:rsidP="0025515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25515D" w:rsidRPr="00F45DB4" w:rsidRDefault="0025515D" w:rsidP="0025515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25515D" w:rsidRPr="00F45DB4" w:rsidRDefault="0025515D" w:rsidP="0025515D">
      <w:pPr>
        <w:jc w:val="both"/>
        <w:rPr>
          <w:sz w:val="28"/>
          <w:szCs w:val="28"/>
        </w:rPr>
      </w:pPr>
    </w:p>
    <w:p w:rsidR="0025515D" w:rsidRPr="007A1C3B" w:rsidRDefault="0025515D" w:rsidP="0025515D">
      <w:pPr>
        <w:jc w:val="both"/>
        <w:rPr>
          <w:sz w:val="24"/>
          <w:szCs w:val="24"/>
        </w:rPr>
      </w:pPr>
    </w:p>
    <w:p w:rsidR="0025515D" w:rsidRPr="007A1C3B" w:rsidRDefault="0025515D" w:rsidP="0025515D">
      <w:pPr>
        <w:jc w:val="both"/>
        <w:rPr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Default="0025515D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F24CF" w:rsidRPr="00F45DB4" w:rsidRDefault="005F24CF" w:rsidP="005F24C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5F24CF" w:rsidRPr="00F45DB4" w:rsidRDefault="005F24CF" w:rsidP="005F24C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5F24CF" w:rsidRDefault="005F24CF" w:rsidP="005F24C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5F24CF" w:rsidRPr="00F45DB4" w:rsidRDefault="007A1C3B" w:rsidP="005F24CF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71" type="#_x0000_t75" style="width:350.8pt;height:103.8pt" o:ole="">
            <v:imagedata r:id="rId6" o:title=""/>
          </v:shape>
          <o:OLEObject Type="Embed" ProgID="MSPhotoEd.3" ShapeID="_x0000_i1071" DrawAspect="Content" ObjectID="_1451719562" r:id="rId53"/>
        </w:object>
      </w:r>
    </w:p>
    <w:p w:rsidR="005F24CF" w:rsidRPr="00F45DB4" w:rsidRDefault="005F24CF" w:rsidP="005F24C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Мегалобластные анемии: этиология, патогенез, клиника</w:t>
      </w:r>
      <w:r w:rsidRPr="00F45DB4">
        <w:rPr>
          <w:sz w:val="24"/>
          <w:szCs w:val="24"/>
        </w:rPr>
        <w:t>»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2.4.4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мегалобластным анемиям (витамин В 12 и фолиеводефицитная анемии)</w:t>
      </w:r>
      <w:r w:rsidRPr="00F45DB4">
        <w:rPr>
          <w:sz w:val="24"/>
          <w:szCs w:val="24"/>
        </w:rPr>
        <w:t>.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</w:t>
      </w:r>
      <w:r>
        <w:rPr>
          <w:sz w:val="24"/>
          <w:szCs w:val="24"/>
        </w:rPr>
        <w:t>анемий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 xml:space="preserve">мегалобластными </w:t>
      </w:r>
      <w:r w:rsidRPr="00F45DB4">
        <w:rPr>
          <w:sz w:val="24"/>
          <w:szCs w:val="24"/>
        </w:rPr>
        <w:t>анемиями.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5F24CF" w:rsidRPr="00F45DB4" w:rsidRDefault="005F24CF" w:rsidP="005F24CF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5F24CF" w:rsidRDefault="005F24CF" w:rsidP="005F24CF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5F24CF" w:rsidRPr="00F45DB4" w:rsidRDefault="005F24CF" w:rsidP="005F24C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Этиология, патогенез, клиника </w:t>
      </w:r>
      <w:r w:rsidR="002E729D">
        <w:rPr>
          <w:sz w:val="24"/>
          <w:szCs w:val="24"/>
        </w:rPr>
        <w:t>мегалобластных анемий</w:t>
      </w:r>
    </w:p>
    <w:p w:rsidR="005F24CF" w:rsidRPr="00F45DB4" w:rsidRDefault="005F24CF" w:rsidP="005F24CF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5F24CF" w:rsidRPr="00F45DB4" w:rsidRDefault="005F24CF" w:rsidP="005F24CF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Основные препараты для лечения 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Основной причиной хронической железодефицитной анемии является: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Недостаток в пище яблок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Длительные, хотя и незначительные кровопотери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В)Атрофический гастрит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Недостаточное употребление в пищу гречневой каши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>
        <w:rPr>
          <w:sz w:val="24"/>
          <w:szCs w:val="24"/>
        </w:rPr>
        <w:t xml:space="preserve">ЖДА </w:t>
      </w:r>
      <w:r w:rsidRPr="00F45DB4">
        <w:rPr>
          <w:sz w:val="24"/>
          <w:szCs w:val="24"/>
        </w:rPr>
        <w:t xml:space="preserve"> характерно: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А)Гипохромная анемия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Б)Гиперхромная анемия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Ломкость и слоение ногтей, компенсированное состояние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Моча чёрного цвета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для ЖДА является</w:t>
      </w:r>
      <w:r w:rsidRPr="00F45DB4">
        <w:rPr>
          <w:sz w:val="24"/>
          <w:szCs w:val="24"/>
        </w:rPr>
        <w:t>: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употребление в пищу мела, земли, угля, известки и т. д.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никаких особенностей по пристрастиям нет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витилиго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При уровне гемоглобина 55 г/л переливание эритроцитарной массы требуется  на фоне: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А)витамин В12 дефицитной анемии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Б)гемолитической анемии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В)Апластической анемии</w:t>
      </w:r>
    </w:p>
    <w:p w:rsidR="005F24CF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Г)Хронической железодефицитной анемии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5F24CF" w:rsidRPr="00F45DB4" w:rsidRDefault="005F24CF" w:rsidP="005F24CF">
      <w:pPr>
        <w:pStyle w:val="a3"/>
        <w:numPr>
          <w:ilvl w:val="0"/>
          <w:numId w:val="11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F24CF" w:rsidRPr="00F45DB4" w:rsidRDefault="005F24CF" w:rsidP="005F24CF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5F24CF" w:rsidRPr="00F45DB4" w:rsidRDefault="005F24CF" w:rsidP="005F24CF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5F24CF" w:rsidRPr="00F45DB4" w:rsidRDefault="005F24CF" w:rsidP="005F24C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5F24CF" w:rsidRPr="00F45DB4" w:rsidRDefault="005F24CF" w:rsidP="005F24C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5F24CF" w:rsidRPr="00F45DB4" w:rsidRDefault="005F24CF" w:rsidP="005F24CF">
      <w:pPr>
        <w:jc w:val="both"/>
        <w:rPr>
          <w:sz w:val="28"/>
          <w:szCs w:val="28"/>
        </w:rPr>
      </w:pPr>
    </w:p>
    <w:p w:rsidR="005F24CF" w:rsidRPr="00F45DB4" w:rsidRDefault="005F24CF" w:rsidP="005F24C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5F24CF" w:rsidRPr="00F45DB4" w:rsidRDefault="005F24CF" w:rsidP="005F24C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5F24CF" w:rsidRPr="00F45DB4" w:rsidRDefault="005F24CF" w:rsidP="005F24CF">
      <w:pPr>
        <w:jc w:val="both"/>
        <w:rPr>
          <w:sz w:val="28"/>
          <w:szCs w:val="28"/>
        </w:rPr>
      </w:pPr>
    </w:p>
    <w:p w:rsidR="005F24CF" w:rsidRPr="00F45DB4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5F24CF" w:rsidRPr="005F24CF" w:rsidRDefault="005F24CF" w:rsidP="007F4DC4">
      <w:pPr>
        <w:jc w:val="both"/>
        <w:rPr>
          <w:b/>
          <w:sz w:val="24"/>
          <w:szCs w:val="24"/>
        </w:rPr>
      </w:pPr>
    </w:p>
    <w:p w:rsidR="005F24CF" w:rsidRDefault="005F24CF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AE43FB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AE43FB" w:rsidRPr="00F45DB4" w:rsidRDefault="007A1C3B" w:rsidP="00AE43FB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72" type="#_x0000_t75" style="width:350.8pt;height:103.8pt" o:ole="">
            <v:imagedata r:id="rId6" o:title=""/>
          </v:shape>
          <o:OLEObject Type="Embed" ProgID="MSPhotoEd.3" ShapeID="_x0000_i1072" DrawAspect="Content" ObjectID="_1451719563" r:id="rId54"/>
        </w:object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Мегалобластные анемии: диагностика, принципы лечения</w:t>
      </w:r>
      <w:r w:rsidRPr="00F45DB4">
        <w:rPr>
          <w:sz w:val="24"/>
          <w:szCs w:val="24"/>
        </w:rPr>
        <w:t>»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2.4.4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мегалобластным анемиям (витамин В 12 и фолиеводефицитная анемии)</w:t>
      </w:r>
      <w:r w:rsidRPr="00F45DB4">
        <w:rPr>
          <w:sz w:val="24"/>
          <w:szCs w:val="24"/>
        </w:rPr>
        <w:t>.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</w:t>
      </w:r>
      <w:r>
        <w:rPr>
          <w:sz w:val="24"/>
          <w:szCs w:val="24"/>
        </w:rPr>
        <w:t>анемий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 xml:space="preserve">мегалобластными </w:t>
      </w:r>
      <w:r w:rsidRPr="00F45DB4">
        <w:rPr>
          <w:sz w:val="24"/>
          <w:szCs w:val="24"/>
        </w:rPr>
        <w:t>анемиями.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AE43FB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мегалобластных анемий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AE43FB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Основные препараты для лечения 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Пожизненная терапия витамином В12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Основной причиной хронической железодефицитной анемии является: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Недостаток в пище яблок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Длительные, хотя и незначительные кровопотери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В)Атрофический гастрит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Недостаточное употребление в пищу гречневой каши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>
        <w:rPr>
          <w:sz w:val="24"/>
          <w:szCs w:val="24"/>
        </w:rPr>
        <w:t xml:space="preserve">ЖДА </w:t>
      </w:r>
      <w:r w:rsidRPr="00F45DB4">
        <w:rPr>
          <w:sz w:val="24"/>
          <w:szCs w:val="24"/>
        </w:rPr>
        <w:t xml:space="preserve"> характерно: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А)Гипохромная анемия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Б)Гиперхромная анемия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Ломкость и слоение ногтей, компенсированное состояние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Моча чёрного цвета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для ЖДА является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употребление в пищу мела, земли, угля, известки и т. д.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никаких особенностей по пристрастиям нет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витилиго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При уровне гемоглобина 55 г/л переливание эритроцитарной массы требуется  на фоне: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А)витамин В12 дефицитной анемии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Б)гемолитической анемии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В)Апластической анемии</w:t>
      </w:r>
    </w:p>
    <w:p w:rsidR="00AE43FB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Г)Хронической железодефицитной анемии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AE43FB" w:rsidRPr="00F45DB4" w:rsidRDefault="00AE43FB" w:rsidP="00AE43FB">
      <w:pPr>
        <w:pStyle w:val="a3"/>
        <w:numPr>
          <w:ilvl w:val="0"/>
          <w:numId w:val="22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пер. с англ.: Т. С. Дальнова, С. Г. Василиу-Светлицкая ; под общ. ред. проф. В. С. Камышникова. - М.: МЕДпресс-информ, 2010. - 207 с.</w:t>
      </w:r>
    </w:p>
    <w:p w:rsidR="00AE43FB" w:rsidRPr="00F45DB4" w:rsidRDefault="00AE43FB" w:rsidP="00AE43FB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E43FB" w:rsidRPr="00F45DB4" w:rsidRDefault="00AE43FB" w:rsidP="00AE43FB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</w:p>
    <w:p w:rsidR="00AE43FB" w:rsidRPr="00F45DB4" w:rsidRDefault="00AE43FB" w:rsidP="00AE43FB">
      <w:pPr>
        <w:jc w:val="both"/>
        <w:rPr>
          <w:b/>
          <w:sz w:val="24"/>
          <w:szCs w:val="24"/>
        </w:rPr>
      </w:pPr>
    </w:p>
    <w:p w:rsidR="00AE43FB" w:rsidRDefault="00AE43FB" w:rsidP="00AE43FB">
      <w:pPr>
        <w:jc w:val="both"/>
        <w:rPr>
          <w:b/>
          <w:sz w:val="24"/>
          <w:szCs w:val="24"/>
        </w:rPr>
      </w:pPr>
    </w:p>
    <w:p w:rsidR="00AE43FB" w:rsidRDefault="00AE43FB" w:rsidP="007F4DC4">
      <w:pPr>
        <w:jc w:val="both"/>
        <w:rPr>
          <w:b/>
          <w:sz w:val="24"/>
          <w:szCs w:val="24"/>
        </w:rPr>
      </w:pPr>
    </w:p>
    <w:p w:rsidR="00AE43FB" w:rsidRDefault="00AE43FB" w:rsidP="007F4DC4">
      <w:pPr>
        <w:jc w:val="both"/>
        <w:rPr>
          <w:b/>
          <w:sz w:val="24"/>
          <w:szCs w:val="24"/>
        </w:rPr>
      </w:pPr>
    </w:p>
    <w:p w:rsidR="00AE43FB" w:rsidRDefault="00AE43FB" w:rsidP="007F4DC4">
      <w:pPr>
        <w:jc w:val="both"/>
        <w:rPr>
          <w:b/>
          <w:sz w:val="24"/>
          <w:szCs w:val="24"/>
        </w:rPr>
      </w:pPr>
    </w:p>
    <w:p w:rsidR="00AE43FB" w:rsidRDefault="00AE43FB" w:rsidP="007F4DC4">
      <w:pPr>
        <w:jc w:val="both"/>
        <w:rPr>
          <w:b/>
          <w:sz w:val="24"/>
          <w:szCs w:val="24"/>
        </w:rPr>
      </w:pPr>
    </w:p>
    <w:p w:rsidR="00AE43FB" w:rsidRDefault="00AE43FB" w:rsidP="007F4DC4">
      <w:pPr>
        <w:jc w:val="both"/>
        <w:rPr>
          <w:b/>
          <w:sz w:val="24"/>
          <w:szCs w:val="24"/>
        </w:rPr>
      </w:pPr>
    </w:p>
    <w:p w:rsidR="00AE43FB" w:rsidRDefault="00AE43FB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AE43FB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AE43FB" w:rsidRPr="00F45DB4" w:rsidRDefault="007A1C3B" w:rsidP="00AE43FB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73" type="#_x0000_t75" style="width:350.8pt;height:103.8pt" o:ole="">
            <v:imagedata r:id="rId6" o:title=""/>
          </v:shape>
          <o:OLEObject Type="Embed" ProgID="MSPhotoEd.3" ShapeID="_x0000_i1073" DrawAspect="Content" ObjectID="_1451719564" r:id="rId55"/>
        </w:object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Пернициозная анемия</w:t>
      </w:r>
      <w:r w:rsidRPr="00F45DB4">
        <w:rPr>
          <w:sz w:val="24"/>
          <w:szCs w:val="24"/>
        </w:rPr>
        <w:t>»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2.4.4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мегалобластным анемиям (витамин В 12 и фолиеводефицитная анемии)</w:t>
      </w:r>
      <w:r w:rsidRPr="00F45DB4">
        <w:rPr>
          <w:sz w:val="24"/>
          <w:szCs w:val="24"/>
        </w:rPr>
        <w:t>.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</w:t>
      </w:r>
      <w:r>
        <w:rPr>
          <w:sz w:val="24"/>
          <w:szCs w:val="24"/>
        </w:rPr>
        <w:t>анемий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 xml:space="preserve">мегалобластными </w:t>
      </w:r>
      <w:r w:rsidRPr="00F45DB4">
        <w:rPr>
          <w:sz w:val="24"/>
          <w:szCs w:val="24"/>
        </w:rPr>
        <w:t>анемиями.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AE43FB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мегалобластных анемий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AE43FB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Основные препараты для лечения 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Пожизненная терапия витамином В12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Основной причиной хронической железодефицитной анемии является: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Недостаток в пище яблок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Длительные, хотя и незначительные кровопотери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В)Атрофический гастрит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Недостаточное употребление в пищу гречневой каши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>
        <w:rPr>
          <w:sz w:val="24"/>
          <w:szCs w:val="24"/>
        </w:rPr>
        <w:t xml:space="preserve">ЖДА </w:t>
      </w:r>
      <w:r w:rsidRPr="00F45DB4">
        <w:rPr>
          <w:sz w:val="24"/>
          <w:szCs w:val="24"/>
        </w:rPr>
        <w:t xml:space="preserve"> характерно: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А)Гипохромная анемия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Б)Гиперхромная анемия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Ломкость и слоение ногтей, компенсированное состояние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Моча чёрного цвета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для ЖДА является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употребление в пищу мела, земли, угля, известки и т. д.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никаких особенностей по пристрастиям нет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витилиго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При уровне гемоглобина 55 г/л переливание эритроцитарной массы требуется  на фоне: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А)витамин В12 дефицитной анемии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Б)гемолитической анемии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В)Апластической анемии</w:t>
      </w:r>
    </w:p>
    <w:p w:rsidR="00AE43FB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Г)Хронической железодефицитной анемии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AE43FB" w:rsidRPr="00F45DB4" w:rsidRDefault="00AE43FB" w:rsidP="00AE43FB">
      <w:pPr>
        <w:pStyle w:val="a3"/>
        <w:numPr>
          <w:ilvl w:val="0"/>
          <w:numId w:val="23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пер. с англ.: Т. С. Дальнова, С. Г. Василиу-Светлицкая ; под общ. ред. проф. В. С. Камышникова. - М.: МЕДпресс-информ, 2010. - 207 с.</w:t>
      </w:r>
    </w:p>
    <w:p w:rsidR="00AE43FB" w:rsidRPr="00F45DB4" w:rsidRDefault="00AE43FB" w:rsidP="00AE43FB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E43FB" w:rsidRPr="00F45DB4" w:rsidRDefault="00AE43FB" w:rsidP="00AE43FB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AE43FB" w:rsidRDefault="00AE43FB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AE43FB" w:rsidRPr="00F45DB4" w:rsidRDefault="00AE43FB" w:rsidP="007A1C3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  <w:r w:rsidR="007A1C3B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74" type="#_x0000_t75" style="width:350.8pt;height:103.8pt" o:ole="">
            <v:imagedata r:id="rId6" o:title=""/>
          </v:shape>
          <o:OLEObject Type="Embed" ProgID="MSPhotoEd.3" ShapeID="_x0000_i1074" DrawAspect="Content" ObjectID="_1451719565" r:id="rId56"/>
        </w:object>
      </w:r>
    </w:p>
    <w:p w:rsidR="00AE43FB" w:rsidRPr="00F45DB4" w:rsidRDefault="00AE43FB" w:rsidP="00AE43FB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Аутоиммунные гемолитические анемии: этиология, патогенез, классификация</w:t>
      </w:r>
      <w:r w:rsidRPr="00F45DB4">
        <w:rPr>
          <w:sz w:val="24"/>
          <w:szCs w:val="24"/>
        </w:rPr>
        <w:t>»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2.4.5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гемолитическим анемиям</w:t>
      </w:r>
      <w:r w:rsidRPr="00F45DB4">
        <w:rPr>
          <w:sz w:val="24"/>
          <w:szCs w:val="24"/>
        </w:rPr>
        <w:t>.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rPr>
          <w:sz w:val="24"/>
          <w:szCs w:val="24"/>
        </w:rPr>
        <w:t>микросфероцитоз (болезнь Минковского Шоффара), генетические аспекты, типичные клинические проявления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диагностические тесты 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</w:t>
      </w:r>
      <w:r>
        <w:rPr>
          <w:sz w:val="24"/>
          <w:szCs w:val="24"/>
        </w:rPr>
        <w:t>гемолитическим анемиям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AE43FB" w:rsidRDefault="00AE43FB" w:rsidP="00AE43F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(АГУ с холодовыми агглютининами, с тепловыми агглютининами)</w:t>
      </w:r>
    </w:p>
    <w:p w:rsidR="00AE43FB" w:rsidRDefault="00AE43FB" w:rsidP="00AE43F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</w:p>
    <w:p w:rsidR="00AE43FB" w:rsidRPr="00F45DB4" w:rsidRDefault="00AE43FB" w:rsidP="00AE43F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AE43FB" w:rsidRPr="00F45DB4" w:rsidRDefault="00AE43FB" w:rsidP="00AE43FB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аутоиммунной гемолитической анемии характерно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увеличен уровень непрямого билирубина, ретикулоцитоз в крови, продукты катаболизма в моче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увеличен уровень прямого билирубина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кал белого цвета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значительное увеличение селезенки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аутоиммунной гемолитической анемии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положительная прямая проба Кумбса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увеличен уровень общего белка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положительна реакция Грегерсена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Для холодовой формы АГА характерно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невозможность определения группы крови (агглютинация происходит во всех лунках)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гангрена кончиков пальцев, носа, кончиков ушей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кровотечения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наличие черной мочи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гемолитическом кризе необходимо 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немедленно перелить эритроцитарную массу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от переливания компонентов крови необходимо воздержаться, переливать только в крайнем случае после индивидуального подбора эритроцитов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назначить большие дозы гормонов</w:t>
      </w:r>
    </w:p>
    <w:p w:rsidR="00AE43FB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>
        <w:rPr>
          <w:sz w:val="24"/>
          <w:szCs w:val="24"/>
        </w:rPr>
        <w:t>не торопиться с назначением преднизолона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AE43FB" w:rsidRPr="00F45DB4" w:rsidRDefault="00AE43FB" w:rsidP="00AE43FB">
      <w:pPr>
        <w:pStyle w:val="a3"/>
        <w:numPr>
          <w:ilvl w:val="0"/>
          <w:numId w:val="24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пер. с англ.: Т. С. Дальнова, С. Г. Василиу-Светлицкая ; под общ. ред. проф. В. С. Камышникова. - М.: МЕДпресс-информ, 2010. - 207 с.</w:t>
      </w:r>
    </w:p>
    <w:p w:rsidR="00AE43FB" w:rsidRPr="00F45DB4" w:rsidRDefault="00AE43FB" w:rsidP="00AE43FB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E43FB" w:rsidRPr="00F45DB4" w:rsidRDefault="00AE43FB" w:rsidP="00AE43FB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AE43FB" w:rsidRPr="00F45DB4" w:rsidRDefault="00AE43FB" w:rsidP="00AE43FB">
      <w:pPr>
        <w:jc w:val="both"/>
        <w:rPr>
          <w:sz w:val="24"/>
          <w:szCs w:val="24"/>
        </w:rPr>
      </w:pPr>
    </w:p>
    <w:p w:rsidR="00AE43FB" w:rsidRPr="00F45DB4" w:rsidRDefault="00AE43FB" w:rsidP="00AE43FB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AE43FB" w:rsidRPr="00F45DB4" w:rsidRDefault="00AE43FB" w:rsidP="00AE43FB">
      <w:pPr>
        <w:jc w:val="both"/>
        <w:rPr>
          <w:sz w:val="28"/>
          <w:szCs w:val="28"/>
        </w:rPr>
      </w:pPr>
    </w:p>
    <w:p w:rsidR="00AE43FB" w:rsidRPr="007A1C3B" w:rsidRDefault="00AE43FB" w:rsidP="00AE43FB">
      <w:pPr>
        <w:jc w:val="both"/>
        <w:rPr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25515D" w:rsidRPr="007A1C3B" w:rsidRDefault="0025515D" w:rsidP="007F4DC4">
      <w:pPr>
        <w:jc w:val="both"/>
        <w:rPr>
          <w:b/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25515D" w:rsidRPr="00F45DB4" w:rsidRDefault="0025515D" w:rsidP="0025515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25515D" w:rsidRPr="00F45DB4" w:rsidRDefault="0025515D" w:rsidP="0025515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25515D" w:rsidRDefault="0025515D" w:rsidP="0025515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25515D" w:rsidRPr="00F45DB4" w:rsidRDefault="007A1C3B" w:rsidP="0025515D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75" type="#_x0000_t75" style="width:350.8pt;height:103.8pt" o:ole="">
            <v:imagedata r:id="rId6" o:title=""/>
          </v:shape>
          <o:OLEObject Type="Embed" ProgID="MSPhotoEd.3" ShapeID="_x0000_i1075" DrawAspect="Content" ObjectID="_1451719566" r:id="rId57"/>
        </w:object>
      </w:r>
    </w:p>
    <w:p w:rsidR="0025515D" w:rsidRPr="00F45DB4" w:rsidRDefault="0025515D" w:rsidP="0025515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Болезнь Маркиафавы-Микели (Ночная пароксизмальная гемоглобинурия)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2.4.5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данными по </w:t>
      </w:r>
      <w:r>
        <w:rPr>
          <w:sz w:val="24"/>
          <w:szCs w:val="24"/>
        </w:rPr>
        <w:t>болезни Маркиафавы-Микеле</w:t>
      </w:r>
      <w:r w:rsidRPr="00F45DB4">
        <w:rPr>
          <w:sz w:val="24"/>
          <w:szCs w:val="24"/>
        </w:rPr>
        <w:t>.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rPr>
          <w:sz w:val="24"/>
          <w:szCs w:val="24"/>
        </w:rPr>
        <w:t>Болезнь Маркиафавы-Микеле )Ночная пароксизмальная гемоглобинурия), этиология, патогенез, клинические проявления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25515D" w:rsidRPr="00F45DB4" w:rsidRDefault="0025515D" w:rsidP="0025515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диагностические тесты </w:t>
      </w:r>
    </w:p>
    <w:p w:rsidR="0025515D" w:rsidRPr="00F45DB4" w:rsidRDefault="0025515D" w:rsidP="0025515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</w:t>
      </w:r>
      <w:r>
        <w:rPr>
          <w:sz w:val="24"/>
          <w:szCs w:val="24"/>
        </w:rPr>
        <w:t>гемолитическим анемиям</w:t>
      </w:r>
    </w:p>
    <w:p w:rsidR="0025515D" w:rsidRPr="00F45DB4" w:rsidRDefault="0025515D" w:rsidP="0025515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  <w:r>
        <w:rPr>
          <w:sz w:val="24"/>
          <w:szCs w:val="24"/>
        </w:rPr>
        <w:t xml:space="preserve">гемолитических </w:t>
      </w:r>
      <w:r w:rsidRPr="00F45DB4">
        <w:rPr>
          <w:sz w:val="24"/>
          <w:szCs w:val="24"/>
        </w:rPr>
        <w:t>анемий</w:t>
      </w:r>
      <w:r>
        <w:rPr>
          <w:sz w:val="24"/>
          <w:szCs w:val="24"/>
        </w:rPr>
        <w:t xml:space="preserve"> между собой</w:t>
      </w:r>
    </w:p>
    <w:p w:rsidR="0025515D" w:rsidRDefault="0025515D" w:rsidP="002551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(АГУ с холодовыми агглютининами, с тепловыми агглютининами)</w:t>
      </w:r>
    </w:p>
    <w:p w:rsidR="0025515D" w:rsidRDefault="0025515D" w:rsidP="002551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 (появление черной мочи после дневного или ночного сна)</w:t>
      </w:r>
    </w:p>
    <w:p w:rsidR="0025515D" w:rsidRDefault="0025515D" w:rsidP="002551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25515D" w:rsidRPr="00F45DB4" w:rsidRDefault="0025515D" w:rsidP="002551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Прогноз</w:t>
      </w:r>
    </w:p>
    <w:p w:rsidR="0025515D" w:rsidRPr="00F45DB4" w:rsidRDefault="0025515D" w:rsidP="0025515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аутоиммунной гемолитической анемии характерно</w:t>
      </w:r>
      <w:r w:rsidRPr="00F45DB4">
        <w:rPr>
          <w:sz w:val="24"/>
          <w:szCs w:val="24"/>
        </w:rPr>
        <w:t>: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увеличен уровень непрямого билирубина, ретикулоцитоз в крови, продукты катаболизма в моче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увеличен уровень прямого билирубина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кал белого цвета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значительное увеличение селезенки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аутоиммунной гемолитической анемии</w:t>
      </w:r>
      <w:r w:rsidRPr="00F45DB4">
        <w:rPr>
          <w:sz w:val="24"/>
          <w:szCs w:val="24"/>
        </w:rPr>
        <w:t>: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положительная прямая проба Кумбса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увеличен уровень общего белка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положительна реакция Грегерсена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Для холодовой формы АГА характерно</w:t>
      </w:r>
      <w:r w:rsidRPr="00F45DB4">
        <w:rPr>
          <w:sz w:val="24"/>
          <w:szCs w:val="24"/>
        </w:rPr>
        <w:t>: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невозможность определения группы крови (агглютинация происходит во всех лунках)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гангрена кончиков пальцев, носа, кончиков ушей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кровотечения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наличие черной мочи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гемолитическом кризе необходимо :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немедленно перелить эритроцитарную массу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от переливания компонентов крови необходимо воздержаться, переливать только в крайнем случае после индивидуального подбора эритроцитов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назначить большие дозы гормонов</w:t>
      </w:r>
    </w:p>
    <w:p w:rsidR="0025515D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>
        <w:rPr>
          <w:sz w:val="24"/>
          <w:szCs w:val="24"/>
        </w:rPr>
        <w:t>не торопиться с назначением преднизолона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25515D" w:rsidRPr="00F45DB4" w:rsidRDefault="0025515D" w:rsidP="0025515D">
      <w:pPr>
        <w:pStyle w:val="a3"/>
        <w:numPr>
          <w:ilvl w:val="0"/>
          <w:numId w:val="25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пер. с англ.: Т. С. Дальнова, С. Г. Василиу-Светлицкая ; под общ. ред. проф. В. С. Камышникова. - М.: МЕДпресс-информ, 2010. - 207 с.</w:t>
      </w:r>
    </w:p>
    <w:p w:rsidR="0025515D" w:rsidRPr="00F45DB4" w:rsidRDefault="0025515D" w:rsidP="0025515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5515D" w:rsidRPr="00F45DB4" w:rsidRDefault="0025515D" w:rsidP="0025515D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5515D" w:rsidRPr="00F45DB4" w:rsidRDefault="0025515D" w:rsidP="0025515D">
      <w:pPr>
        <w:jc w:val="both"/>
        <w:rPr>
          <w:sz w:val="24"/>
          <w:szCs w:val="24"/>
        </w:rPr>
      </w:pPr>
    </w:p>
    <w:p w:rsidR="0025515D" w:rsidRPr="00F45DB4" w:rsidRDefault="0025515D" w:rsidP="0025515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5515D" w:rsidRPr="00F45DB4" w:rsidRDefault="0025515D" w:rsidP="0025515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5515D" w:rsidRPr="00F45DB4" w:rsidRDefault="0025515D" w:rsidP="0025515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25515D" w:rsidRPr="00F45DB4" w:rsidRDefault="0025515D" w:rsidP="0025515D">
      <w:pPr>
        <w:jc w:val="both"/>
        <w:rPr>
          <w:sz w:val="28"/>
          <w:szCs w:val="28"/>
        </w:rPr>
      </w:pPr>
    </w:p>
    <w:p w:rsidR="0025515D" w:rsidRPr="00F45DB4" w:rsidRDefault="0025515D" w:rsidP="0025515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25515D" w:rsidRPr="00F45DB4" w:rsidRDefault="0025515D" w:rsidP="0025515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25515D" w:rsidRPr="00F45DB4" w:rsidRDefault="0025515D" w:rsidP="0025515D">
      <w:pPr>
        <w:jc w:val="both"/>
        <w:rPr>
          <w:sz w:val="28"/>
          <w:szCs w:val="28"/>
        </w:rPr>
      </w:pPr>
    </w:p>
    <w:p w:rsidR="0025515D" w:rsidRPr="007A1C3B" w:rsidRDefault="0025515D" w:rsidP="0025515D">
      <w:pPr>
        <w:jc w:val="both"/>
        <w:rPr>
          <w:sz w:val="24"/>
          <w:szCs w:val="24"/>
        </w:rPr>
      </w:pPr>
    </w:p>
    <w:p w:rsidR="0025515D" w:rsidRPr="007A1C3B" w:rsidRDefault="0025515D" w:rsidP="0025515D">
      <w:pPr>
        <w:jc w:val="both"/>
        <w:rPr>
          <w:b/>
          <w:sz w:val="24"/>
          <w:szCs w:val="24"/>
        </w:rPr>
      </w:pPr>
    </w:p>
    <w:p w:rsidR="0025515D" w:rsidRPr="007A1C3B" w:rsidRDefault="0025515D" w:rsidP="0025515D">
      <w:pPr>
        <w:jc w:val="both"/>
        <w:rPr>
          <w:b/>
          <w:sz w:val="24"/>
          <w:szCs w:val="24"/>
        </w:rPr>
      </w:pPr>
    </w:p>
    <w:p w:rsidR="0025515D" w:rsidRPr="007A1C3B" w:rsidRDefault="0025515D" w:rsidP="0025515D">
      <w:pPr>
        <w:jc w:val="both"/>
        <w:rPr>
          <w:b/>
          <w:sz w:val="24"/>
          <w:szCs w:val="24"/>
        </w:rPr>
      </w:pPr>
    </w:p>
    <w:p w:rsidR="0025515D" w:rsidRPr="007A1C3B" w:rsidRDefault="0025515D" w:rsidP="0025515D">
      <w:pPr>
        <w:jc w:val="both"/>
        <w:rPr>
          <w:b/>
          <w:sz w:val="24"/>
          <w:szCs w:val="24"/>
        </w:rPr>
      </w:pPr>
    </w:p>
    <w:p w:rsidR="00AE43FB" w:rsidRPr="0025515D" w:rsidRDefault="00AE43FB" w:rsidP="007F4DC4">
      <w:pPr>
        <w:jc w:val="both"/>
        <w:rPr>
          <w:b/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AE43FB" w:rsidRPr="007A1C3B" w:rsidRDefault="00AE43FB" w:rsidP="007F4DC4">
      <w:pPr>
        <w:jc w:val="both"/>
        <w:rPr>
          <w:b/>
          <w:sz w:val="24"/>
          <w:szCs w:val="24"/>
        </w:rPr>
      </w:pPr>
    </w:p>
    <w:p w:rsidR="00AE43FB" w:rsidRDefault="00AE43FB" w:rsidP="007F4DC4">
      <w:pPr>
        <w:jc w:val="both"/>
        <w:rPr>
          <w:b/>
          <w:sz w:val="24"/>
          <w:szCs w:val="24"/>
        </w:rPr>
      </w:pPr>
    </w:p>
    <w:p w:rsidR="002E729D" w:rsidRPr="00F45DB4" w:rsidRDefault="002E729D" w:rsidP="002E729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2E729D" w:rsidRPr="00F45DB4" w:rsidRDefault="002E729D" w:rsidP="002E729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2E729D" w:rsidRDefault="002E729D" w:rsidP="002E729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2E729D" w:rsidRPr="00F45DB4" w:rsidRDefault="007A1C3B" w:rsidP="002E729D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76" type="#_x0000_t75" style="width:350.8pt;height:103.8pt" o:ole="">
            <v:imagedata r:id="rId6" o:title=""/>
          </v:shape>
          <o:OLEObject Type="Embed" ProgID="MSPhotoEd.3" ShapeID="_x0000_i1076" DrawAspect="Content" ObjectID="_1451719567" r:id="rId58"/>
        </w:object>
      </w:r>
    </w:p>
    <w:p w:rsidR="002E729D" w:rsidRPr="00F45DB4" w:rsidRDefault="002E729D" w:rsidP="002E729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2E729D" w:rsidRPr="00F45DB4" w:rsidRDefault="002E729D" w:rsidP="002E729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«Анемии</w:t>
      </w:r>
      <w:r>
        <w:rPr>
          <w:sz w:val="24"/>
          <w:szCs w:val="24"/>
        </w:rPr>
        <w:t xml:space="preserve"> связанные с инфекцией</w:t>
      </w:r>
      <w:r w:rsidRPr="00F45DB4">
        <w:rPr>
          <w:sz w:val="24"/>
          <w:szCs w:val="24"/>
        </w:rPr>
        <w:t>»</w:t>
      </w:r>
    </w:p>
    <w:p w:rsidR="002E729D" w:rsidRPr="00F45DB4" w:rsidRDefault="002E729D" w:rsidP="002E729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2.4.2</w:t>
      </w:r>
    </w:p>
    <w:p w:rsidR="002E729D" w:rsidRPr="00F45DB4" w:rsidRDefault="002E729D" w:rsidP="002E729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2E729D" w:rsidRPr="00F45DB4" w:rsidRDefault="002E729D" w:rsidP="002E729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2E729D" w:rsidRPr="00F45DB4" w:rsidRDefault="002E729D" w:rsidP="002E729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2E729D" w:rsidRPr="00F45DB4" w:rsidRDefault="002E729D" w:rsidP="002E729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</w:t>
      </w:r>
      <w:r>
        <w:rPr>
          <w:sz w:val="24"/>
          <w:szCs w:val="24"/>
        </w:rPr>
        <w:t>анемия при воспалительных заболеваниях</w:t>
      </w:r>
      <w:r w:rsidRPr="00F45DB4">
        <w:rPr>
          <w:sz w:val="24"/>
          <w:szCs w:val="24"/>
        </w:rPr>
        <w:t>, тактика ведения больных с анемиями.</w:t>
      </w:r>
    </w:p>
    <w:p w:rsidR="002E729D" w:rsidRPr="00F45DB4" w:rsidRDefault="002E729D" w:rsidP="002E729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2E729D" w:rsidRPr="00F45DB4" w:rsidRDefault="002E729D" w:rsidP="002E729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2E729D" w:rsidRPr="00F45DB4" w:rsidRDefault="002E729D" w:rsidP="002E729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2E729D" w:rsidRPr="00F45DB4" w:rsidRDefault="002E729D" w:rsidP="002E729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2E729D" w:rsidRPr="00F45DB4" w:rsidRDefault="002E729D" w:rsidP="002E729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Основные препараты для лечения анемий</w:t>
      </w:r>
    </w:p>
    <w:p w:rsidR="002E729D" w:rsidRPr="00F45DB4" w:rsidRDefault="002E729D" w:rsidP="002E729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      Основной причиной хронической железодефицитной анемии является: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Недостаток в пище яблок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Длительные, хотя и незначительные кровопотери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В)Атрофический гастрит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Недостаточное употребление в пищу гречневой каши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витамин В12 дефицитной анемии характерно: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А)Гипохромная анемия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Б)Гиперхромная анемия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Ломкость и слоение ногтей, компенсированное состояние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Моча чёрного цвета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Запасов в организме фолиевой кислоты хватает на: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3-4 месяца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Б)3-6 лет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В)10 лет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1 год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При уровне гемоглобина 55 г/л переливание эритроцитарной массы требуется  на фоне: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А)витамин В12 дефицитной анемии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Б)гемолитической анемии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В)Апластической анемии</w:t>
      </w:r>
    </w:p>
    <w:p w:rsidR="002E729D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Г)Хронической железодефицитной анемии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2E729D" w:rsidRPr="00F45DB4" w:rsidRDefault="002E729D" w:rsidP="00E445B2">
      <w:pPr>
        <w:pStyle w:val="a3"/>
        <w:numPr>
          <w:ilvl w:val="0"/>
          <w:numId w:val="14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E729D" w:rsidRPr="00F45DB4" w:rsidRDefault="002E729D" w:rsidP="002E729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E729D" w:rsidRPr="00F45DB4" w:rsidRDefault="002E729D" w:rsidP="002E729D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E729D" w:rsidRPr="00F45DB4" w:rsidRDefault="002E729D" w:rsidP="002E729D">
      <w:pPr>
        <w:jc w:val="both"/>
        <w:rPr>
          <w:sz w:val="24"/>
          <w:szCs w:val="24"/>
        </w:rPr>
      </w:pPr>
    </w:p>
    <w:p w:rsidR="002E729D" w:rsidRPr="00F45DB4" w:rsidRDefault="002E729D" w:rsidP="002E729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E729D" w:rsidRPr="00F45DB4" w:rsidRDefault="002E729D" w:rsidP="002E729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E729D" w:rsidRPr="00F45DB4" w:rsidRDefault="002E729D" w:rsidP="002E729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2E729D" w:rsidRPr="00F45DB4" w:rsidRDefault="002E729D" w:rsidP="002E729D">
      <w:pPr>
        <w:jc w:val="both"/>
        <w:rPr>
          <w:sz w:val="28"/>
          <w:szCs w:val="28"/>
        </w:rPr>
      </w:pPr>
    </w:p>
    <w:p w:rsidR="002E729D" w:rsidRPr="00F45DB4" w:rsidRDefault="002E729D" w:rsidP="002E729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2E729D" w:rsidRPr="00F45DB4" w:rsidRDefault="002E729D" w:rsidP="002E729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2E729D" w:rsidRPr="00F45DB4" w:rsidRDefault="002E729D" w:rsidP="002E729D">
      <w:pPr>
        <w:jc w:val="both"/>
        <w:rPr>
          <w:sz w:val="28"/>
          <w:szCs w:val="28"/>
        </w:rPr>
      </w:pPr>
    </w:p>
    <w:p w:rsidR="002E729D" w:rsidRPr="00F45DB4" w:rsidRDefault="002E729D" w:rsidP="002E729D">
      <w:pPr>
        <w:jc w:val="both"/>
        <w:rPr>
          <w:b/>
          <w:sz w:val="24"/>
          <w:szCs w:val="24"/>
        </w:rPr>
      </w:pPr>
    </w:p>
    <w:p w:rsidR="002E729D" w:rsidRDefault="002E729D" w:rsidP="002E729D">
      <w:pPr>
        <w:jc w:val="both"/>
        <w:rPr>
          <w:sz w:val="24"/>
          <w:szCs w:val="24"/>
        </w:rPr>
      </w:pPr>
    </w:p>
    <w:p w:rsidR="002E729D" w:rsidRDefault="002E729D" w:rsidP="002E729D">
      <w:pPr>
        <w:jc w:val="both"/>
        <w:rPr>
          <w:sz w:val="24"/>
          <w:szCs w:val="24"/>
        </w:rPr>
      </w:pPr>
    </w:p>
    <w:p w:rsidR="005F24CF" w:rsidRPr="007A1C3B" w:rsidRDefault="005F24CF" w:rsidP="007F4DC4">
      <w:pPr>
        <w:jc w:val="both"/>
        <w:rPr>
          <w:b/>
          <w:sz w:val="24"/>
          <w:szCs w:val="24"/>
        </w:rPr>
      </w:pPr>
    </w:p>
    <w:p w:rsidR="005F24CF" w:rsidRDefault="005F24CF" w:rsidP="007F4DC4">
      <w:pPr>
        <w:jc w:val="both"/>
        <w:rPr>
          <w:b/>
          <w:sz w:val="24"/>
          <w:szCs w:val="24"/>
        </w:rPr>
      </w:pPr>
    </w:p>
    <w:p w:rsidR="005F24CF" w:rsidRDefault="005F24CF" w:rsidP="007F4DC4">
      <w:pPr>
        <w:jc w:val="both"/>
        <w:rPr>
          <w:b/>
          <w:sz w:val="24"/>
          <w:szCs w:val="24"/>
        </w:rPr>
      </w:pPr>
    </w:p>
    <w:p w:rsidR="005F24CF" w:rsidRDefault="005F24CF" w:rsidP="007F4DC4">
      <w:pPr>
        <w:jc w:val="both"/>
        <w:rPr>
          <w:b/>
          <w:sz w:val="24"/>
          <w:szCs w:val="24"/>
        </w:rPr>
      </w:pPr>
    </w:p>
    <w:p w:rsidR="005F24CF" w:rsidRDefault="005F24CF" w:rsidP="007F4DC4">
      <w:pPr>
        <w:jc w:val="both"/>
        <w:rPr>
          <w:b/>
          <w:sz w:val="24"/>
          <w:szCs w:val="24"/>
        </w:rPr>
      </w:pPr>
    </w:p>
    <w:p w:rsidR="005F24CF" w:rsidRPr="004728F5" w:rsidRDefault="005F24CF" w:rsidP="007F4DC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C9792F">
        <w:rPr>
          <w:b/>
          <w:sz w:val="24"/>
          <w:szCs w:val="24"/>
        </w:rPr>
        <w:t xml:space="preserve"> и социального развития</w:t>
      </w:r>
      <w:r w:rsidRPr="004728F5">
        <w:rPr>
          <w:b/>
          <w:sz w:val="24"/>
          <w:szCs w:val="24"/>
        </w:rPr>
        <w:t xml:space="preserve"> Российской Федерации </w:t>
      </w: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 Института последипломного образования</w:t>
      </w:r>
    </w:p>
    <w:p w:rsidR="004D52ED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4D52E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77" type="#_x0000_t75" style="width:350.8pt;height:103.8pt" o:ole="">
            <v:imagedata r:id="rId6" o:title=""/>
          </v:shape>
          <o:OLEObject Type="Embed" ProgID="MSPhotoEd.3" ShapeID="_x0000_i1077" DrawAspect="Content" ObjectID="_1451719568" r:id="rId59"/>
        </w:object>
      </w: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Методическая разработка лекции.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1.Название: </w:t>
      </w:r>
      <w:r w:rsidRPr="004728F5">
        <w:rPr>
          <w:sz w:val="24"/>
          <w:szCs w:val="24"/>
        </w:rPr>
        <w:t>«</w:t>
      </w:r>
      <w:r w:rsidR="00C9792F">
        <w:rPr>
          <w:sz w:val="24"/>
          <w:szCs w:val="24"/>
        </w:rPr>
        <w:t>Основы иммуногематологии</w:t>
      </w:r>
      <w:r>
        <w:rPr>
          <w:sz w:val="24"/>
          <w:szCs w:val="24"/>
        </w:rPr>
        <w:t>»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="00C9792F">
        <w:rPr>
          <w:sz w:val="24"/>
          <w:szCs w:val="24"/>
        </w:rPr>
        <w:t>2.11.1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Первичная специализация по </w:t>
      </w:r>
      <w:r w:rsidR="00C9792F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4.Контингент обучающихся:</w:t>
      </w:r>
      <w:r w:rsidRPr="004728F5">
        <w:rPr>
          <w:sz w:val="24"/>
          <w:szCs w:val="24"/>
        </w:rPr>
        <w:t xml:space="preserve"> врачи </w:t>
      </w:r>
      <w:r w:rsidR="00C9792F">
        <w:rPr>
          <w:sz w:val="24"/>
          <w:szCs w:val="24"/>
        </w:rPr>
        <w:t>гематологи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2 часа. 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6.Цель:</w:t>
      </w:r>
      <w:r w:rsidRPr="004728F5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основами клинической иммунологии и значением иммунной системы в патогенезе заболеваний внутренних органов.</w:t>
      </w:r>
    </w:p>
    <w:p w:rsidR="004D52ED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7. </w:t>
      </w:r>
      <w:r w:rsidRPr="004728F5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</w:t>
      </w:r>
      <w:r>
        <w:rPr>
          <w:sz w:val="24"/>
          <w:szCs w:val="24"/>
        </w:rPr>
        <w:t>обследовании больных с иммунной недостаточностью</w:t>
      </w:r>
      <w:r w:rsidRPr="004728F5">
        <w:rPr>
          <w:sz w:val="24"/>
          <w:szCs w:val="24"/>
        </w:rPr>
        <w:t xml:space="preserve">, </w:t>
      </w:r>
      <w:r>
        <w:rPr>
          <w:sz w:val="24"/>
          <w:szCs w:val="24"/>
        </w:rPr>
        <w:t>иммунодефицитные состояния, профилактика заболеваний.</w:t>
      </w:r>
    </w:p>
    <w:p w:rsidR="004D52ED" w:rsidRPr="0005182C" w:rsidRDefault="004D52ED" w:rsidP="004D52ED">
      <w:pPr>
        <w:ind w:left="360"/>
        <w:jc w:val="both"/>
        <w:rPr>
          <w:b/>
          <w:sz w:val="24"/>
          <w:szCs w:val="24"/>
        </w:rPr>
      </w:pPr>
      <w:r>
        <w:rPr>
          <w:sz w:val="24"/>
          <w:szCs w:val="24"/>
        </w:rPr>
        <w:t>.</w:t>
      </w:r>
      <w:r w:rsidRPr="004728F5">
        <w:rPr>
          <w:b/>
          <w:sz w:val="24"/>
          <w:szCs w:val="24"/>
        </w:rPr>
        <w:t>8.</w:t>
      </w:r>
      <w:r w:rsidRPr="0005182C">
        <w:rPr>
          <w:b/>
          <w:sz w:val="24"/>
          <w:szCs w:val="24"/>
        </w:rPr>
        <w:t>План лекции:</w:t>
      </w:r>
    </w:p>
    <w:p w:rsidR="004D52ED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иммунитета</w:t>
      </w:r>
    </w:p>
    <w:p w:rsidR="004D52ED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Морфология иммунитета</w:t>
      </w:r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Система иммунитета и подсистем: лимфоидная, система комплемента.</w:t>
      </w:r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Антигены и их типы, гаптены</w:t>
      </w:r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Понятия о иммунном дефиците и иммунной недостаточности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9. </w:t>
      </w:r>
      <w:r w:rsidRPr="0005182C">
        <w:rPr>
          <w:b/>
          <w:sz w:val="24"/>
          <w:szCs w:val="24"/>
        </w:rPr>
        <w:t>Иллюстративный материал:</w:t>
      </w:r>
      <w:r w:rsidRPr="004728F5">
        <w:rPr>
          <w:sz w:val="24"/>
          <w:szCs w:val="24"/>
        </w:rPr>
        <w:t xml:space="preserve"> таблицы , плакаты, слайды, мультимедийные материалы видеодвойка, ноутбук, интерактивная доска.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05182C">
        <w:rPr>
          <w:b/>
          <w:sz w:val="24"/>
          <w:szCs w:val="24"/>
        </w:rPr>
        <w:lastRenderedPageBreak/>
        <w:t xml:space="preserve">      10. Методы контроля знаний и навыков</w:t>
      </w:r>
      <w:r w:rsidRPr="004728F5">
        <w:rPr>
          <w:sz w:val="24"/>
          <w:szCs w:val="24"/>
        </w:rPr>
        <w:t>: тестовый контроль</w:t>
      </w:r>
    </w:p>
    <w:p w:rsidR="004D52ED" w:rsidRPr="004728F5" w:rsidRDefault="0026311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Вакцина может представлять  собой: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r w:rsidR="0026311D">
        <w:rPr>
          <w:sz w:val="24"/>
          <w:szCs w:val="24"/>
        </w:rPr>
        <w:t>инактивированный, очищенный, концентрированный вирус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Б) </w:t>
      </w:r>
      <w:r w:rsidR="0026311D">
        <w:rPr>
          <w:sz w:val="24"/>
          <w:szCs w:val="24"/>
        </w:rPr>
        <w:t>живой вирус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В)</w:t>
      </w:r>
      <w:r w:rsidR="0026311D">
        <w:rPr>
          <w:sz w:val="24"/>
          <w:szCs w:val="24"/>
        </w:rPr>
        <w:t>Антитела</w:t>
      </w:r>
    </w:p>
    <w:p w:rsidR="004D52ED" w:rsidRPr="004728F5" w:rsidRDefault="0026311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Иммуноглобулин содержит: 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</w:t>
      </w:r>
      <w:r w:rsidR="0026311D">
        <w:rPr>
          <w:sz w:val="24"/>
          <w:szCs w:val="24"/>
        </w:rPr>
        <w:t>Антитела к вирусу или бактерии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Б)</w:t>
      </w:r>
      <w:r w:rsidR="0026311D">
        <w:rPr>
          <w:sz w:val="24"/>
          <w:szCs w:val="24"/>
        </w:rPr>
        <w:t>концентрат бактерий или вирусов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В) </w:t>
      </w:r>
      <w:r w:rsidR="0026311D">
        <w:rPr>
          <w:sz w:val="24"/>
          <w:szCs w:val="24"/>
        </w:rPr>
        <w:t>Антигены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</w:t>
      </w:r>
      <w:r w:rsidR="0026311D">
        <w:rPr>
          <w:sz w:val="24"/>
          <w:szCs w:val="24"/>
        </w:rPr>
        <w:t>Плазму крови</w:t>
      </w:r>
    </w:p>
    <w:p w:rsidR="004D52ED" w:rsidRPr="004728F5" w:rsidRDefault="0026311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Интерферон синтезируется: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r w:rsidR="0026311D">
        <w:rPr>
          <w:sz w:val="24"/>
          <w:szCs w:val="24"/>
        </w:rPr>
        <w:t>лейкоцитами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Б)</w:t>
      </w:r>
      <w:r w:rsidR="0026311D">
        <w:rPr>
          <w:sz w:val="24"/>
          <w:szCs w:val="24"/>
        </w:rPr>
        <w:t>лимфоцитами</w:t>
      </w:r>
    </w:p>
    <w:p w:rsidR="004D52ED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В)</w:t>
      </w:r>
      <w:r w:rsidR="0026311D">
        <w:rPr>
          <w:sz w:val="24"/>
          <w:szCs w:val="24"/>
        </w:rPr>
        <w:t>тромбоцитами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К морфологическим органам иммунной системы относятся: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А)Селезёнка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Б)Лимфоузлы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В)Лимфоидные образования кишечника, носоглотки </w:t>
      </w:r>
    </w:p>
    <w:p w:rsidR="0085177D" w:rsidRPr="0005182C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Г) Все варианты верны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11. </w:t>
      </w:r>
      <w:r w:rsidRPr="004728F5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4728F5">
        <w:rPr>
          <w:sz w:val="24"/>
          <w:szCs w:val="24"/>
        </w:rPr>
        <w:t>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Основная:</w:t>
      </w:r>
    </w:p>
    <w:p w:rsidR="004D52ED" w:rsidRPr="0005182C" w:rsidRDefault="004D52ED" w:rsidP="004D52ED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D52ED" w:rsidRPr="0085177D" w:rsidRDefault="004D52ED" w:rsidP="0085177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Дополнительная: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6311D">
        <w:rPr>
          <w:sz w:val="28"/>
          <w:szCs w:val="28"/>
        </w:rPr>
        <w:t>Хаитов Р. М. Принципы иммуномодулирующей терапии. Клиническая иммунология.-2000.-№1, с9-16.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6311D">
        <w:rPr>
          <w:sz w:val="28"/>
          <w:szCs w:val="28"/>
        </w:rPr>
        <w:t>Каталог иммунобиологических препаратов и лекарственных средств. – Уфа: РИО ГУП «Иммунопрепарат», 2000.-182 с.</w:t>
      </w:r>
    </w:p>
    <w:p w:rsidR="0026311D" w:rsidRPr="004728F5" w:rsidRDefault="00BA3E0E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3. Хаитов Р. М. Иммунология//М.:2007, 405 с.</w:t>
      </w:r>
    </w:p>
    <w:p w:rsidR="004D52ED" w:rsidRPr="0005182C" w:rsidRDefault="004D52ED" w:rsidP="004D52ED">
      <w:pPr>
        <w:ind w:left="450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05182C" w:rsidRDefault="004D52ED" w:rsidP="004D52ED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>Подготовила профессор  кафедры терапии и ОВП</w:t>
      </w:r>
    </w:p>
    <w:p w:rsidR="004D52ED" w:rsidRPr="0005182C" w:rsidRDefault="004D52ED" w:rsidP="004D52ED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b/>
          <w:sz w:val="24"/>
          <w:szCs w:val="24"/>
        </w:rPr>
      </w:pPr>
    </w:p>
    <w:p w:rsidR="004D52ED" w:rsidRPr="004728F5" w:rsidRDefault="004D52ED" w:rsidP="004D52ED">
      <w:pPr>
        <w:jc w:val="both"/>
        <w:rPr>
          <w:b/>
          <w:sz w:val="24"/>
          <w:szCs w:val="24"/>
        </w:rPr>
      </w:pPr>
    </w:p>
    <w:p w:rsidR="004D52ED" w:rsidRDefault="004D52E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25515D" w:rsidRDefault="0025515D" w:rsidP="004D52ED">
      <w:pPr>
        <w:jc w:val="both"/>
        <w:rPr>
          <w:b/>
          <w:sz w:val="24"/>
          <w:szCs w:val="24"/>
        </w:rPr>
      </w:pPr>
    </w:p>
    <w:p w:rsidR="0025515D" w:rsidRDefault="0025515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5515D"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85177D" w:rsidRPr="0085177D" w:rsidRDefault="007A1C3B" w:rsidP="0085177D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78" type="#_x0000_t75" style="width:350.8pt;height:103.8pt" o:ole="">
            <v:imagedata r:id="rId6" o:title=""/>
          </v:shape>
          <o:OLEObject Type="Embed" ProgID="MSPhotoEd.3" ShapeID="_x0000_i1078" DrawAspect="Content" ObjectID="_1451719569" r:id="rId60"/>
        </w:object>
      </w: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1.Название: </w:t>
      </w:r>
      <w:r w:rsidRPr="0085177D">
        <w:rPr>
          <w:sz w:val="24"/>
          <w:szCs w:val="24"/>
        </w:rPr>
        <w:t>«Лейкемоидные реакции»</w:t>
      </w:r>
    </w:p>
    <w:p w:rsidR="00757E6F" w:rsidRDefault="0085177D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="0025515D">
        <w:rPr>
          <w:sz w:val="24"/>
          <w:szCs w:val="24"/>
        </w:rPr>
        <w:t>2.8.1</w:t>
      </w:r>
    </w:p>
    <w:p w:rsidR="00757E6F" w:rsidRDefault="0085177D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3.Наименование цикла:</w:t>
      </w:r>
      <w:r w:rsidR="00757E6F" w:rsidRPr="004728F5">
        <w:rPr>
          <w:sz w:val="24"/>
          <w:szCs w:val="24"/>
        </w:rPr>
        <w:t>«</w:t>
      </w:r>
      <w:r w:rsidR="00757E6F">
        <w:rPr>
          <w:sz w:val="24"/>
          <w:szCs w:val="24"/>
        </w:rPr>
        <w:t xml:space="preserve">Первичная специализация по </w:t>
      </w:r>
      <w:r w:rsidR="0025515D">
        <w:rPr>
          <w:sz w:val="24"/>
          <w:szCs w:val="24"/>
        </w:rPr>
        <w:t>гематологии</w:t>
      </w:r>
      <w:r w:rsidR="00757E6F">
        <w:rPr>
          <w:sz w:val="24"/>
          <w:szCs w:val="24"/>
        </w:rPr>
        <w:t>»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4.Контингент обучающихся:</w:t>
      </w:r>
      <w:r w:rsidRPr="0085177D">
        <w:rPr>
          <w:sz w:val="24"/>
          <w:szCs w:val="24"/>
        </w:rPr>
        <w:t xml:space="preserve"> врачи </w:t>
      </w:r>
      <w:r w:rsidR="0025515D">
        <w:rPr>
          <w:sz w:val="24"/>
          <w:szCs w:val="24"/>
        </w:rPr>
        <w:t>гематологи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       5.Продолжительность </w:t>
      </w:r>
      <w:r w:rsidR="00757E6F"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2 часа. 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6.Цель:</w:t>
      </w:r>
      <w:r w:rsidRPr="0085177D">
        <w:rPr>
          <w:sz w:val="24"/>
          <w:szCs w:val="24"/>
        </w:rPr>
        <w:t xml:space="preserve"> Ознакомить курсантов с </w:t>
      </w:r>
      <w:r w:rsidR="0025515D">
        <w:rPr>
          <w:sz w:val="24"/>
          <w:szCs w:val="24"/>
        </w:rPr>
        <w:t>видами лейкемоидных реакций</w:t>
      </w:r>
      <w:r w:rsidRPr="0085177D">
        <w:rPr>
          <w:sz w:val="24"/>
          <w:szCs w:val="24"/>
        </w:rPr>
        <w:t>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7. </w:t>
      </w:r>
      <w:r w:rsidRPr="0085177D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дифференциальной диагностике гемобластозов и лекемоидных реакций.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8.</w:t>
      </w:r>
      <w:r w:rsidRPr="0085177D">
        <w:rPr>
          <w:sz w:val="24"/>
          <w:szCs w:val="24"/>
        </w:rPr>
        <w:t xml:space="preserve"> План лекции: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Современные диагностические тесты в гематологии</w:t>
      </w:r>
    </w:p>
    <w:p w:rsid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Современные рекомендации по ведению больных с гемобластозами</w:t>
      </w:r>
    </w:p>
    <w:p w:rsidR="0025515D" w:rsidRPr="0085177D" w:rsidRDefault="0025515D" w:rsidP="0085177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(Лейкемоидные реакции миелоидного и лимфоидного типа)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Дифференциальная диагностика лейкемоидных реакций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Основные препараты для лечения 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9. </w:t>
      </w:r>
      <w:r w:rsidRPr="0085177D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   К лейкемоидной реакции лимфоидного типа относится: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 лимфоцитоз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 эритроцитоз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В)моноцитоз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эозинофилия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Эритроцитоз часто наблюдается при: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А)язвенной болезни желудка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Б)ХОБЛ, Эмфизема лёгких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 РВНС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Бластома мозжечка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Ошеломляющая эозинофилия характерна для: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 токсокарроза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Б)Бронхиальной астмы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В)Лимфогранулематоза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Кровотечения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11. </w:t>
      </w:r>
      <w:r w:rsidRPr="0085177D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85177D">
        <w:rPr>
          <w:sz w:val="24"/>
          <w:szCs w:val="24"/>
        </w:rPr>
        <w:t>:</w:t>
      </w: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Основная:</w:t>
      </w:r>
    </w:p>
    <w:p w:rsidR="0085177D" w:rsidRPr="0085177D" w:rsidRDefault="0085177D" w:rsidP="0085177D">
      <w:pPr>
        <w:pStyle w:val="a3"/>
        <w:numPr>
          <w:ilvl w:val="0"/>
          <w:numId w:val="5"/>
        </w:numPr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color w:val="474747"/>
          <w:sz w:val="24"/>
          <w:szCs w:val="24"/>
        </w:rPr>
        <w:t>Атлас по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5177D">
        <w:rPr>
          <w:rFonts w:ascii="Arial" w:hAnsi="Arial" w:cs="Arial"/>
          <w:sz w:val="24"/>
          <w:szCs w:val="24"/>
        </w:rPr>
        <w:t>и</w:t>
      </w:r>
      <w:r w:rsidRPr="0085177D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5177D" w:rsidRPr="0085177D" w:rsidRDefault="0085177D" w:rsidP="0085177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5177D" w:rsidRPr="0085177D" w:rsidRDefault="0085177D" w:rsidP="0085177D">
      <w:pPr>
        <w:ind w:left="450"/>
        <w:rPr>
          <w:sz w:val="24"/>
          <w:szCs w:val="24"/>
        </w:rPr>
      </w:pPr>
      <w:r w:rsidRPr="0085177D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Дополнительная:</w:t>
      </w: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1. Руководство по гематологии  / в 2 т. под редакцией А. И. Воробьёва. – 2-е изд. – М.: Медицина, 1985 – 448 с.</w:t>
      </w:r>
    </w:p>
    <w:p w:rsidR="0085177D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2.Железодефицитная анемия – современные аспекты: монография/под ред. Никуличевой В. И. Уфа, изд-во БГМУ, 2003. – 144 с.</w:t>
      </w: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Pr="00757E6F" w:rsidRDefault="00757E6F" w:rsidP="0085177D">
      <w:pPr>
        <w:jc w:val="both"/>
        <w:rPr>
          <w:sz w:val="28"/>
          <w:szCs w:val="28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>Подготовила профессор  кафедры терапии и ОВП</w:t>
      </w:r>
    </w:p>
    <w:p w:rsidR="0085177D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с курсом гериатрии ИПО БГМУ                                Никуличева В. И.</w:t>
      </w: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Pr="00757E6F" w:rsidRDefault="00757E6F" w:rsidP="0085177D">
      <w:pPr>
        <w:jc w:val="both"/>
        <w:rPr>
          <w:sz w:val="28"/>
          <w:szCs w:val="28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0B6936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757E6F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757E6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79" type="#_x0000_t75" style="width:350.8pt;height:103.8pt" o:ole="">
            <v:imagedata r:id="rId6" o:title=""/>
          </v:shape>
          <o:OLEObject Type="Embed" ProgID="MSPhotoEd.3" ShapeID="_x0000_i1079" DrawAspect="Content" ObjectID="_1451719570" r:id="rId61"/>
        </w:object>
      </w: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1.Название: </w:t>
      </w:r>
      <w:r w:rsidRPr="0085177D">
        <w:rPr>
          <w:sz w:val="24"/>
          <w:szCs w:val="24"/>
        </w:rPr>
        <w:t>«</w:t>
      </w:r>
      <w:r w:rsidR="000B6936">
        <w:rPr>
          <w:sz w:val="24"/>
          <w:szCs w:val="24"/>
        </w:rPr>
        <w:t>Организация лечебно-профилактической гематологической помощи населению</w:t>
      </w:r>
      <w:r w:rsidRPr="0085177D">
        <w:rPr>
          <w:sz w:val="24"/>
          <w:szCs w:val="24"/>
        </w:rPr>
        <w:t>»</w:t>
      </w:r>
    </w:p>
    <w:p w:rsidR="00757E6F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="000B6936">
        <w:rPr>
          <w:sz w:val="24"/>
          <w:szCs w:val="24"/>
        </w:rPr>
        <w:t>1.2</w:t>
      </w:r>
    </w:p>
    <w:p w:rsidR="00757E6F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 xml:space="preserve">Первичная специализация по </w:t>
      </w:r>
      <w:r w:rsidR="000B6936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  <w:r w:rsidR="000B6936">
        <w:rPr>
          <w:sz w:val="24"/>
          <w:szCs w:val="24"/>
        </w:rPr>
        <w:t xml:space="preserve"> ПП (576 часов)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4.Контингент обучающихся:</w:t>
      </w:r>
      <w:r w:rsidRPr="0085177D">
        <w:rPr>
          <w:sz w:val="24"/>
          <w:szCs w:val="24"/>
        </w:rPr>
        <w:t xml:space="preserve"> врачи </w:t>
      </w:r>
      <w:r w:rsidR="000B6936">
        <w:rPr>
          <w:sz w:val="24"/>
          <w:szCs w:val="24"/>
        </w:rPr>
        <w:t>гематологи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2 часа. 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6.Цель:</w:t>
      </w:r>
      <w:r w:rsidRPr="0085177D">
        <w:rPr>
          <w:sz w:val="24"/>
          <w:szCs w:val="24"/>
        </w:rPr>
        <w:t xml:space="preserve"> Ознакомить курсантов с современными </w:t>
      </w:r>
      <w:r w:rsidR="000B6936">
        <w:rPr>
          <w:sz w:val="24"/>
          <w:szCs w:val="24"/>
        </w:rPr>
        <w:t xml:space="preserve">рекомендациями по оказанию гематологической помощи населению (гематологические кабинеты, отделения). 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7. </w:t>
      </w:r>
      <w:r w:rsidRPr="0085177D">
        <w:rPr>
          <w:sz w:val="24"/>
          <w:szCs w:val="24"/>
        </w:rPr>
        <w:t xml:space="preserve">В лекции освещаются следующие вопросы: </w:t>
      </w:r>
      <w:r w:rsidR="000B6936">
        <w:rPr>
          <w:sz w:val="24"/>
          <w:szCs w:val="24"/>
        </w:rPr>
        <w:t>Работа гематологической службы организуется в соответствие с положениями утвержденными РФ. Работа поликлиник, стационаров в состав которых входят гематологические кабинеты, стационары.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8.</w:t>
      </w:r>
      <w:r w:rsidRPr="0085177D">
        <w:rPr>
          <w:sz w:val="24"/>
          <w:szCs w:val="24"/>
        </w:rPr>
        <w:t xml:space="preserve"> План лекции:</w:t>
      </w:r>
    </w:p>
    <w:p w:rsidR="00757E6F" w:rsidRPr="0085177D" w:rsidRDefault="000B6936" w:rsidP="00757E6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Специализированная гематологическая помощь</w:t>
      </w:r>
    </w:p>
    <w:p w:rsidR="00757E6F" w:rsidRPr="0085177D" w:rsidRDefault="000B6936" w:rsidP="00757E6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гематологическим кабинетам</w:t>
      </w:r>
    </w:p>
    <w:p w:rsidR="00757E6F" w:rsidRPr="0085177D" w:rsidRDefault="000B6936" w:rsidP="00757E6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гематологическим стационарам</w:t>
      </w:r>
    </w:p>
    <w:p w:rsidR="00757E6F" w:rsidRDefault="000B6936" w:rsidP="00757E6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Необходимое количество коек в гематологическом стационаре</w:t>
      </w:r>
    </w:p>
    <w:p w:rsidR="00757E6F" w:rsidRDefault="000B6936" w:rsidP="00757E6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процедурному кабинету, боксу для тяжелобольных</w:t>
      </w:r>
    </w:p>
    <w:p w:rsidR="000B6936" w:rsidRPr="0085177D" w:rsidRDefault="000B6936" w:rsidP="00757E6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Внедрение современных методов диагностики и лечения (Трепанобиопсия, пункции лимфатических узлов, печени, цитологические и иммунологические методы исследования)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9. </w:t>
      </w:r>
      <w:r w:rsidRPr="0085177D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757E6F" w:rsidRPr="0085177D" w:rsidRDefault="000B6936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По нормативным требованиям гематологическое отделение должно иметь коек</w:t>
      </w:r>
      <w:r w:rsidR="00757E6F"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А) </w:t>
      </w:r>
      <w:r w:rsidR="000B6936">
        <w:rPr>
          <w:sz w:val="24"/>
          <w:szCs w:val="24"/>
        </w:rPr>
        <w:t>не менее 30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Б) </w:t>
      </w:r>
      <w:r w:rsidR="000B6936">
        <w:rPr>
          <w:sz w:val="24"/>
          <w:szCs w:val="24"/>
        </w:rPr>
        <w:t>не менее 10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</w:t>
      </w:r>
      <w:r w:rsidR="000B6936">
        <w:rPr>
          <w:sz w:val="24"/>
          <w:szCs w:val="24"/>
        </w:rPr>
        <w:t>40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Г) </w:t>
      </w:r>
      <w:r w:rsidR="000B6936">
        <w:rPr>
          <w:sz w:val="24"/>
          <w:szCs w:val="24"/>
        </w:rPr>
        <w:t>не менее 15</w:t>
      </w:r>
    </w:p>
    <w:p w:rsidR="00757E6F" w:rsidRPr="0085177D" w:rsidRDefault="000B6936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Гематологический кабинет должен работать в составе</w:t>
      </w:r>
      <w:r w:rsidR="00757E6F"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</w:t>
      </w:r>
      <w:r w:rsidR="000B6936">
        <w:rPr>
          <w:sz w:val="24"/>
          <w:szCs w:val="24"/>
        </w:rPr>
        <w:t>консультативных, областных, краевых и республиканских больниц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</w:t>
      </w:r>
      <w:r w:rsidR="000B6936">
        <w:rPr>
          <w:sz w:val="24"/>
          <w:szCs w:val="24"/>
        </w:rPr>
        <w:t>допустимо самостоятельное существование кабинета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В) </w:t>
      </w:r>
      <w:r w:rsidR="000B6936">
        <w:rPr>
          <w:sz w:val="24"/>
          <w:szCs w:val="24"/>
        </w:rPr>
        <w:t>кабинет может быть прикреплен к любому учреждению</w:t>
      </w:r>
    </w:p>
    <w:p w:rsidR="00757E6F" w:rsidRPr="0085177D" w:rsidRDefault="000B6936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Штатные нормативы устанавливаются</w:t>
      </w:r>
      <w:r w:rsidR="00757E6F"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А) </w:t>
      </w:r>
      <w:r w:rsidR="000B6936">
        <w:rPr>
          <w:sz w:val="24"/>
          <w:szCs w:val="24"/>
        </w:rPr>
        <w:t>главным врачом больницы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</w:t>
      </w:r>
      <w:r w:rsidR="000B6936">
        <w:rPr>
          <w:sz w:val="24"/>
          <w:szCs w:val="24"/>
        </w:rPr>
        <w:t>заведующим отделения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</w:t>
      </w:r>
      <w:r w:rsidR="000B6936">
        <w:rPr>
          <w:sz w:val="24"/>
          <w:szCs w:val="24"/>
        </w:rPr>
        <w:t>нормативов нет</w:t>
      </w:r>
    </w:p>
    <w:p w:rsidR="00EC1F8F" w:rsidRPr="0085177D" w:rsidRDefault="00757E6F" w:rsidP="000B6936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Г) </w:t>
      </w:r>
      <w:r w:rsidR="000B6936">
        <w:rPr>
          <w:sz w:val="24"/>
          <w:szCs w:val="24"/>
        </w:rPr>
        <w:t>решение принимается внутри отделения</w:t>
      </w:r>
    </w:p>
    <w:p w:rsidR="00757E6F" w:rsidRDefault="00757E6F" w:rsidP="00757E6F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11. </w:t>
      </w:r>
      <w:r w:rsidRPr="0085177D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85177D">
        <w:rPr>
          <w:sz w:val="24"/>
          <w:szCs w:val="24"/>
        </w:rPr>
        <w:t>:</w:t>
      </w:r>
    </w:p>
    <w:p w:rsidR="006D09F4" w:rsidRDefault="006D09F4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757E6F" w:rsidRPr="000B6936" w:rsidRDefault="000B6936" w:rsidP="000B693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6936">
        <w:rPr>
          <w:rFonts w:ascii="Times New Roman" w:hAnsi="Times New Roman" w:cs="Times New Roman"/>
          <w:bCs/>
          <w:sz w:val="24"/>
          <w:szCs w:val="24"/>
        </w:rPr>
        <w:t>Приказ №944 Н, 2009 «Порядок оказания медицинской помощи населению при онкологических заболеваниях»</w:t>
      </w:r>
    </w:p>
    <w:p w:rsidR="000B6936" w:rsidRPr="000B6936" w:rsidRDefault="000B6936" w:rsidP="000B6936">
      <w:pPr>
        <w:pStyle w:val="a3"/>
        <w:numPr>
          <w:ilvl w:val="0"/>
          <w:numId w:val="13"/>
        </w:numPr>
        <w:rPr>
          <w:rFonts w:ascii="Arial" w:hAnsi="Arial" w:cs="Arial"/>
          <w:color w:val="474747"/>
          <w:sz w:val="24"/>
          <w:szCs w:val="24"/>
        </w:rPr>
      </w:pPr>
      <w:r w:rsidRPr="000B6936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Внутренние</w:t>
      </w:r>
      <w:r w:rsidRPr="000B6936">
        <w:rPr>
          <w:rFonts w:ascii="Arial" w:hAnsi="Arial" w:cs="Arial"/>
          <w:bCs/>
          <w:sz w:val="24"/>
          <w:szCs w:val="24"/>
        </w:rPr>
        <w:t> </w:t>
      </w:r>
      <w:r w:rsidRPr="000B6936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B6936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B6936">
        <w:rPr>
          <w:rFonts w:ascii="Arial" w:hAnsi="Arial" w:cs="Arial"/>
          <w:color w:val="474747"/>
          <w:sz w:val="24"/>
          <w:szCs w:val="24"/>
        </w:rPr>
        <w:br/>
      </w:r>
      <w:r w:rsidRPr="000B6936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0B6936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0B6936" w:rsidRPr="000B6936" w:rsidRDefault="000B6936" w:rsidP="000B6936">
      <w:pPr>
        <w:pStyle w:val="a3"/>
        <w:numPr>
          <w:ilvl w:val="0"/>
          <w:numId w:val="13"/>
        </w:numPr>
        <w:rPr>
          <w:sz w:val="24"/>
          <w:szCs w:val="24"/>
        </w:rPr>
      </w:pPr>
      <w:r w:rsidRPr="000B6936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B6936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B6936">
        <w:rPr>
          <w:rFonts w:ascii="Arial" w:hAnsi="Arial" w:cs="Arial"/>
          <w:bCs/>
          <w:sz w:val="24"/>
          <w:szCs w:val="24"/>
        </w:rPr>
        <w:t> </w:t>
      </w:r>
      <w:r w:rsidRPr="000B6936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B6936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</w:t>
      </w:r>
      <w:r w:rsidRPr="000B6936">
        <w:rPr>
          <w:rFonts w:ascii="Arial" w:hAnsi="Arial" w:cs="Arial"/>
          <w:color w:val="474747"/>
          <w:sz w:val="24"/>
          <w:szCs w:val="24"/>
        </w:rPr>
        <w:lastRenderedPageBreak/>
        <w:t>Мухина, В. С. Моисеева, А. И. Мартынова. - М.: Гэотар Медиа, 2010 - </w:t>
      </w:r>
      <w:r w:rsidRPr="000B6936">
        <w:rPr>
          <w:rFonts w:ascii="Arial" w:hAnsi="Arial" w:cs="Arial"/>
          <w:color w:val="474747"/>
          <w:sz w:val="24"/>
          <w:szCs w:val="24"/>
        </w:rPr>
        <w:br/>
      </w:r>
      <w:r w:rsidRPr="000B6936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0B6936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B6936" w:rsidRPr="000B6936" w:rsidRDefault="000B6936" w:rsidP="000B6936">
      <w:pPr>
        <w:pStyle w:val="a3"/>
        <w:jc w:val="both"/>
        <w:rPr>
          <w:sz w:val="24"/>
          <w:szCs w:val="24"/>
        </w:rPr>
      </w:pPr>
    </w:p>
    <w:p w:rsidR="000B6936" w:rsidRPr="000B6936" w:rsidRDefault="000B6936" w:rsidP="000B6936">
      <w:pPr>
        <w:pStyle w:val="a3"/>
        <w:jc w:val="both"/>
        <w:rPr>
          <w:sz w:val="28"/>
          <w:szCs w:val="28"/>
        </w:rPr>
      </w:pPr>
      <w:r w:rsidRPr="000B6936">
        <w:rPr>
          <w:sz w:val="28"/>
          <w:szCs w:val="28"/>
        </w:rPr>
        <w:t xml:space="preserve">      Дополнительная:</w:t>
      </w:r>
    </w:p>
    <w:p w:rsidR="000B6936" w:rsidRPr="000B6936" w:rsidRDefault="000B6936" w:rsidP="000B6936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B6936">
        <w:rPr>
          <w:sz w:val="28"/>
          <w:szCs w:val="28"/>
        </w:rPr>
        <w:t xml:space="preserve"> Руководство по гематологии  / в 2 т. под редакцией А. И. Воробьёва. – 2-е изд. – М.: Медицина, 1985 – 448 с.</w:t>
      </w:r>
    </w:p>
    <w:p w:rsidR="000B6936" w:rsidRPr="000B6936" w:rsidRDefault="000B6936" w:rsidP="000B6936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B6936">
        <w:rPr>
          <w:sz w:val="28"/>
          <w:szCs w:val="28"/>
        </w:rPr>
        <w:t>Железодефицитная анемия – современные аспекты: монография/под ред. Никуличевой В. И. Уфа, изд-во БГМУ, 2003. – 144 с.</w:t>
      </w:r>
    </w:p>
    <w:p w:rsidR="000B6936" w:rsidRDefault="000B6936" w:rsidP="00757E6F">
      <w:pPr>
        <w:jc w:val="both"/>
        <w:rPr>
          <w:sz w:val="24"/>
          <w:szCs w:val="24"/>
        </w:rPr>
      </w:pPr>
    </w:p>
    <w:p w:rsidR="00757E6F" w:rsidRPr="006E5CF2" w:rsidRDefault="00757E6F" w:rsidP="00757E6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>Подготовила профессор  кафедры терапии и ОВП</w:t>
      </w:r>
    </w:p>
    <w:p w:rsidR="00757E6F" w:rsidRDefault="00757E6F" w:rsidP="00757E6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с курсом гериатрии ИПО БГМУ                                                        Никуличева В. И.</w:t>
      </w: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024EC3" w:rsidRDefault="00024EC3" w:rsidP="00757E6F">
      <w:pPr>
        <w:jc w:val="both"/>
        <w:rPr>
          <w:sz w:val="24"/>
          <w:szCs w:val="24"/>
        </w:rPr>
      </w:pPr>
    </w:p>
    <w:p w:rsidR="00024EC3" w:rsidRDefault="00024EC3" w:rsidP="00757E6F">
      <w:pPr>
        <w:jc w:val="both"/>
        <w:rPr>
          <w:sz w:val="24"/>
          <w:szCs w:val="24"/>
        </w:rPr>
      </w:pPr>
    </w:p>
    <w:p w:rsidR="00024EC3" w:rsidRDefault="00024EC3" w:rsidP="00757E6F">
      <w:pPr>
        <w:jc w:val="both"/>
        <w:rPr>
          <w:sz w:val="24"/>
          <w:szCs w:val="24"/>
        </w:rPr>
      </w:pPr>
    </w:p>
    <w:p w:rsidR="00024EC3" w:rsidRDefault="00024EC3" w:rsidP="00757E6F">
      <w:pPr>
        <w:jc w:val="both"/>
        <w:rPr>
          <w:sz w:val="24"/>
          <w:szCs w:val="24"/>
        </w:rPr>
      </w:pPr>
    </w:p>
    <w:p w:rsidR="00024EC3" w:rsidRDefault="00024EC3" w:rsidP="00757E6F">
      <w:pPr>
        <w:jc w:val="both"/>
        <w:rPr>
          <w:sz w:val="24"/>
          <w:szCs w:val="24"/>
        </w:rPr>
      </w:pPr>
    </w:p>
    <w:p w:rsidR="00024EC3" w:rsidRDefault="00024EC3" w:rsidP="00757E6F">
      <w:pPr>
        <w:jc w:val="both"/>
        <w:rPr>
          <w:sz w:val="24"/>
          <w:szCs w:val="24"/>
        </w:rPr>
      </w:pPr>
    </w:p>
    <w:p w:rsidR="00024EC3" w:rsidRDefault="00024EC3" w:rsidP="00757E6F">
      <w:pPr>
        <w:jc w:val="both"/>
        <w:rPr>
          <w:sz w:val="24"/>
          <w:szCs w:val="24"/>
        </w:rPr>
      </w:pPr>
    </w:p>
    <w:p w:rsidR="00024EC3" w:rsidRDefault="00024EC3" w:rsidP="00757E6F">
      <w:pPr>
        <w:jc w:val="both"/>
        <w:rPr>
          <w:sz w:val="24"/>
          <w:szCs w:val="24"/>
        </w:rPr>
      </w:pPr>
    </w:p>
    <w:p w:rsidR="00C9792F" w:rsidRDefault="00C9792F" w:rsidP="00757E6F">
      <w:pPr>
        <w:jc w:val="both"/>
        <w:rPr>
          <w:sz w:val="24"/>
          <w:szCs w:val="24"/>
        </w:rPr>
      </w:pPr>
    </w:p>
    <w:p w:rsidR="00024EC3" w:rsidRDefault="00024EC3" w:rsidP="00757E6F">
      <w:pPr>
        <w:jc w:val="both"/>
        <w:rPr>
          <w:sz w:val="24"/>
          <w:szCs w:val="24"/>
        </w:rPr>
      </w:pPr>
    </w:p>
    <w:p w:rsidR="006E5CF2" w:rsidRPr="00757E6F" w:rsidRDefault="006E5CF2" w:rsidP="006E5CF2">
      <w:pPr>
        <w:jc w:val="both"/>
        <w:rPr>
          <w:sz w:val="28"/>
          <w:szCs w:val="28"/>
        </w:rPr>
      </w:pP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5515D">
        <w:rPr>
          <w:b/>
          <w:sz w:val="24"/>
          <w:szCs w:val="24"/>
        </w:rPr>
        <w:t xml:space="preserve"> и </w:t>
      </w:r>
      <w:r w:rsidR="00C9792F">
        <w:rPr>
          <w:b/>
          <w:sz w:val="24"/>
          <w:szCs w:val="24"/>
        </w:rPr>
        <w:t>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6E5CF2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6E5CF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80" type="#_x0000_t75" style="width:350.8pt;height:103.8pt" o:ole="">
            <v:imagedata r:id="rId6" o:title=""/>
          </v:shape>
          <o:OLEObject Type="Embed" ProgID="MSPhotoEd.3" ShapeID="_x0000_i1080" DrawAspect="Content" ObjectID="_1451719571" r:id="rId62"/>
        </w:object>
      </w: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 w:rsidRPr="006E5CF2">
        <w:rPr>
          <w:sz w:val="24"/>
          <w:szCs w:val="24"/>
        </w:rPr>
        <w:t>Геморрагические диатезы».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="00C9792F">
        <w:rPr>
          <w:sz w:val="24"/>
          <w:szCs w:val="24"/>
        </w:rPr>
        <w:t>2.5.4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 xml:space="preserve">Первичная специализация по </w:t>
      </w:r>
      <w:r w:rsidR="00C9792F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 w:rsidR="00C9792F">
        <w:rPr>
          <w:sz w:val="24"/>
          <w:szCs w:val="24"/>
        </w:rPr>
        <w:t>гематологи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варианты геморрагических диатезов (Болезнь Шенлейна-Геноха, тромбоцитопеническую пурпуру).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клиссификация геморрагических диатезов, п</w:t>
      </w:r>
      <w:r w:rsidRPr="006E5CF2">
        <w:rPr>
          <w:sz w:val="24"/>
          <w:szCs w:val="24"/>
        </w:rPr>
        <w:t>роявления геморрагических васкулитов, дифференциальная диагностика васкулитов, показатели коагулограммы, методы лечения.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 w:rsidR="00B904E7"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>Геморрагический васкулит (Болезнь Шенлейна – Геноха), основные клинические проявления.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>Аутоиммунная тромбоцитопеническая пурпура, дифференциальная диагностика, показатели ОАК.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>Принципы интенсивной терапии.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В)определяет длительность кровотечения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Г)Лейкоцитоз</w:t>
      </w:r>
    </w:p>
    <w:p w:rsidR="00B904E7" w:rsidRPr="00B904E7" w:rsidRDefault="00B904E7" w:rsidP="006E5CF2">
      <w:pPr>
        <w:ind w:left="360"/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>1</w:t>
      </w:r>
      <w:r w:rsidR="00B904E7"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 w:rsidR="00B904E7"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6E5CF2" w:rsidRPr="006E5CF2" w:rsidRDefault="006E5CF2" w:rsidP="006E5CF2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6E5CF2" w:rsidRPr="006E5CF2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904E7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6E5CF2" w:rsidRPr="006E5CF2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2.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B904E7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с курсом гериатрии ИПО БГМУ                                 Никуличева В. И.</w:t>
      </w:r>
    </w:p>
    <w:p w:rsidR="006E5CF2" w:rsidRPr="006E5CF2" w:rsidRDefault="006E5CF2" w:rsidP="006E5CF2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904E7" w:rsidRPr="0085177D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9792F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B904E7" w:rsidRPr="0085177D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B904E7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B904E7" w:rsidRPr="0085177D" w:rsidRDefault="007A1C3B" w:rsidP="00B904E7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81" type="#_x0000_t75" style="width:350.8pt;height:103.8pt" o:ole="">
            <v:imagedata r:id="rId6" o:title=""/>
          </v:shape>
          <o:OLEObject Type="Embed" ProgID="MSPhotoEd.3" ShapeID="_x0000_i1081" DrawAspect="Content" ObjectID="_1451719572" r:id="rId63"/>
        </w:object>
      </w:r>
    </w:p>
    <w:p w:rsidR="00B904E7" w:rsidRPr="00B904E7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Трансфузиология</w:t>
      </w:r>
      <w:r w:rsidRPr="006E5CF2">
        <w:rPr>
          <w:sz w:val="24"/>
          <w:szCs w:val="24"/>
        </w:rPr>
        <w:t>».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="00C9792F">
        <w:rPr>
          <w:sz w:val="24"/>
          <w:szCs w:val="24"/>
        </w:rPr>
        <w:t>3.1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 xml:space="preserve">Первичная специализация по </w:t>
      </w:r>
      <w:r w:rsidR="00C9792F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 w:rsidR="00C9792F">
        <w:rPr>
          <w:sz w:val="24"/>
          <w:szCs w:val="24"/>
        </w:rPr>
        <w:t>гематологи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>
        <w:rPr>
          <w:sz w:val="24"/>
          <w:szCs w:val="24"/>
        </w:rPr>
        <w:t>Ознакомить слушателей с современными данными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организационные принципы трансфузиологии, Показания и противопоказания к переливанию компонентов крови, Осложнения трансфузионной терапии, Методы их профилактики и лечения.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904E7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Разделы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организационные принципы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Методики определения групп крови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к трансфузионной терапии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Классификация препаратов крови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Посттрансфузионные реакции и осложнения</w:t>
      </w:r>
    </w:p>
    <w:p w:rsidR="0087538A" w:rsidRPr="006E5CF2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и профилактика осложнений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904E7" w:rsidRPr="00B904E7" w:rsidRDefault="0087538A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аутоиммунной гемолитической терапии необходимо переливать: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87538A">
        <w:rPr>
          <w:sz w:val="24"/>
          <w:szCs w:val="24"/>
        </w:rPr>
        <w:t>Эритроцитарную массу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 w:rsidR="0087538A">
        <w:rPr>
          <w:sz w:val="24"/>
          <w:szCs w:val="24"/>
        </w:rPr>
        <w:t>Лучше воздержаться от переливания крови</w:t>
      </w:r>
    </w:p>
    <w:p w:rsid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 w:rsidR="0087538A">
        <w:rPr>
          <w:sz w:val="24"/>
          <w:szCs w:val="24"/>
        </w:rPr>
        <w:t>Тромбоконцентрат</w:t>
      </w:r>
    </w:p>
    <w:p w:rsidR="0087538A" w:rsidRPr="00B904E7" w:rsidRDefault="0087538A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Г)СЗП</w:t>
      </w:r>
    </w:p>
    <w:p w:rsidR="00B904E7" w:rsidRPr="00B904E7" w:rsidRDefault="0087538A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Синдром массивных трансфузий возникает при </w:t>
      </w:r>
      <w:r w:rsidR="00B904E7" w:rsidRPr="00B904E7">
        <w:rPr>
          <w:sz w:val="24"/>
          <w:szCs w:val="24"/>
        </w:rPr>
        <w:t>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 w:rsidR="0087538A">
        <w:rPr>
          <w:sz w:val="24"/>
          <w:szCs w:val="24"/>
        </w:rPr>
        <w:t>Переливании несовместимой крови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87538A">
        <w:rPr>
          <w:sz w:val="24"/>
          <w:szCs w:val="24"/>
        </w:rPr>
        <w:t>Переливании совместимой крови, но в больших количествах</w:t>
      </w:r>
      <w:r w:rsidRPr="00B904E7">
        <w:rPr>
          <w:sz w:val="24"/>
          <w:szCs w:val="24"/>
        </w:rPr>
        <w:t>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 w:rsidR="0087538A">
        <w:rPr>
          <w:sz w:val="24"/>
          <w:szCs w:val="24"/>
        </w:rPr>
        <w:t>Переливании больших доз СЗП</w:t>
      </w:r>
    </w:p>
    <w:p w:rsidR="00B904E7" w:rsidRPr="00B904E7" w:rsidRDefault="0087538A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возникновении аллергической реакции на переливание тромбоконцентрата необходимо ввести больному:</w:t>
      </w:r>
      <w:r w:rsidR="00B904E7" w:rsidRPr="00B904E7">
        <w:rPr>
          <w:sz w:val="24"/>
          <w:szCs w:val="24"/>
        </w:rPr>
        <w:t>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87538A">
        <w:rPr>
          <w:sz w:val="24"/>
          <w:szCs w:val="24"/>
        </w:rPr>
        <w:t>преднизолон не менее 60 мг в/в струйно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87538A">
        <w:rPr>
          <w:sz w:val="24"/>
          <w:szCs w:val="24"/>
        </w:rPr>
        <w:t>Физиологический раствор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 w:rsidR="0087538A">
        <w:rPr>
          <w:sz w:val="24"/>
          <w:szCs w:val="24"/>
        </w:rPr>
        <w:t>Противорвотный препарат</w:t>
      </w:r>
    </w:p>
    <w:p w:rsidR="00B904E7" w:rsidRPr="0087538A" w:rsidRDefault="00B904E7" w:rsidP="0087538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 w:rsidR="0087538A">
        <w:rPr>
          <w:sz w:val="24"/>
          <w:szCs w:val="24"/>
        </w:rPr>
        <w:t>Провести плазмоферез</w:t>
      </w:r>
    </w:p>
    <w:p w:rsidR="00B904E7" w:rsidRPr="006E5CF2" w:rsidRDefault="00B904E7" w:rsidP="00B904E7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904E7" w:rsidRPr="006E5CF2" w:rsidRDefault="00B904E7" w:rsidP="00B904E7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B904E7" w:rsidRPr="006E5CF2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904E7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904E7" w:rsidRPr="006E5CF2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7538A" w:rsidRPr="00B904E7" w:rsidRDefault="0087538A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>2. Абдулкадыров К. М. Клиническая гематология справочник врача/СПб.-2005.-285 с.</w:t>
      </w:r>
    </w:p>
    <w:p w:rsidR="00B904E7" w:rsidRPr="00B904E7" w:rsidRDefault="00A47400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904E7"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 w:rsidR="0087538A">
        <w:rPr>
          <w:sz w:val="28"/>
          <w:szCs w:val="28"/>
        </w:rPr>
        <w:t>Сафуанова Г. Ш.</w:t>
      </w:r>
    </w:p>
    <w:p w:rsidR="00B904E7" w:rsidRPr="006E5CF2" w:rsidRDefault="00B904E7" w:rsidP="00B904E7">
      <w:pPr>
        <w:jc w:val="both"/>
        <w:rPr>
          <w:b/>
          <w:sz w:val="24"/>
          <w:szCs w:val="24"/>
        </w:rPr>
      </w:pPr>
    </w:p>
    <w:p w:rsidR="00B904E7" w:rsidRPr="006E5CF2" w:rsidRDefault="00B904E7" w:rsidP="00B904E7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757E6F" w:rsidRPr="006E5CF2" w:rsidRDefault="00757E6F" w:rsidP="00757E6F">
      <w:pPr>
        <w:jc w:val="both"/>
        <w:rPr>
          <w:sz w:val="24"/>
          <w:szCs w:val="24"/>
        </w:rPr>
      </w:pPr>
    </w:p>
    <w:p w:rsidR="00757E6F" w:rsidRPr="006E5CF2" w:rsidRDefault="00757E6F" w:rsidP="00757E6F">
      <w:pPr>
        <w:jc w:val="both"/>
        <w:rPr>
          <w:sz w:val="24"/>
          <w:szCs w:val="24"/>
        </w:rPr>
      </w:pPr>
    </w:p>
    <w:p w:rsidR="0085177D" w:rsidRPr="006E5CF2" w:rsidRDefault="0085177D" w:rsidP="0085177D">
      <w:pPr>
        <w:jc w:val="both"/>
        <w:rPr>
          <w:b/>
          <w:sz w:val="24"/>
          <w:szCs w:val="24"/>
        </w:rPr>
      </w:pP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A47400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A474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82" type="#_x0000_t75" style="width:350.8pt;height:103.8pt" o:ole="">
            <v:imagedata r:id="rId6" o:title=""/>
          </v:shape>
          <o:OLEObject Type="Embed" ProgID="MSPhotoEd.3" ShapeID="_x0000_i1082" DrawAspect="Content" ObjectID="_1451719573" r:id="rId64"/>
        </w:object>
      </w: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A47400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Гемобластозы</w:t>
      </w:r>
      <w:r w:rsidRPr="006E5CF2">
        <w:rPr>
          <w:sz w:val="24"/>
          <w:szCs w:val="24"/>
        </w:rPr>
        <w:t>».</w:t>
      </w:r>
    </w:p>
    <w:p w:rsidR="00A47400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ПП С 01. 01 ( 576 часов)</w:t>
      </w:r>
    </w:p>
    <w:p w:rsidR="00A47400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варианты </w:t>
      </w:r>
      <w:r>
        <w:rPr>
          <w:sz w:val="24"/>
          <w:szCs w:val="24"/>
        </w:rPr>
        <w:t>гемобластозов, течение, исходы, современные методы лечения больных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патогенез, классификация лейкозов (Острые, Хронические), клинические проявления, современная терапия лейкозов, хирургические методы лечения.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Эпидемиология гемобластозов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лейкозов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Острые лейкозы (миелобластный, лимфобластный)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Хронические лейкозы (ХМЛ, ХЛЛ, Парапротеинемические гемобластозы, Остеомиелофиброз, Эритроцитоз)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Основные схемы химиотерапии при различных вариантах лейкозов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Пересадка костного мозга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A47400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острого лейкоза в ОАК характерно наличие: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большого % бластов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>
        <w:rPr>
          <w:sz w:val="24"/>
          <w:szCs w:val="24"/>
        </w:rPr>
        <w:t>Наличие большого % зрелых лимфоцитов крови</w:t>
      </w:r>
    </w:p>
    <w:p w:rsidR="00A47400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Тромбоцитоз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sz w:val="24"/>
          <w:szCs w:val="24"/>
        </w:rPr>
        <w:t>Г)Резко ускоренное СОЭ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Хронического лимфолейкоза по ОАК характерно: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>
        <w:rPr>
          <w:sz w:val="24"/>
          <w:szCs w:val="24"/>
        </w:rPr>
        <w:t>Бластоз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Лимфоцитоз с наличием в ОАК теней Гумпрехта</w:t>
      </w:r>
    </w:p>
    <w:p w:rsidR="00A47400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>
        <w:rPr>
          <w:sz w:val="24"/>
          <w:szCs w:val="24"/>
        </w:rPr>
        <w:t>палочкоядерный сдвиг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sz w:val="24"/>
          <w:szCs w:val="24"/>
        </w:rPr>
        <w:t>Г) моноцитоз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sz w:val="24"/>
          <w:szCs w:val="24"/>
        </w:rPr>
        <w:t>При установленном диагнозе остеомиелофиброза: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показано удаление селезёнка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Категорически противопоказано удаление селезёнки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Показана полихимиотерапия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>
        <w:rPr>
          <w:sz w:val="24"/>
          <w:szCs w:val="24"/>
        </w:rPr>
        <w:t>это относительно доброкачественное заболевание и может длительно не требовать назначения терапии.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</w:t>
      </w:r>
      <w:r>
        <w:rPr>
          <w:sz w:val="24"/>
          <w:szCs w:val="24"/>
        </w:rPr>
        <w:t>множественной миеломы характерно:</w:t>
      </w:r>
      <w:r w:rsidRPr="00B904E7">
        <w:rPr>
          <w:sz w:val="24"/>
          <w:szCs w:val="24"/>
        </w:rPr>
        <w:t>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 w:rsidR="0071324D">
        <w:rPr>
          <w:sz w:val="24"/>
          <w:szCs w:val="24"/>
        </w:rPr>
        <w:t>В ОАК ускорено СОЭ, по б/х высокий уровень общего белка и наличие М градиента.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71324D">
        <w:rPr>
          <w:sz w:val="24"/>
          <w:szCs w:val="24"/>
        </w:rPr>
        <w:t>Наличие плазматических клеток в ОАК</w:t>
      </w:r>
    </w:p>
    <w:p w:rsidR="00A47400" w:rsidRPr="0071324D" w:rsidRDefault="00A47400" w:rsidP="0071324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 w:rsidR="0071324D">
        <w:rPr>
          <w:sz w:val="24"/>
          <w:szCs w:val="24"/>
        </w:rPr>
        <w:t>Бластоз в костном мозге</w:t>
      </w:r>
    </w:p>
    <w:p w:rsidR="00A47400" w:rsidRPr="006E5CF2" w:rsidRDefault="00A47400" w:rsidP="00A47400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47400" w:rsidRPr="006E5CF2" w:rsidRDefault="00A47400" w:rsidP="00A4740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A47400" w:rsidRPr="006E5CF2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47400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47400" w:rsidRPr="006E5CF2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47400" w:rsidRPr="00B904E7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47400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3F2151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71324D" w:rsidRPr="00B904E7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324D">
        <w:rPr>
          <w:sz w:val="28"/>
          <w:szCs w:val="28"/>
        </w:rPr>
        <w:t>. Абдулкадыров К. М. Клиническая гематология справочник врача/СПб.-2005.-285 с.</w:t>
      </w:r>
    </w:p>
    <w:p w:rsidR="00A47400" w:rsidRPr="00B904E7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7400"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47400" w:rsidRPr="00B904E7" w:rsidRDefault="00A47400" w:rsidP="00A47400">
      <w:pPr>
        <w:jc w:val="both"/>
        <w:rPr>
          <w:sz w:val="28"/>
          <w:szCs w:val="28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B904E7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A47400" w:rsidRPr="00B904E7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 w:rsidR="00902916">
        <w:rPr>
          <w:sz w:val="28"/>
          <w:szCs w:val="28"/>
        </w:rPr>
        <w:t>Сафуанова Г. Ш.</w:t>
      </w:r>
    </w:p>
    <w:p w:rsidR="00902916" w:rsidRPr="006E5CF2" w:rsidRDefault="00902916" w:rsidP="00902916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02916" w:rsidRPr="0085177D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C9792F"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902916" w:rsidRPr="0085177D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902916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90291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83" type="#_x0000_t75" style="width:350.8pt;height:103.8pt" o:ole="">
            <v:imagedata r:id="rId6" o:title=""/>
          </v:shape>
          <o:OLEObject Type="Embed" ProgID="MSPhotoEd.3" ShapeID="_x0000_i1083" DrawAspect="Content" ObjectID="_1451719574" r:id="rId65"/>
        </w:object>
      </w:r>
    </w:p>
    <w:p w:rsidR="00902916" w:rsidRPr="00902916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Агранулоцитоз</w:t>
      </w:r>
      <w:r w:rsidRPr="006E5CF2">
        <w:rPr>
          <w:sz w:val="24"/>
          <w:szCs w:val="24"/>
        </w:rPr>
        <w:t>».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="00C9792F">
        <w:rPr>
          <w:sz w:val="24"/>
          <w:szCs w:val="24"/>
        </w:rPr>
        <w:t>2.6.2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 xml:space="preserve">Первичная специализация по </w:t>
      </w:r>
      <w:r w:rsidR="00C9792F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 w:rsidR="00C9792F">
        <w:rPr>
          <w:sz w:val="24"/>
          <w:szCs w:val="24"/>
        </w:rPr>
        <w:t>гематологи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проблему агранулоцитоза.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патогенез, классификация агранулоцитоза), клинические проявления, современная терапия. 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агранулоцитоза</w:t>
      </w:r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Препараты способные вызвать агранулоцитоз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схемы лечения (нейпоген, лейкомакс)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Пересадка костного мозга</w:t>
      </w:r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Агранулоцитоза характерно: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4141A9">
        <w:rPr>
          <w:sz w:val="24"/>
          <w:szCs w:val="24"/>
        </w:rPr>
        <w:t>В ОАК лекопения, резко ускорено СОЭ, относительный лимфоцитоз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 w:rsidR="004141A9">
        <w:rPr>
          <w:sz w:val="24"/>
          <w:szCs w:val="24"/>
        </w:rPr>
        <w:t>Панцитопения</w:t>
      </w:r>
    </w:p>
    <w:p w:rsidR="00902916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 w:rsidR="004141A9">
        <w:rPr>
          <w:sz w:val="24"/>
          <w:szCs w:val="24"/>
        </w:rPr>
        <w:t>Лейкопения и тромбоцитопения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4141A9">
        <w:rPr>
          <w:sz w:val="24"/>
          <w:szCs w:val="24"/>
        </w:rPr>
        <w:t>Бластоз</w:t>
      </w:r>
    </w:p>
    <w:p w:rsidR="00902916" w:rsidRPr="00B904E7" w:rsidRDefault="004141A9" w:rsidP="00902916">
      <w:pPr>
        <w:jc w:val="both"/>
        <w:rPr>
          <w:sz w:val="24"/>
          <w:szCs w:val="24"/>
        </w:rPr>
      </w:pPr>
      <w:r>
        <w:rPr>
          <w:sz w:val="24"/>
          <w:szCs w:val="24"/>
        </w:rPr>
        <w:t>Препараты способные вызвать агранулоцитоз: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 w:rsidR="004141A9">
        <w:rPr>
          <w:sz w:val="24"/>
          <w:szCs w:val="24"/>
        </w:rPr>
        <w:t>Мерказолил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4141A9">
        <w:rPr>
          <w:sz w:val="24"/>
          <w:szCs w:val="24"/>
        </w:rPr>
        <w:t>витамины группы В</w:t>
      </w:r>
    </w:p>
    <w:p w:rsidR="00902916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 w:rsidR="004141A9">
        <w:rPr>
          <w:sz w:val="24"/>
          <w:szCs w:val="24"/>
        </w:rPr>
        <w:t>Левомицетин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="004141A9">
        <w:rPr>
          <w:sz w:val="24"/>
          <w:szCs w:val="24"/>
        </w:rPr>
        <w:t>препараты железа</w:t>
      </w:r>
    </w:p>
    <w:p w:rsidR="00902916" w:rsidRPr="00B904E7" w:rsidRDefault="004141A9" w:rsidP="00902916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лечения агранулоцитоза используют: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4141A9">
        <w:rPr>
          <w:sz w:val="24"/>
          <w:szCs w:val="24"/>
        </w:rPr>
        <w:t>Антибиотики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4141A9">
        <w:rPr>
          <w:sz w:val="24"/>
          <w:szCs w:val="24"/>
        </w:rPr>
        <w:t>Переливание эритроцитарной массы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Показана полихимиотерапия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 w:rsidR="004141A9">
        <w:rPr>
          <w:sz w:val="24"/>
          <w:szCs w:val="24"/>
        </w:rPr>
        <w:t>Колониестимулирующие факторы</w:t>
      </w:r>
    </w:p>
    <w:p w:rsidR="00902916" w:rsidRPr="006E5CF2" w:rsidRDefault="00902916" w:rsidP="00902916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902916" w:rsidRPr="006E5CF2" w:rsidRDefault="00902916" w:rsidP="00902916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902916" w:rsidRPr="006E5CF2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902916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902916" w:rsidRPr="006E5CF2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lastRenderedPageBreak/>
        <w:t xml:space="preserve">    Дополнительная:</w:t>
      </w:r>
    </w:p>
    <w:p w:rsidR="00902916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902916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>3. Абдулкадыров К. М. Клиническая гематология справочник врача/СПб.-2005.-285 с.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B904E7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с курсом гериатрии ИПО БГМУ                                 Никуличева В. И.</w:t>
      </w:r>
    </w:p>
    <w:p w:rsidR="00902916" w:rsidRPr="006E5CF2" w:rsidRDefault="00902916" w:rsidP="00902916">
      <w:pPr>
        <w:jc w:val="both"/>
        <w:rPr>
          <w:b/>
          <w:sz w:val="24"/>
          <w:szCs w:val="24"/>
        </w:rPr>
      </w:pPr>
    </w:p>
    <w:p w:rsidR="0085177D" w:rsidRPr="006E5CF2" w:rsidRDefault="0085177D" w:rsidP="0085177D">
      <w:pPr>
        <w:jc w:val="center"/>
        <w:rPr>
          <w:b/>
          <w:sz w:val="24"/>
          <w:szCs w:val="24"/>
        </w:rPr>
      </w:pPr>
    </w:p>
    <w:p w:rsidR="0085177D" w:rsidRPr="006E5CF2" w:rsidRDefault="0085177D" w:rsidP="0085177D">
      <w:pPr>
        <w:jc w:val="center"/>
        <w:rPr>
          <w:b/>
          <w:sz w:val="24"/>
          <w:szCs w:val="24"/>
        </w:rPr>
      </w:pPr>
    </w:p>
    <w:p w:rsidR="0085177D" w:rsidRPr="006E5CF2" w:rsidRDefault="0085177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584A2E" w:rsidRDefault="00584A2E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2A2A3C" w:rsidRPr="0085177D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2A2A3C" w:rsidRPr="0085177D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2A2A3C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2A2A3C" w:rsidRPr="0085177D" w:rsidRDefault="007A1C3B" w:rsidP="002A2A3C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84" type="#_x0000_t75" style="width:350.8pt;height:103.8pt" o:ole="">
            <v:imagedata r:id="rId6" o:title=""/>
          </v:shape>
          <o:OLEObject Type="Embed" ProgID="MSPhotoEd.3" ShapeID="_x0000_i1084" DrawAspect="Content" ObjectID="_1451719575" r:id="rId66"/>
        </w:object>
      </w:r>
    </w:p>
    <w:p w:rsidR="002A2A3C" w:rsidRPr="00902916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Вирусные инфекции в терапевтической практике</w:t>
      </w:r>
      <w:r w:rsidRPr="006E5CF2">
        <w:rPr>
          <w:sz w:val="24"/>
          <w:szCs w:val="24"/>
        </w:rPr>
        <w:t>».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ПП С 01. 01 ( 576 часов)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проблему вирусных инфекций (ОРВИ, грипп, ЦМВ, ВЭБ, Герпес вирус)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патогенез, классификация вирусных инфекций, клинические проявления, современная терапия. 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вирусных инфекций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ЦМВ, ВЭБ, ВИЧ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Основные схемы лечения 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Для Инфекционного мононуклеоза(вызывается ВЭБ вирусом) характерно: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В ОАК наличие мононуклеаров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>
        <w:rPr>
          <w:sz w:val="24"/>
          <w:szCs w:val="24"/>
        </w:rPr>
        <w:t>Панцитопения</w:t>
      </w:r>
    </w:p>
    <w:p w:rsidR="002A2A3C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Лейкопения и тромбоцитопения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Г)Бластоз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ВИЧ: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>
        <w:rPr>
          <w:sz w:val="24"/>
          <w:szCs w:val="24"/>
        </w:rPr>
        <w:t>Пневмоцистная пневмония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Некротическая ангина</w:t>
      </w:r>
    </w:p>
    <w:p w:rsidR="002A2A3C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>
        <w:rPr>
          <w:sz w:val="24"/>
          <w:szCs w:val="24"/>
        </w:rPr>
        <w:t>Фурункулёз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Г) Все пункты верны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лечения ЦМВ при обнаружении в крови ДНК вируса используют: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Антибиотики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Ганцикловир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Показана полихимиотерапия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>
        <w:rPr>
          <w:sz w:val="24"/>
          <w:szCs w:val="24"/>
        </w:rPr>
        <w:t>Колониестимулирующие факторы</w:t>
      </w:r>
    </w:p>
    <w:p w:rsidR="002A2A3C" w:rsidRPr="006E5CF2" w:rsidRDefault="002A2A3C" w:rsidP="002A2A3C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2A2A3C" w:rsidRPr="006E5CF2" w:rsidRDefault="002A2A3C" w:rsidP="002A2A3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2A2A3C" w:rsidRPr="006E5CF2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A2A3C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A2A3C" w:rsidRPr="006E5CF2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A2A3C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lastRenderedPageBreak/>
        <w:t>1. Руководство по гематологии  / в 2 т. под редакцией А. И. Воробьёва. – 2-е изд. – М.: Медицина, 1985 – 448 с.</w:t>
      </w:r>
    </w:p>
    <w:p w:rsidR="002A2A3C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>3. Абдулкадыров К. М. Клиническая гематология справочник врача/СПб.-2005.-285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B904E7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с курсом гериатрии ИПО БГМУ                                 Никуличева В. И.</w:t>
      </w: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Pr="006E5CF2" w:rsidRDefault="002A2A3C" w:rsidP="002A2A3C">
      <w:pPr>
        <w:jc w:val="center"/>
        <w:rPr>
          <w:b/>
          <w:sz w:val="24"/>
          <w:szCs w:val="24"/>
        </w:rPr>
      </w:pPr>
    </w:p>
    <w:p w:rsidR="002A2A3C" w:rsidRPr="006E5CF2" w:rsidRDefault="002A2A3C" w:rsidP="002A2A3C">
      <w:pPr>
        <w:jc w:val="center"/>
        <w:rPr>
          <w:b/>
          <w:sz w:val="24"/>
          <w:szCs w:val="24"/>
        </w:rPr>
      </w:pP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Default="002A2A3C" w:rsidP="002A2A3C">
      <w:pPr>
        <w:jc w:val="both"/>
        <w:rPr>
          <w:b/>
          <w:sz w:val="24"/>
          <w:szCs w:val="24"/>
        </w:rPr>
      </w:pPr>
    </w:p>
    <w:p w:rsidR="00BB5C3F" w:rsidRDefault="00BB5C3F" w:rsidP="002A2A3C">
      <w:pPr>
        <w:jc w:val="both"/>
        <w:rPr>
          <w:b/>
          <w:sz w:val="24"/>
          <w:szCs w:val="24"/>
        </w:rPr>
      </w:pPr>
    </w:p>
    <w:p w:rsidR="00BB5C3F" w:rsidRDefault="00BB5C3F" w:rsidP="002A2A3C">
      <w:pPr>
        <w:jc w:val="both"/>
        <w:rPr>
          <w:b/>
          <w:sz w:val="24"/>
          <w:szCs w:val="24"/>
        </w:rPr>
      </w:pPr>
    </w:p>
    <w:p w:rsidR="00BB5C3F" w:rsidRDefault="00BB5C3F" w:rsidP="002A2A3C">
      <w:pPr>
        <w:jc w:val="both"/>
        <w:rPr>
          <w:b/>
          <w:sz w:val="24"/>
          <w:szCs w:val="24"/>
        </w:rPr>
      </w:pPr>
    </w:p>
    <w:p w:rsidR="00BB5C3F" w:rsidRDefault="00BB5C3F" w:rsidP="002A2A3C">
      <w:pPr>
        <w:jc w:val="both"/>
        <w:rPr>
          <w:b/>
          <w:sz w:val="24"/>
          <w:szCs w:val="24"/>
        </w:rPr>
      </w:pPr>
    </w:p>
    <w:p w:rsidR="00BB5C3F" w:rsidRDefault="00BB5C3F" w:rsidP="002A2A3C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B5C3F" w:rsidRPr="0085177D" w:rsidRDefault="00BB5C3F" w:rsidP="00BB5C3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BB5C3F" w:rsidRPr="0085177D" w:rsidRDefault="00BB5C3F" w:rsidP="00BB5C3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BB5C3F" w:rsidRDefault="00BB5C3F" w:rsidP="00BB5C3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BB5C3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85" type="#_x0000_t75" style="width:350.8pt;height:103.8pt" o:ole="">
            <v:imagedata r:id="rId6" o:title=""/>
          </v:shape>
          <o:OLEObject Type="Embed" ProgID="MSPhotoEd.3" ShapeID="_x0000_i1085" DrawAspect="Content" ObjectID="_1451719576" r:id="rId67"/>
        </w:object>
      </w:r>
    </w:p>
    <w:p w:rsidR="00BB5C3F" w:rsidRPr="0085177D" w:rsidRDefault="00BB5C3F" w:rsidP="00BB5C3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BB5C3F" w:rsidRDefault="00BB5C3F" w:rsidP="00BB5C3F">
      <w:pPr>
        <w:jc w:val="both"/>
        <w:rPr>
          <w:sz w:val="24"/>
          <w:szCs w:val="24"/>
        </w:rPr>
      </w:pPr>
    </w:p>
    <w:p w:rsidR="00BB5C3F" w:rsidRPr="006E5CF2" w:rsidRDefault="00BB5C3F" w:rsidP="00BB5C3F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Физиология гемостаза</w:t>
      </w:r>
      <w:r w:rsidRPr="006E5CF2">
        <w:rPr>
          <w:sz w:val="24"/>
          <w:szCs w:val="24"/>
        </w:rPr>
        <w:t>».</w:t>
      </w:r>
    </w:p>
    <w:p w:rsidR="00BB5C3F" w:rsidRDefault="00BB5C3F" w:rsidP="00BB5C3F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2.5.1</w:t>
      </w:r>
    </w:p>
    <w:p w:rsidR="00BB5C3F" w:rsidRDefault="00BB5C3F" w:rsidP="00BB5C3F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BB5C3F" w:rsidRPr="006E5CF2" w:rsidRDefault="00BB5C3F" w:rsidP="00BB5C3F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B5C3F" w:rsidRPr="006E5CF2" w:rsidRDefault="00BB5C3F" w:rsidP="00BB5C3F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BB5C3F" w:rsidRPr="006E5CF2" w:rsidRDefault="00BB5C3F" w:rsidP="00BB5C3F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сосудисто-тромбоцитарный гемостаз, коагуляционный гемостаз, физиологические антикоагулянты, фибринолиз</w:t>
      </w:r>
    </w:p>
    <w:p w:rsidR="00BB5C3F" w:rsidRPr="006E5CF2" w:rsidRDefault="00BB5C3F" w:rsidP="00BB5C3F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гемостаза</w:t>
      </w:r>
    </w:p>
    <w:p w:rsidR="00BB5C3F" w:rsidRPr="006E5CF2" w:rsidRDefault="00BB5C3F" w:rsidP="00BB5C3F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B5C3F" w:rsidRPr="006E5CF2" w:rsidRDefault="00BB5C3F" w:rsidP="00BB5C3F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BB5C3F" w:rsidRPr="006E5CF2" w:rsidRDefault="00BB5C3F" w:rsidP="00BB5C3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Сосудисто-тромбоцитарный гемостаз</w:t>
      </w:r>
    </w:p>
    <w:p w:rsidR="00BB5C3F" w:rsidRPr="006E5CF2" w:rsidRDefault="00BB5C3F" w:rsidP="00BB5C3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BB5C3F" w:rsidRPr="006E5CF2" w:rsidRDefault="00BB5C3F" w:rsidP="00BB5C3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Фибринолиз ( плазмин)</w:t>
      </w:r>
    </w:p>
    <w:p w:rsidR="00BB5C3F" w:rsidRDefault="00BB5C3F" w:rsidP="00BB5C3F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В)определяет длительность кровотечения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BB5C3F" w:rsidRDefault="00BB5C3F" w:rsidP="00BB5C3F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BB5C3F" w:rsidRDefault="00BB5C3F" w:rsidP="00BB5C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BB5C3F" w:rsidRDefault="00BB5C3F" w:rsidP="00BB5C3F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BB5C3F" w:rsidRDefault="00BB5C3F" w:rsidP="00BB5C3F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BB5C3F" w:rsidRDefault="00BB5C3F" w:rsidP="00BB5C3F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BB5C3F" w:rsidRPr="00B904E7" w:rsidRDefault="00BB5C3F" w:rsidP="00BB5C3F">
      <w:pPr>
        <w:jc w:val="both"/>
        <w:rPr>
          <w:sz w:val="24"/>
          <w:szCs w:val="24"/>
        </w:rPr>
      </w:pPr>
      <w:r>
        <w:rPr>
          <w:sz w:val="24"/>
          <w:szCs w:val="24"/>
        </w:rPr>
        <w:t>Г)Лейкоцитоз</w:t>
      </w:r>
    </w:p>
    <w:p w:rsidR="00BB5C3F" w:rsidRDefault="00BB5C3F" w:rsidP="00BB5C3F">
      <w:pPr>
        <w:ind w:left="360"/>
        <w:jc w:val="both"/>
        <w:rPr>
          <w:b/>
          <w:sz w:val="24"/>
          <w:szCs w:val="24"/>
        </w:rPr>
      </w:pPr>
    </w:p>
    <w:p w:rsidR="00BB5C3F" w:rsidRPr="00B904E7" w:rsidRDefault="00BB5C3F" w:rsidP="00BB5C3F">
      <w:pPr>
        <w:ind w:left="360"/>
        <w:jc w:val="both"/>
        <w:rPr>
          <w:b/>
          <w:sz w:val="24"/>
          <w:szCs w:val="24"/>
        </w:rPr>
      </w:pPr>
    </w:p>
    <w:p w:rsidR="00BB5C3F" w:rsidRPr="006E5CF2" w:rsidRDefault="00BB5C3F" w:rsidP="00BB5C3F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B5C3F" w:rsidRPr="006E5CF2" w:rsidRDefault="00BB5C3F" w:rsidP="00BB5C3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BB5C3F" w:rsidRPr="006E5CF2" w:rsidRDefault="00BB5C3F" w:rsidP="00BB5C3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B5C3F" w:rsidRDefault="00BB5C3F" w:rsidP="00BB5C3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B5C3F" w:rsidRPr="006E5CF2" w:rsidRDefault="00BB5C3F" w:rsidP="00BB5C3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B5C3F" w:rsidRPr="00B904E7" w:rsidRDefault="00BB5C3F" w:rsidP="00BB5C3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B5C3F" w:rsidRPr="00BB5C3F" w:rsidRDefault="00BB5C3F" w:rsidP="00BB5C3F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BB5C3F" w:rsidRPr="00BB5C3F" w:rsidRDefault="00BB5C3F" w:rsidP="00BB5C3F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BB5C3F" w:rsidRPr="00B904E7" w:rsidRDefault="00BB5C3F" w:rsidP="00BB5C3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B5C3F" w:rsidRPr="00B904E7" w:rsidRDefault="00BB5C3F" w:rsidP="00BB5C3F">
      <w:pPr>
        <w:jc w:val="both"/>
        <w:rPr>
          <w:sz w:val="28"/>
          <w:szCs w:val="28"/>
        </w:rPr>
      </w:pPr>
    </w:p>
    <w:p w:rsidR="00BB5C3F" w:rsidRPr="006E5CF2" w:rsidRDefault="00BB5C3F" w:rsidP="00BB5C3F">
      <w:pPr>
        <w:jc w:val="both"/>
        <w:rPr>
          <w:sz w:val="24"/>
          <w:szCs w:val="24"/>
        </w:rPr>
      </w:pPr>
    </w:p>
    <w:p w:rsidR="00BB5C3F" w:rsidRPr="006E5CF2" w:rsidRDefault="00BB5C3F" w:rsidP="00BB5C3F">
      <w:pPr>
        <w:jc w:val="both"/>
        <w:rPr>
          <w:sz w:val="24"/>
          <w:szCs w:val="24"/>
        </w:rPr>
      </w:pPr>
    </w:p>
    <w:p w:rsidR="00BB5C3F" w:rsidRPr="006E5CF2" w:rsidRDefault="00BB5C3F" w:rsidP="00BB5C3F">
      <w:pPr>
        <w:jc w:val="both"/>
        <w:rPr>
          <w:sz w:val="24"/>
          <w:szCs w:val="24"/>
        </w:rPr>
      </w:pPr>
    </w:p>
    <w:p w:rsidR="00BB5C3F" w:rsidRPr="00B904E7" w:rsidRDefault="00BB5C3F" w:rsidP="00BB5C3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BB5C3F" w:rsidRPr="00B904E7" w:rsidRDefault="00BB5C3F" w:rsidP="00BB5C3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с курсом гериатрии ИПО БГМУ                                 Никуличева В. И.</w:t>
      </w:r>
    </w:p>
    <w:p w:rsidR="00BB5C3F" w:rsidRPr="006E5CF2" w:rsidRDefault="00BB5C3F" w:rsidP="00BB5C3F">
      <w:pPr>
        <w:jc w:val="both"/>
        <w:rPr>
          <w:b/>
          <w:sz w:val="24"/>
          <w:szCs w:val="24"/>
        </w:rPr>
      </w:pPr>
    </w:p>
    <w:p w:rsidR="00BB5C3F" w:rsidRPr="006E5CF2" w:rsidRDefault="00BB5C3F" w:rsidP="00BB5C3F">
      <w:pPr>
        <w:jc w:val="both"/>
        <w:rPr>
          <w:b/>
          <w:sz w:val="24"/>
          <w:szCs w:val="24"/>
        </w:rPr>
      </w:pPr>
    </w:p>
    <w:p w:rsidR="00BB5C3F" w:rsidRPr="006E5CF2" w:rsidRDefault="00BB5C3F" w:rsidP="00BB5C3F">
      <w:pPr>
        <w:jc w:val="both"/>
        <w:rPr>
          <w:sz w:val="24"/>
          <w:szCs w:val="24"/>
        </w:rPr>
      </w:pPr>
    </w:p>
    <w:p w:rsidR="00865B92" w:rsidRPr="0085177D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865B92" w:rsidRPr="0085177D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865B92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865B92" w:rsidRPr="0085177D" w:rsidRDefault="007A1C3B" w:rsidP="00865B92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86" type="#_x0000_t75" style="width:350.8pt;height:103.8pt" o:ole="">
            <v:imagedata r:id="rId6" o:title=""/>
          </v:shape>
          <o:OLEObject Type="Embed" ProgID="MSPhotoEd.3" ShapeID="_x0000_i1086" DrawAspect="Content" ObjectID="_1451719577" r:id="rId68"/>
        </w:object>
      </w:r>
    </w:p>
    <w:p w:rsidR="00865B92" w:rsidRPr="0085177D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865B92" w:rsidRDefault="00865B92" w:rsidP="00865B92">
      <w:pPr>
        <w:jc w:val="both"/>
        <w:rPr>
          <w:sz w:val="24"/>
          <w:szCs w:val="24"/>
        </w:rPr>
      </w:pP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Методы исследования системы гемостаза</w:t>
      </w:r>
      <w:r w:rsidRPr="006E5CF2">
        <w:rPr>
          <w:sz w:val="24"/>
          <w:szCs w:val="24"/>
        </w:rPr>
        <w:t>».</w:t>
      </w:r>
    </w:p>
    <w:p w:rsidR="00865B9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2.5.1.5</w:t>
      </w:r>
    </w:p>
    <w:p w:rsidR="00865B9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гемостаза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865B92" w:rsidRPr="006E5CF2" w:rsidRDefault="00865B92" w:rsidP="00865B9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865B92" w:rsidRPr="006E5CF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Сосудисто-тромбоцитарный гемостаз</w:t>
      </w:r>
    </w:p>
    <w:p w:rsidR="00865B92" w:rsidRPr="006E5CF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Фибринолиз ( плазмин)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Типы кровоточивости (гематомный, петехиально-пятнистый, смешанный)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Проба на резистентность (ломкость) капилляров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Проба на длительность кровотечения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Подсчет тромбоцитов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Агрегационная функция тромбоцитов</w:t>
      </w:r>
    </w:p>
    <w:p w:rsidR="00865B92" w:rsidRPr="006E5CF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Исследование коагулограммы</w:t>
      </w:r>
    </w:p>
    <w:p w:rsidR="00865B9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В)определяет длительность кровотечения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865B92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Б)Ускорено СОЭ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>Г)Лейкоцитоз</w:t>
      </w:r>
    </w:p>
    <w:p w:rsidR="00865B92" w:rsidRDefault="00865B92" w:rsidP="00865B92">
      <w:pPr>
        <w:ind w:left="360"/>
        <w:jc w:val="both"/>
        <w:rPr>
          <w:b/>
          <w:sz w:val="24"/>
          <w:szCs w:val="24"/>
        </w:rPr>
      </w:pPr>
    </w:p>
    <w:p w:rsidR="00865B92" w:rsidRPr="00B904E7" w:rsidRDefault="00865B92" w:rsidP="00865B92">
      <w:pPr>
        <w:ind w:left="360"/>
        <w:jc w:val="both"/>
        <w:rPr>
          <w:b/>
          <w:sz w:val="24"/>
          <w:szCs w:val="24"/>
        </w:rPr>
      </w:pPr>
    </w:p>
    <w:p w:rsidR="00865B92" w:rsidRPr="006E5CF2" w:rsidRDefault="00865B92" w:rsidP="00865B92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865B92" w:rsidRPr="006E5CF2" w:rsidRDefault="00865B92" w:rsidP="00865B92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865B92" w:rsidRPr="006E5CF2" w:rsidRDefault="00865B92" w:rsidP="00865B9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65B92" w:rsidRDefault="00865B92" w:rsidP="00865B9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865B92" w:rsidRPr="006E5CF2" w:rsidRDefault="00865B92" w:rsidP="00865B9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65B92" w:rsidRPr="00B904E7" w:rsidRDefault="00865B92" w:rsidP="00865B9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865B92" w:rsidRPr="00BB5C3F" w:rsidRDefault="00865B92" w:rsidP="00865B9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865B92" w:rsidRPr="00BB5C3F" w:rsidRDefault="00865B92" w:rsidP="00865B92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865B92" w:rsidRPr="00B904E7" w:rsidRDefault="00865B92" w:rsidP="00865B9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65B92" w:rsidRPr="006E5CF2" w:rsidRDefault="00865B92" w:rsidP="00865B92">
      <w:pPr>
        <w:jc w:val="both"/>
        <w:rPr>
          <w:sz w:val="24"/>
          <w:szCs w:val="24"/>
        </w:rPr>
      </w:pPr>
    </w:p>
    <w:p w:rsidR="00865B92" w:rsidRPr="00B904E7" w:rsidRDefault="00865B92" w:rsidP="00865B9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2A2A3C" w:rsidRPr="00865B92" w:rsidRDefault="00865B92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      Никуличева В. И</w:t>
      </w: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65B92" w:rsidRPr="0085177D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865B92" w:rsidRPr="0085177D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865B92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865B9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87" type="#_x0000_t75" style="width:350.8pt;height:103.8pt" o:ole="">
            <v:imagedata r:id="rId6" o:title=""/>
          </v:shape>
          <o:OLEObject Type="Embed" ProgID="MSPhotoEd.3" ShapeID="_x0000_i1087" DrawAspect="Content" ObjectID="_1451719578" r:id="rId69"/>
        </w:object>
      </w:r>
    </w:p>
    <w:p w:rsidR="00865B92" w:rsidRPr="0085177D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865B92" w:rsidRDefault="00865B92" w:rsidP="00865B92">
      <w:pPr>
        <w:jc w:val="both"/>
        <w:rPr>
          <w:sz w:val="24"/>
          <w:szCs w:val="24"/>
        </w:rPr>
      </w:pP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Гемостатические средства</w:t>
      </w:r>
      <w:r w:rsidRPr="006E5CF2">
        <w:rPr>
          <w:sz w:val="24"/>
          <w:szCs w:val="24"/>
        </w:rPr>
        <w:t>».</w:t>
      </w:r>
    </w:p>
    <w:p w:rsidR="00865B9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2.5.2</w:t>
      </w:r>
    </w:p>
    <w:p w:rsidR="00865B9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сосудисто-тромбоцитарный гемостаз, коагуляционный гемостаз, физиологические антикоагулянты, фибринолиз, методы исследования, основные гемостатические средства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гемостаза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865B92" w:rsidRPr="006E5CF2" w:rsidRDefault="00865B92" w:rsidP="00865B9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865B92" w:rsidRPr="006E5CF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Сосудисто-тромбоцитарный гемостаз</w:t>
      </w:r>
    </w:p>
    <w:p w:rsidR="00865B92" w:rsidRPr="006E5CF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Фибринолиз ( плазмин)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Типы кровоточивости (гематомный, петехиально-пятнистый, смешанный)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Проба на резистентность (ломкость) капилляров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Проба на длительность кровотечения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Подсчет тромбоцитов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Агрегационная функция тромбоцитов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Исследование коагулограммы</w:t>
      </w:r>
    </w:p>
    <w:p w:rsidR="00865B92" w:rsidRPr="006E5CF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Гемостатические средства (викасол, дицинон, СЗП, криопреципитат, гемофилы)</w:t>
      </w:r>
    </w:p>
    <w:p w:rsidR="00865B9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В)определяет длительность кровотечения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865B92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При болезни Шенлейна – Геноха характерны изменения крови: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>Г)Лейкоцитоз</w:t>
      </w:r>
    </w:p>
    <w:p w:rsidR="00865B92" w:rsidRDefault="00865B92" w:rsidP="00865B92">
      <w:pPr>
        <w:ind w:left="360"/>
        <w:jc w:val="both"/>
        <w:rPr>
          <w:b/>
          <w:sz w:val="24"/>
          <w:szCs w:val="24"/>
        </w:rPr>
      </w:pPr>
    </w:p>
    <w:p w:rsidR="00865B92" w:rsidRPr="00B904E7" w:rsidRDefault="00865B92" w:rsidP="00865B92">
      <w:pPr>
        <w:ind w:left="360"/>
        <w:jc w:val="both"/>
        <w:rPr>
          <w:b/>
          <w:sz w:val="24"/>
          <w:szCs w:val="24"/>
        </w:rPr>
      </w:pPr>
    </w:p>
    <w:p w:rsidR="00865B92" w:rsidRPr="006E5CF2" w:rsidRDefault="00865B92" w:rsidP="00865B92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865B92" w:rsidRPr="006E5CF2" w:rsidRDefault="00865B92" w:rsidP="00865B92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865B92" w:rsidRPr="006E5CF2" w:rsidRDefault="00865B92" w:rsidP="00865B9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65B92" w:rsidRDefault="00865B92" w:rsidP="00865B9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865B92" w:rsidRPr="006E5CF2" w:rsidRDefault="00865B92" w:rsidP="00865B9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65B92" w:rsidRPr="00B904E7" w:rsidRDefault="00865B92" w:rsidP="00865B9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865B92" w:rsidRPr="00BB5C3F" w:rsidRDefault="00865B92" w:rsidP="00865B9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865B92" w:rsidRPr="00BB5C3F" w:rsidRDefault="00865B92" w:rsidP="00865B92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865B92" w:rsidRPr="00865B92" w:rsidRDefault="00865B92" w:rsidP="00865B9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65B92" w:rsidRPr="00B904E7" w:rsidRDefault="00865B92" w:rsidP="00865B9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865B92" w:rsidRPr="00B904E7" w:rsidRDefault="00865B92" w:rsidP="00865B9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с курсом гериатрии ИПО БГМУ                                 Никуличева В. И.</w:t>
      </w:r>
    </w:p>
    <w:p w:rsidR="00865B92" w:rsidRPr="0085177D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865B92" w:rsidRPr="0085177D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865B92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865B92" w:rsidRPr="0085177D" w:rsidRDefault="007A1C3B" w:rsidP="00865B92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88" type="#_x0000_t75" style="width:350.8pt;height:103.8pt" o:ole="">
            <v:imagedata r:id="rId6" o:title=""/>
          </v:shape>
          <o:OLEObject Type="Embed" ProgID="MSPhotoEd.3" ShapeID="_x0000_i1088" DrawAspect="Content" ObjectID="_1451719579" r:id="rId70"/>
        </w:object>
      </w:r>
    </w:p>
    <w:p w:rsidR="00865B92" w:rsidRPr="0085177D" w:rsidRDefault="00865B92" w:rsidP="00865B9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865B92" w:rsidRDefault="00865B92" w:rsidP="00865B92">
      <w:pPr>
        <w:jc w:val="both"/>
        <w:rPr>
          <w:sz w:val="24"/>
          <w:szCs w:val="24"/>
        </w:rPr>
      </w:pP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Болезнь Виллебранда</w:t>
      </w:r>
      <w:r w:rsidRPr="006E5CF2">
        <w:rPr>
          <w:sz w:val="24"/>
          <w:szCs w:val="24"/>
        </w:rPr>
        <w:t>».</w:t>
      </w:r>
    </w:p>
    <w:p w:rsidR="00865B9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="00DB7C5D">
        <w:rPr>
          <w:sz w:val="24"/>
          <w:szCs w:val="24"/>
        </w:rPr>
        <w:t>2.5.1.2</w:t>
      </w:r>
    </w:p>
    <w:p w:rsidR="00865B9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 w:rsidR="00DB7C5D">
        <w:rPr>
          <w:sz w:val="24"/>
          <w:szCs w:val="24"/>
        </w:rPr>
        <w:t>болезнь Виллебранда (нарушение адгезивности и ристомицин-агрегации тромбоцитов)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</w:t>
      </w:r>
      <w:r w:rsidR="00DB7C5D">
        <w:rPr>
          <w:sz w:val="24"/>
          <w:szCs w:val="24"/>
        </w:rPr>
        <w:t>нарушений при болезни Виллебранда</w:t>
      </w:r>
    </w:p>
    <w:p w:rsidR="00865B92" w:rsidRPr="006E5CF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865B92" w:rsidRPr="006E5CF2" w:rsidRDefault="00865B92" w:rsidP="00865B9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</w:t>
      </w:r>
      <w:r w:rsidR="00DB7C5D">
        <w:rPr>
          <w:sz w:val="24"/>
          <w:szCs w:val="24"/>
        </w:rPr>
        <w:t>болезни Виллебранда</w:t>
      </w:r>
    </w:p>
    <w:p w:rsidR="00865B92" w:rsidRPr="006E5CF2" w:rsidRDefault="00DB7C5D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Неправильное распределение  аутосомных компонентов фактора </w:t>
      </w:r>
      <w:r>
        <w:rPr>
          <w:sz w:val="24"/>
          <w:szCs w:val="24"/>
          <w:lang w:val="en-US"/>
        </w:rPr>
        <w:t>VIII</w:t>
      </w:r>
      <w:r w:rsidRPr="007A1C3B">
        <w:rPr>
          <w:sz w:val="24"/>
          <w:szCs w:val="24"/>
        </w:rPr>
        <w:t xml:space="preserve"> </w:t>
      </w:r>
      <w:r>
        <w:rPr>
          <w:sz w:val="24"/>
          <w:szCs w:val="24"/>
        </w:rPr>
        <w:t>–фактора Виллебранда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Типы кровоточивости 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Проба на длительность кровотечения</w:t>
      </w:r>
    </w:p>
    <w:p w:rsidR="00865B92" w:rsidRPr="00DB7C5D" w:rsidRDefault="00DB7C5D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Структура фактора </w:t>
      </w:r>
      <w:r>
        <w:rPr>
          <w:sz w:val="24"/>
          <w:szCs w:val="24"/>
          <w:lang w:val="en-US"/>
        </w:rPr>
        <w:t>VIII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Агрегационная функция тромбоцитов</w:t>
      </w:r>
    </w:p>
    <w:p w:rsidR="00865B92" w:rsidRDefault="00865B92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Исследование коагулограммы</w:t>
      </w:r>
    </w:p>
    <w:p w:rsidR="00865B92" w:rsidRPr="006E5CF2" w:rsidRDefault="00DB7C5D" w:rsidP="00865B9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болезни Виллебранда</w:t>
      </w:r>
    </w:p>
    <w:p w:rsidR="00865B92" w:rsidRDefault="00865B92" w:rsidP="00865B9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В)определяет длительность кровотечения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865B92" w:rsidRPr="00B904E7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865B92" w:rsidRDefault="00865B92" w:rsidP="00865B92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865B92" w:rsidRDefault="00865B92" w:rsidP="00865B92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865B92" w:rsidRPr="00DB7C5D" w:rsidRDefault="00865B92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Г)Лейкоцитоз</w:t>
      </w:r>
    </w:p>
    <w:p w:rsidR="00865B92" w:rsidRPr="006E5CF2" w:rsidRDefault="00865B92" w:rsidP="00865B92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865B92" w:rsidRPr="006E5CF2" w:rsidRDefault="00865B92" w:rsidP="00865B92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865B92" w:rsidRPr="006E5CF2" w:rsidRDefault="00865B92" w:rsidP="00865B9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65B92" w:rsidRDefault="00865B92" w:rsidP="00865B9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865B92" w:rsidRPr="006E5CF2" w:rsidRDefault="00865B92" w:rsidP="00865B9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65B92" w:rsidRPr="00B904E7" w:rsidRDefault="00865B92" w:rsidP="00865B9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865B92" w:rsidRPr="00BB5C3F" w:rsidRDefault="00865B92" w:rsidP="00865B9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865B92" w:rsidRPr="00BB5C3F" w:rsidRDefault="00865B92" w:rsidP="00865B92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865B92" w:rsidRPr="00B904E7" w:rsidRDefault="00865B92" w:rsidP="00865B9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65B92" w:rsidRPr="00B904E7" w:rsidRDefault="00865B92" w:rsidP="00865B92">
      <w:pPr>
        <w:jc w:val="both"/>
        <w:rPr>
          <w:sz w:val="28"/>
          <w:szCs w:val="28"/>
        </w:rPr>
      </w:pPr>
    </w:p>
    <w:p w:rsidR="00865B92" w:rsidRPr="006E5CF2" w:rsidRDefault="00865B92" w:rsidP="00865B92">
      <w:pPr>
        <w:jc w:val="both"/>
        <w:rPr>
          <w:sz w:val="24"/>
          <w:szCs w:val="24"/>
        </w:rPr>
      </w:pPr>
    </w:p>
    <w:p w:rsidR="00865B92" w:rsidRPr="006E5CF2" w:rsidRDefault="00865B92" w:rsidP="00865B92">
      <w:pPr>
        <w:jc w:val="both"/>
        <w:rPr>
          <w:sz w:val="24"/>
          <w:szCs w:val="24"/>
        </w:rPr>
      </w:pPr>
    </w:p>
    <w:p w:rsidR="00865B92" w:rsidRPr="006E5CF2" w:rsidRDefault="00865B92" w:rsidP="00865B92">
      <w:pPr>
        <w:jc w:val="both"/>
        <w:rPr>
          <w:sz w:val="24"/>
          <w:szCs w:val="24"/>
        </w:rPr>
      </w:pPr>
    </w:p>
    <w:p w:rsidR="00865B92" w:rsidRPr="00B904E7" w:rsidRDefault="00865B92" w:rsidP="00865B9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865B92" w:rsidRPr="00B904E7" w:rsidRDefault="00865B92" w:rsidP="00865B9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с курсом гериатрии ИПО БГМУ                                 Никуличева В. И.</w:t>
      </w:r>
    </w:p>
    <w:p w:rsidR="00865B92" w:rsidRPr="006E5CF2" w:rsidRDefault="00865B92" w:rsidP="00865B92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B7C5D" w:rsidRPr="0085177D" w:rsidRDefault="00DB7C5D" w:rsidP="00DB7C5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DB7C5D" w:rsidRPr="0085177D" w:rsidRDefault="00DB7C5D" w:rsidP="00DB7C5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DB7C5D" w:rsidRDefault="00DB7C5D" w:rsidP="00DB7C5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DB7C5D" w:rsidRPr="0085177D" w:rsidRDefault="007A1C3B" w:rsidP="00DB7C5D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89" type="#_x0000_t75" style="width:350.8pt;height:103.8pt" o:ole="">
            <v:imagedata r:id="rId6" o:title=""/>
          </v:shape>
          <o:OLEObject Type="Embed" ProgID="MSPhotoEd.3" ShapeID="_x0000_i1089" DrawAspect="Content" ObjectID="_1451719580" r:id="rId71"/>
        </w:object>
      </w:r>
    </w:p>
    <w:p w:rsidR="00DB7C5D" w:rsidRPr="0085177D" w:rsidRDefault="00DB7C5D" w:rsidP="00DB7C5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DB7C5D" w:rsidRDefault="00DB7C5D" w:rsidP="00DB7C5D">
      <w:pPr>
        <w:jc w:val="both"/>
        <w:rPr>
          <w:sz w:val="24"/>
          <w:szCs w:val="24"/>
        </w:rPr>
      </w:pP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Апластические анемии: классификация, клиника</w:t>
      </w:r>
      <w:r w:rsidRPr="006E5CF2">
        <w:rPr>
          <w:sz w:val="24"/>
          <w:szCs w:val="24"/>
        </w:rPr>
        <w:t>».</w:t>
      </w:r>
    </w:p>
    <w:p w:rsidR="00DB7C5D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2.4.7</w:t>
      </w:r>
    </w:p>
    <w:p w:rsidR="00DB7C5D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современные данные по апластической анемии</w:t>
      </w: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нарушений при апластической анемии</w:t>
      </w: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DB7C5D" w:rsidRPr="006E5CF2" w:rsidRDefault="00DB7C5D" w:rsidP="00DB7C5D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</w:t>
      </w:r>
      <w:r>
        <w:rPr>
          <w:sz w:val="24"/>
          <w:szCs w:val="24"/>
        </w:rPr>
        <w:t>миелограммы, ОАК при АА</w:t>
      </w:r>
    </w:p>
    <w:p w:rsidR="00DB7C5D" w:rsidRPr="006E5CF2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АА</w:t>
      </w:r>
    </w:p>
    <w:p w:rsidR="00DB7C5D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(в зависимости от лейкопении, тромбоцитопении, анемии)</w:t>
      </w:r>
    </w:p>
    <w:p w:rsidR="00DB7C5D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</w:t>
      </w:r>
    </w:p>
    <w:p w:rsidR="00DB7C5D" w:rsidRPr="00DB7C5D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подходы к лечению (порлихимиотерапия, спленэктомия)</w:t>
      </w:r>
    </w:p>
    <w:p w:rsidR="00DB7C5D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компонентов крови</w:t>
      </w:r>
    </w:p>
    <w:p w:rsidR="00DB7C5D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DB7C5D" w:rsidRPr="006E5CF2" w:rsidRDefault="002E09CA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Клинико-гематологическая ремиссия</w:t>
      </w:r>
    </w:p>
    <w:p w:rsidR="00DB7C5D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DB7C5D" w:rsidRPr="00B904E7" w:rsidRDefault="002E09CA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АА характерно</w:t>
      </w:r>
      <w:r w:rsidR="00DB7C5D" w:rsidRPr="00B904E7">
        <w:rPr>
          <w:sz w:val="24"/>
          <w:szCs w:val="24"/>
        </w:rPr>
        <w:t>: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2E09CA">
        <w:rPr>
          <w:sz w:val="24"/>
          <w:szCs w:val="24"/>
        </w:rPr>
        <w:t>панцитопения периферической крови, замещение костного мозга на жировую ткань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 w:rsidR="002E09CA">
        <w:rPr>
          <w:sz w:val="24"/>
          <w:szCs w:val="24"/>
        </w:rPr>
        <w:t>Раздражение мегакариоцитарного ростка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 w:rsidR="002E09CA">
        <w:rPr>
          <w:sz w:val="24"/>
          <w:szCs w:val="24"/>
        </w:rPr>
        <w:t>увеличение билирубина</w:t>
      </w:r>
    </w:p>
    <w:p w:rsidR="00DB7C5D" w:rsidRPr="00B904E7" w:rsidRDefault="002E09CA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Базисная терапия при АА это</w:t>
      </w:r>
      <w:r w:rsidR="00DB7C5D" w:rsidRPr="00B904E7">
        <w:rPr>
          <w:sz w:val="24"/>
          <w:szCs w:val="24"/>
        </w:rPr>
        <w:t>: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 w:rsidR="002E09CA">
        <w:rPr>
          <w:sz w:val="24"/>
          <w:szCs w:val="24"/>
        </w:rPr>
        <w:t>применение сандимуна+антилимфоцитарного глобулина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2E09CA">
        <w:rPr>
          <w:sz w:val="24"/>
          <w:szCs w:val="24"/>
        </w:rPr>
        <w:t>Переливание компонентов крови</w:t>
      </w:r>
    </w:p>
    <w:p w:rsidR="00DB7C5D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 w:rsidR="002E09CA">
        <w:rPr>
          <w:sz w:val="24"/>
          <w:szCs w:val="24"/>
        </w:rPr>
        <w:t>Назначение преднизолона</w:t>
      </w:r>
    </w:p>
    <w:p w:rsidR="002E09CA" w:rsidRPr="00B904E7" w:rsidRDefault="002E09CA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Г)Плазмоферез</w:t>
      </w:r>
    </w:p>
    <w:p w:rsidR="00DB7C5D" w:rsidRPr="00B904E7" w:rsidRDefault="002E09CA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Абсолютным показанием для переливания тромбоконцентрата при АА</w:t>
      </w:r>
      <w:r w:rsidR="00DB7C5D" w:rsidRPr="00B904E7">
        <w:rPr>
          <w:sz w:val="24"/>
          <w:szCs w:val="24"/>
        </w:rPr>
        <w:t>:</w:t>
      </w:r>
    </w:p>
    <w:p w:rsidR="00DB7C5D" w:rsidRPr="002E09CA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2E09CA">
        <w:rPr>
          <w:sz w:val="24"/>
          <w:szCs w:val="24"/>
        </w:rPr>
        <w:t>уровень тромбоцитов крови менее 5*10</w:t>
      </w:r>
      <w:r w:rsidR="002E09CA">
        <w:rPr>
          <w:sz w:val="24"/>
          <w:szCs w:val="24"/>
          <w:vertAlign w:val="superscript"/>
        </w:rPr>
        <w:t>9</w:t>
      </w:r>
      <w:r w:rsidR="002E09CA">
        <w:rPr>
          <w:sz w:val="24"/>
          <w:szCs w:val="24"/>
        </w:rPr>
        <w:t>/л</w:t>
      </w:r>
    </w:p>
    <w:p w:rsidR="00DB7C5D" w:rsidRPr="002E09CA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2E09CA">
        <w:rPr>
          <w:sz w:val="24"/>
          <w:szCs w:val="24"/>
        </w:rPr>
        <w:t>уровень тромбоцитов более 30*10</w:t>
      </w:r>
      <w:r w:rsidR="002E09CA">
        <w:rPr>
          <w:sz w:val="24"/>
          <w:szCs w:val="24"/>
          <w:vertAlign w:val="superscript"/>
        </w:rPr>
        <w:t>9</w:t>
      </w:r>
      <w:r w:rsidR="002E09CA">
        <w:rPr>
          <w:sz w:val="24"/>
          <w:szCs w:val="24"/>
        </w:rPr>
        <w:t>/л</w:t>
      </w:r>
    </w:p>
    <w:p w:rsidR="00DB7C5D" w:rsidRPr="002E09CA" w:rsidRDefault="002E09CA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В)уровень тромбоцитов в пределах 50*10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/л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 w:rsidR="002E09CA">
        <w:rPr>
          <w:sz w:val="24"/>
          <w:szCs w:val="24"/>
        </w:rPr>
        <w:t>выраженный геморрагический синдром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DB7C5D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DB7C5D" w:rsidRDefault="00DB7C5D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DB7C5D" w:rsidRDefault="00DB7C5D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DB7C5D" w:rsidRDefault="00DB7C5D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DB7C5D" w:rsidRDefault="00DB7C5D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DB7C5D" w:rsidRPr="00DB7C5D" w:rsidRDefault="00DB7C5D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Г)Лейкоцитоз</w:t>
      </w:r>
    </w:p>
    <w:p w:rsidR="00DB7C5D" w:rsidRPr="006E5CF2" w:rsidRDefault="00DB7C5D" w:rsidP="00DB7C5D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DB7C5D" w:rsidRPr="006E5CF2" w:rsidRDefault="00DB7C5D" w:rsidP="00DB7C5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DB7C5D" w:rsidRPr="006E5CF2" w:rsidRDefault="00DB7C5D" w:rsidP="00DB7C5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B7C5D" w:rsidRDefault="00DB7C5D" w:rsidP="00DB7C5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DB7C5D" w:rsidRPr="006E5CF2" w:rsidRDefault="00DB7C5D" w:rsidP="00DB7C5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B7C5D" w:rsidRPr="00B904E7" w:rsidRDefault="00DB7C5D" w:rsidP="00DB7C5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DB7C5D" w:rsidRPr="00BB5C3F" w:rsidRDefault="00DB7C5D" w:rsidP="00DB7C5D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DB7C5D" w:rsidRDefault="00DB7C5D" w:rsidP="00DB7C5D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2E09CA" w:rsidRPr="00BB5C3F" w:rsidRDefault="002E09CA" w:rsidP="00DB7C5D">
      <w:pPr>
        <w:jc w:val="both"/>
        <w:rPr>
          <w:sz w:val="28"/>
          <w:szCs w:val="28"/>
        </w:rPr>
      </w:pPr>
      <w:r>
        <w:rPr>
          <w:sz w:val="28"/>
          <w:szCs w:val="28"/>
        </w:rPr>
        <w:t>3.Апластическая анемия /Абдулкадыров К.М.-СПб.:Издательство «Наука» 1995.232 с.</w:t>
      </w:r>
    </w:p>
    <w:p w:rsidR="00DB7C5D" w:rsidRPr="00B904E7" w:rsidRDefault="002E09CA" w:rsidP="00DB7C5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B7C5D"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B7C5D" w:rsidRPr="00B904E7" w:rsidRDefault="00DB7C5D" w:rsidP="00DB7C5D">
      <w:pPr>
        <w:jc w:val="both"/>
        <w:rPr>
          <w:sz w:val="28"/>
          <w:szCs w:val="28"/>
        </w:rPr>
      </w:pPr>
    </w:p>
    <w:p w:rsidR="00DB7C5D" w:rsidRPr="006E5CF2" w:rsidRDefault="00DB7C5D" w:rsidP="00DB7C5D">
      <w:pPr>
        <w:jc w:val="both"/>
        <w:rPr>
          <w:sz w:val="24"/>
          <w:szCs w:val="24"/>
        </w:rPr>
      </w:pPr>
    </w:p>
    <w:p w:rsidR="00DB7C5D" w:rsidRPr="006E5CF2" w:rsidRDefault="00DB7C5D" w:rsidP="00DB7C5D">
      <w:pPr>
        <w:jc w:val="both"/>
        <w:rPr>
          <w:sz w:val="24"/>
          <w:szCs w:val="24"/>
        </w:rPr>
      </w:pPr>
    </w:p>
    <w:p w:rsidR="00DB7C5D" w:rsidRPr="006E5CF2" w:rsidRDefault="00DB7C5D" w:rsidP="00DB7C5D">
      <w:pPr>
        <w:jc w:val="both"/>
        <w:rPr>
          <w:sz w:val="24"/>
          <w:szCs w:val="24"/>
        </w:rPr>
      </w:pPr>
    </w:p>
    <w:p w:rsidR="00DB7C5D" w:rsidRPr="00B904E7" w:rsidRDefault="00DB7C5D" w:rsidP="00DB7C5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865B92" w:rsidRPr="002E09CA" w:rsidRDefault="00DB7C5D" w:rsidP="00865B9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с курсом гериатрии ИПО БГМУ                                 Никуличева В. И.</w:t>
      </w:r>
    </w:p>
    <w:p w:rsidR="002E09CA" w:rsidRPr="0085177D" w:rsidRDefault="002E09CA" w:rsidP="002E09CA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2E09CA" w:rsidRPr="0085177D" w:rsidRDefault="002E09CA" w:rsidP="002E09CA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2E09CA" w:rsidRDefault="002E09CA" w:rsidP="002E09CA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2E09C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90" type="#_x0000_t75" style="width:350.8pt;height:103.8pt" o:ole="">
            <v:imagedata r:id="rId6" o:title=""/>
          </v:shape>
          <o:OLEObject Type="Embed" ProgID="MSPhotoEd.3" ShapeID="_x0000_i1090" DrawAspect="Content" ObjectID="_1451719581" r:id="rId72"/>
        </w:object>
      </w:r>
    </w:p>
    <w:p w:rsidR="002E09CA" w:rsidRPr="0085177D" w:rsidRDefault="002E09CA" w:rsidP="002E09CA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2E09CA" w:rsidRDefault="002E09CA" w:rsidP="002E09CA">
      <w:pPr>
        <w:jc w:val="both"/>
        <w:rPr>
          <w:sz w:val="24"/>
          <w:szCs w:val="24"/>
        </w:rPr>
      </w:pPr>
    </w:p>
    <w:p w:rsidR="002E09CA" w:rsidRPr="006E5CF2" w:rsidRDefault="002E09CA" w:rsidP="002E09CA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 xml:space="preserve">Апластические анемии: </w:t>
      </w:r>
      <w:r w:rsidR="00C05540">
        <w:rPr>
          <w:sz w:val="24"/>
          <w:szCs w:val="24"/>
        </w:rPr>
        <w:t>диагностика, современные принципы лечения</w:t>
      </w:r>
      <w:r w:rsidRPr="006E5CF2">
        <w:rPr>
          <w:sz w:val="24"/>
          <w:szCs w:val="24"/>
        </w:rPr>
        <w:t>».</w:t>
      </w:r>
    </w:p>
    <w:p w:rsidR="002E09CA" w:rsidRDefault="002E09CA" w:rsidP="002E09CA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2.4.7</w:t>
      </w:r>
    </w:p>
    <w:p w:rsidR="002E09CA" w:rsidRDefault="002E09CA" w:rsidP="002E09CA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2E09CA" w:rsidRPr="006E5CF2" w:rsidRDefault="002E09CA" w:rsidP="002E09CA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E09CA" w:rsidRPr="006E5CF2" w:rsidRDefault="002E09CA" w:rsidP="002E09CA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2E09CA" w:rsidRPr="006E5CF2" w:rsidRDefault="002E09CA" w:rsidP="002E09CA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современные данные по апластической анемии</w:t>
      </w:r>
    </w:p>
    <w:p w:rsidR="002E09CA" w:rsidRPr="006E5CF2" w:rsidRDefault="002E09CA" w:rsidP="002E09CA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нарушений при апластической анемии</w:t>
      </w:r>
    </w:p>
    <w:p w:rsidR="002E09CA" w:rsidRPr="006E5CF2" w:rsidRDefault="002E09CA" w:rsidP="002E09CA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2E09CA" w:rsidRPr="006E5CF2" w:rsidRDefault="002E09CA" w:rsidP="002E09CA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</w:t>
      </w:r>
      <w:r>
        <w:rPr>
          <w:sz w:val="24"/>
          <w:szCs w:val="24"/>
        </w:rPr>
        <w:t>миелограммы, ОАК при АА</w:t>
      </w:r>
    </w:p>
    <w:p w:rsidR="002E09CA" w:rsidRPr="006E5CF2" w:rsidRDefault="002E09CA" w:rsidP="002E09C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АА</w:t>
      </w:r>
    </w:p>
    <w:p w:rsidR="002E09CA" w:rsidRDefault="002E09CA" w:rsidP="002E09C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(в зависимости от лейкопении, тромбоцитопении, анемии)</w:t>
      </w:r>
    </w:p>
    <w:p w:rsidR="002E09CA" w:rsidRDefault="002E09CA" w:rsidP="002E09C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</w:t>
      </w:r>
    </w:p>
    <w:p w:rsidR="002E09CA" w:rsidRPr="00DB7C5D" w:rsidRDefault="002E09CA" w:rsidP="002E09C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подходы к лечению (порлихимиотерапия, спленэктомия)</w:t>
      </w:r>
    </w:p>
    <w:p w:rsidR="002E09CA" w:rsidRDefault="002E09CA" w:rsidP="002E09C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компонентов крови</w:t>
      </w:r>
    </w:p>
    <w:p w:rsidR="002E09CA" w:rsidRDefault="002E09CA" w:rsidP="002E09C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2E09CA" w:rsidRPr="006E5CF2" w:rsidRDefault="002E09CA" w:rsidP="002E09C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Клинико-гематологическая ремиссия</w:t>
      </w:r>
    </w:p>
    <w:p w:rsidR="002E09CA" w:rsidRDefault="002E09CA" w:rsidP="002E09CA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АА характерно</w:t>
      </w:r>
      <w:r w:rsidRPr="00B904E7">
        <w:rPr>
          <w:sz w:val="24"/>
          <w:szCs w:val="24"/>
        </w:rPr>
        <w:t>: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панцитопения периферической крови, замещение костного мозга на жировую ткань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>
        <w:rPr>
          <w:sz w:val="24"/>
          <w:szCs w:val="24"/>
        </w:rPr>
        <w:t>Раздражение мегакариоцитарного ростка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увеличение билирубина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>
        <w:rPr>
          <w:sz w:val="24"/>
          <w:szCs w:val="24"/>
        </w:rPr>
        <w:t>Базисная терапия при АА это</w:t>
      </w:r>
      <w:r w:rsidRPr="00B904E7">
        <w:rPr>
          <w:sz w:val="24"/>
          <w:szCs w:val="24"/>
        </w:rPr>
        <w:t>: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>
        <w:rPr>
          <w:sz w:val="24"/>
          <w:szCs w:val="24"/>
        </w:rPr>
        <w:t>применение сандимуна+антилимфоцитарного глобулина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Переливание компонентов крови</w:t>
      </w:r>
    </w:p>
    <w:p w:rsidR="002E09CA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>
        <w:rPr>
          <w:sz w:val="24"/>
          <w:szCs w:val="24"/>
        </w:rPr>
        <w:t>Назначение преднизолона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>
        <w:rPr>
          <w:sz w:val="24"/>
          <w:szCs w:val="24"/>
        </w:rPr>
        <w:t>Г)Плазмоферез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>
        <w:rPr>
          <w:sz w:val="24"/>
          <w:szCs w:val="24"/>
        </w:rPr>
        <w:t>Абсолютным показанием для переливания тромбоконцентрата при АА</w:t>
      </w:r>
      <w:r w:rsidRPr="00B904E7">
        <w:rPr>
          <w:sz w:val="24"/>
          <w:szCs w:val="24"/>
        </w:rPr>
        <w:t>:</w:t>
      </w:r>
    </w:p>
    <w:p w:rsidR="002E09CA" w:rsidRPr="002E09CA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уровень тромбоцитов крови менее 5*10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/л</w:t>
      </w:r>
    </w:p>
    <w:p w:rsidR="002E09CA" w:rsidRPr="002E09CA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уровень тромбоцитов более 30*10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/л</w:t>
      </w:r>
    </w:p>
    <w:p w:rsidR="002E09CA" w:rsidRPr="002E09CA" w:rsidRDefault="002E09CA" w:rsidP="002E09CA">
      <w:pPr>
        <w:jc w:val="both"/>
        <w:rPr>
          <w:sz w:val="24"/>
          <w:szCs w:val="24"/>
        </w:rPr>
      </w:pPr>
      <w:r>
        <w:rPr>
          <w:sz w:val="24"/>
          <w:szCs w:val="24"/>
        </w:rPr>
        <w:t>В)уровень тромбоцитов в пределах 50*10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/л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>
        <w:rPr>
          <w:sz w:val="24"/>
          <w:szCs w:val="24"/>
        </w:rPr>
        <w:t>выраженный геморрагический синдром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2E09CA" w:rsidRPr="00B904E7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2E09CA" w:rsidRDefault="002E09CA" w:rsidP="002E09C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2E09CA" w:rsidRDefault="002E09CA" w:rsidP="002E09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2E09CA" w:rsidRDefault="002E09CA" w:rsidP="002E09CA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2E09CA" w:rsidRDefault="002E09CA" w:rsidP="002E09CA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2E09CA" w:rsidRDefault="002E09CA" w:rsidP="002E09CA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2E09CA" w:rsidRPr="00DB7C5D" w:rsidRDefault="002E09CA" w:rsidP="002E09CA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Г)Лейкоцитоз</w:t>
      </w:r>
    </w:p>
    <w:p w:rsidR="002E09CA" w:rsidRPr="006E5CF2" w:rsidRDefault="002E09CA" w:rsidP="002E09CA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2E09CA" w:rsidRPr="006E5CF2" w:rsidRDefault="002E09CA" w:rsidP="002E09CA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2E09CA" w:rsidRPr="006E5CF2" w:rsidRDefault="002E09CA" w:rsidP="002E09CA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E09CA" w:rsidRDefault="002E09CA" w:rsidP="002E09CA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E09CA" w:rsidRPr="006E5CF2" w:rsidRDefault="002E09CA" w:rsidP="002E09CA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E09CA" w:rsidRPr="00B904E7" w:rsidRDefault="002E09CA" w:rsidP="002E09CA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E09CA" w:rsidRPr="00BB5C3F" w:rsidRDefault="002E09CA" w:rsidP="002E09CA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2E09CA" w:rsidRDefault="002E09CA" w:rsidP="002E09CA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C05540" w:rsidRPr="00BB5C3F" w:rsidRDefault="00C05540" w:rsidP="002E09CA">
      <w:pPr>
        <w:jc w:val="both"/>
        <w:rPr>
          <w:sz w:val="28"/>
          <w:szCs w:val="28"/>
        </w:rPr>
      </w:pPr>
      <w:r>
        <w:rPr>
          <w:sz w:val="28"/>
          <w:szCs w:val="28"/>
        </w:rPr>
        <w:t>3.Апластическая анемия /Абдулкадыров К.М.-СПб.:Издательство «Наука» 1995.232 с.</w:t>
      </w:r>
    </w:p>
    <w:p w:rsidR="002E09CA" w:rsidRPr="00B904E7" w:rsidRDefault="00C05540" w:rsidP="002E09C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09CA"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E09CA" w:rsidRPr="00B904E7" w:rsidRDefault="002E09CA" w:rsidP="002E09CA">
      <w:pPr>
        <w:jc w:val="both"/>
        <w:rPr>
          <w:sz w:val="28"/>
          <w:szCs w:val="28"/>
        </w:rPr>
      </w:pPr>
    </w:p>
    <w:p w:rsidR="002E09CA" w:rsidRPr="006E5CF2" w:rsidRDefault="002E09CA" w:rsidP="002E09CA">
      <w:pPr>
        <w:jc w:val="both"/>
        <w:rPr>
          <w:sz w:val="24"/>
          <w:szCs w:val="24"/>
        </w:rPr>
      </w:pPr>
    </w:p>
    <w:p w:rsidR="002E09CA" w:rsidRPr="006E5CF2" w:rsidRDefault="002E09CA" w:rsidP="002E09CA">
      <w:pPr>
        <w:jc w:val="both"/>
        <w:rPr>
          <w:sz w:val="24"/>
          <w:szCs w:val="24"/>
        </w:rPr>
      </w:pPr>
    </w:p>
    <w:p w:rsidR="002E09CA" w:rsidRPr="006E5CF2" w:rsidRDefault="002E09CA" w:rsidP="002E09CA">
      <w:pPr>
        <w:jc w:val="both"/>
        <w:rPr>
          <w:sz w:val="24"/>
          <w:szCs w:val="24"/>
        </w:rPr>
      </w:pPr>
    </w:p>
    <w:p w:rsidR="002E09CA" w:rsidRPr="00B904E7" w:rsidRDefault="002E09CA" w:rsidP="002E09CA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2E09CA" w:rsidRPr="00B904E7" w:rsidRDefault="002E09CA" w:rsidP="002E09CA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с курсом гериатрии ИПО БГМУ                                 Никуличева В. И.</w: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C05540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C0554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91" type="#_x0000_t75" style="width:350.8pt;height:103.8pt" o:ole="">
            <v:imagedata r:id="rId6" o:title=""/>
          </v:shape>
          <o:OLEObject Type="Embed" ProgID="MSPhotoEd.3" ShapeID="_x0000_i1091" DrawAspect="Content" ObjectID="_1451719582" r:id="rId73"/>
        </w:objec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C05540" w:rsidRDefault="00C05540" w:rsidP="00C05540">
      <w:pPr>
        <w:jc w:val="both"/>
        <w:rPr>
          <w:sz w:val="24"/>
          <w:szCs w:val="24"/>
        </w:rPr>
      </w:pP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ДВС синдром</w:t>
      </w:r>
      <w:r w:rsidRPr="006E5CF2">
        <w:rPr>
          <w:sz w:val="24"/>
          <w:szCs w:val="24"/>
        </w:rPr>
        <w:t>».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2.5.5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сосудисто-тромбоцитарный гемостаз, коагуляционный гемостаз, физиологические антикоагулянты, фибринолиз, методы исследования, ДВС синдром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ДВС синдрома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Сосудисто-тромбоцитарный гемостаз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Фибринолиз ( плазмин)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Типы кровоточивости (гематомный, петехиально-пятнистый, смешанный)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ДВС синдром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Исследование коагулограммы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В)определяет длительность кровотечения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C05540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C05540" w:rsidRP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Г)Лейкоцитоз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05540" w:rsidRPr="006E5CF2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05540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05540" w:rsidRPr="006E5CF2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05540" w:rsidRPr="00B904E7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05540" w:rsidRPr="00BB5C3F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C05540" w:rsidRPr="00BB5C3F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C05540" w:rsidRPr="00B904E7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</w:p>
    <w:p w:rsidR="00C05540" w:rsidRPr="00B904E7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C05540" w:rsidRPr="00865B92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      Никуличева В. И</w:t>
      </w:r>
    </w:p>
    <w:p w:rsidR="002E09CA" w:rsidRPr="006E5CF2" w:rsidRDefault="002E09CA" w:rsidP="002E09CA">
      <w:pPr>
        <w:jc w:val="both"/>
        <w:rPr>
          <w:b/>
          <w:sz w:val="24"/>
          <w:szCs w:val="24"/>
        </w:rPr>
      </w:pPr>
    </w:p>
    <w:p w:rsidR="002E09CA" w:rsidRDefault="002E09CA" w:rsidP="002E09CA">
      <w:pPr>
        <w:jc w:val="both"/>
        <w:rPr>
          <w:b/>
          <w:sz w:val="24"/>
          <w:szCs w:val="24"/>
        </w:rPr>
      </w:pPr>
    </w:p>
    <w:p w:rsidR="002E09CA" w:rsidRPr="006E5CF2" w:rsidRDefault="002E09CA" w:rsidP="002E09CA">
      <w:pPr>
        <w:jc w:val="both"/>
        <w:rPr>
          <w:b/>
          <w:sz w:val="24"/>
          <w:szCs w:val="24"/>
        </w:rPr>
      </w:pPr>
    </w:p>
    <w:p w:rsidR="00865B92" w:rsidRPr="006E5CF2" w:rsidRDefault="00865B92" w:rsidP="00865B92">
      <w:pPr>
        <w:jc w:val="both"/>
        <w:rPr>
          <w:b/>
          <w:sz w:val="24"/>
          <w:szCs w:val="24"/>
        </w:rPr>
      </w:pPr>
    </w:p>
    <w:p w:rsidR="00865B92" w:rsidRPr="006E5CF2" w:rsidRDefault="00865B92" w:rsidP="00865B92">
      <w:pPr>
        <w:jc w:val="both"/>
        <w:rPr>
          <w:b/>
          <w:sz w:val="24"/>
          <w:szCs w:val="24"/>
        </w:rPr>
      </w:pP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C05540" w:rsidRPr="0085177D" w:rsidRDefault="00C05540" w:rsidP="007A1C3B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  <w:r w:rsidR="007A1C3B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92" type="#_x0000_t75" style="width:350.8pt;height:103.8pt" o:ole="">
            <v:imagedata r:id="rId6" o:title=""/>
          </v:shape>
          <o:OLEObject Type="Embed" ProgID="MSPhotoEd.3" ShapeID="_x0000_i1092" DrawAspect="Content" ObjectID="_1451719583" r:id="rId74"/>
        </w:objec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C05540" w:rsidRDefault="00C05540" w:rsidP="00C05540">
      <w:pPr>
        <w:jc w:val="both"/>
        <w:rPr>
          <w:sz w:val="24"/>
          <w:szCs w:val="24"/>
        </w:rPr>
      </w:pP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Диагностика и терапия кровотечений, обусловленных патологией гемостаза</w:t>
      </w:r>
      <w:r w:rsidRPr="006E5CF2">
        <w:rPr>
          <w:sz w:val="24"/>
          <w:szCs w:val="24"/>
        </w:rPr>
        <w:t>».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2.5.1.5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гемостаза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Сосудисто-тромбоцитарный гемостаз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Фибринолиз ( плазмин)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Типы кровоточивости (гематомный, петехиально-пятнистый, смешанный)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Проба на резистентность (ломкость) капилляров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Проба на длительность кровотечения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Подсчет тромбоцитов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Агрегационная функция тромбоцитов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Исследование коагулограммы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В)определяет длительность кровотечения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C05540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Б)Ускорено СОЭ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Г)Лейкоцитоз</w:t>
      </w:r>
    </w:p>
    <w:p w:rsidR="00C05540" w:rsidRDefault="00C05540" w:rsidP="00C05540">
      <w:pPr>
        <w:ind w:left="360"/>
        <w:jc w:val="both"/>
        <w:rPr>
          <w:b/>
          <w:sz w:val="24"/>
          <w:szCs w:val="24"/>
        </w:rPr>
      </w:pPr>
    </w:p>
    <w:p w:rsidR="00C05540" w:rsidRPr="00B904E7" w:rsidRDefault="00C05540" w:rsidP="00C05540">
      <w:pPr>
        <w:ind w:left="360"/>
        <w:jc w:val="both"/>
        <w:rPr>
          <w:b/>
          <w:sz w:val="24"/>
          <w:szCs w:val="24"/>
        </w:rPr>
      </w:pPr>
    </w:p>
    <w:p w:rsidR="00C05540" w:rsidRPr="006E5CF2" w:rsidRDefault="00C05540" w:rsidP="00C05540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05540" w:rsidRPr="006E5CF2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05540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05540" w:rsidRPr="006E5CF2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05540" w:rsidRPr="00B904E7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05540" w:rsidRPr="00BB5C3F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C05540" w:rsidRPr="00BB5C3F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C05540" w:rsidRPr="00B904E7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</w:p>
    <w:p w:rsidR="00C05540" w:rsidRPr="00B904E7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C05540" w:rsidRPr="00865B92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      Никуличева В. И</w:t>
      </w: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C05540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A1C3B" w:rsidRDefault="007A1C3B" w:rsidP="00C0554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93" type="#_x0000_t75" style="width:350.8pt;height:103.8pt" o:ole="">
            <v:imagedata r:id="rId6" o:title=""/>
          </v:shape>
          <o:OLEObject Type="Embed" ProgID="MSPhotoEd.3" ShapeID="_x0000_i1093" DrawAspect="Content" ObjectID="_1451719584" r:id="rId75"/>
        </w:objec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C05540" w:rsidRDefault="00C05540" w:rsidP="00C05540">
      <w:pPr>
        <w:jc w:val="both"/>
        <w:rPr>
          <w:sz w:val="24"/>
          <w:szCs w:val="24"/>
        </w:rPr>
      </w:pP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Тромбофилии»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="00A01404">
        <w:rPr>
          <w:sz w:val="24"/>
          <w:szCs w:val="24"/>
        </w:rPr>
        <w:t>2.5.7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гемостаза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Сосудисто-тромбоцитарный гемостаз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Фибринолиз ( плазмин)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Типы кровоточивости (гематомный, петехиально-пятнистый, смешанный)</w:t>
      </w:r>
    </w:p>
    <w:p w:rsidR="00C05540" w:rsidRPr="007A1C3B" w:rsidRDefault="00A01404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АТ </w:t>
      </w:r>
      <w:r>
        <w:rPr>
          <w:sz w:val="24"/>
          <w:szCs w:val="24"/>
          <w:lang w:val="en-US"/>
        </w:rPr>
        <w:t>III</w:t>
      </w:r>
    </w:p>
    <w:p w:rsidR="00A01404" w:rsidRPr="007A1C3B" w:rsidRDefault="00A01404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Протеин </w:t>
      </w:r>
      <w:r>
        <w:rPr>
          <w:sz w:val="24"/>
          <w:szCs w:val="24"/>
          <w:lang w:val="en-US"/>
        </w:rPr>
        <w:t>S</w:t>
      </w:r>
      <w:r w:rsidRPr="007A1C3B">
        <w:rPr>
          <w:sz w:val="24"/>
          <w:szCs w:val="24"/>
        </w:rPr>
        <w:t xml:space="preserve"> и С</w:t>
      </w:r>
    </w:p>
    <w:p w:rsidR="00C05540" w:rsidRPr="006E5CF2" w:rsidRDefault="00A01404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Наследственные т ромбофилии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C05540" w:rsidRPr="00B904E7" w:rsidRDefault="00A01404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Дефицит протеина С создает условия</w:t>
      </w:r>
      <w:r w:rsidR="00C05540" w:rsidRPr="00B904E7">
        <w:rPr>
          <w:sz w:val="24"/>
          <w:szCs w:val="24"/>
        </w:rPr>
        <w:t>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A01404">
        <w:rPr>
          <w:sz w:val="24"/>
          <w:szCs w:val="24"/>
        </w:rPr>
        <w:t>к тромбозу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 w:rsidR="00A01404">
        <w:rPr>
          <w:sz w:val="24"/>
          <w:szCs w:val="24"/>
        </w:rPr>
        <w:t>к гипокоагуляции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 w:rsidR="00A01404">
        <w:rPr>
          <w:sz w:val="24"/>
          <w:szCs w:val="24"/>
        </w:rPr>
        <w:t>никак не влияет на свертывание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C05540" w:rsidRPr="00B904E7" w:rsidRDefault="00A01404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тромбофилий характерно</w:t>
      </w:r>
      <w:r w:rsidR="00C05540" w:rsidRPr="00B904E7">
        <w:rPr>
          <w:sz w:val="24"/>
          <w:szCs w:val="24"/>
        </w:rPr>
        <w:t>:</w:t>
      </w:r>
    </w:p>
    <w:p w:rsidR="00C05540" w:rsidRPr="007A1C3B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A01404">
        <w:rPr>
          <w:sz w:val="24"/>
          <w:szCs w:val="24"/>
        </w:rPr>
        <w:t xml:space="preserve">снижение АТ </w:t>
      </w:r>
      <w:r w:rsidR="00A01404">
        <w:rPr>
          <w:sz w:val="24"/>
          <w:szCs w:val="24"/>
          <w:lang w:val="en-US"/>
        </w:rPr>
        <w:t>III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A01404">
        <w:rPr>
          <w:sz w:val="24"/>
          <w:szCs w:val="24"/>
        </w:rPr>
        <w:t>увеличение уровня АТ III</w:t>
      </w:r>
    </w:p>
    <w:p w:rsidR="00C05540" w:rsidRPr="00A01404" w:rsidRDefault="00A01404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В)уровень АТ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не меняется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Для тромбопатий характерно: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C05540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C05540" w:rsidRPr="00A01404" w:rsidRDefault="00C05540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Г)Лейкоцитоз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05540" w:rsidRPr="006E5CF2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05540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05540" w:rsidRPr="006E5CF2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05540" w:rsidRPr="00B904E7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05540" w:rsidRPr="00BB5C3F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C05540" w:rsidRPr="00BB5C3F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C05540" w:rsidRPr="00B904E7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</w:p>
    <w:p w:rsidR="00C05540" w:rsidRPr="00B904E7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C05540" w:rsidRPr="00865B92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      Никуличева В. И</w:t>
      </w:r>
    </w:p>
    <w:p w:rsidR="00865B92" w:rsidRDefault="00865B92" w:rsidP="00865B92">
      <w:pPr>
        <w:jc w:val="both"/>
        <w:rPr>
          <w:b/>
          <w:sz w:val="24"/>
          <w:szCs w:val="24"/>
        </w:rPr>
      </w:pPr>
    </w:p>
    <w:p w:rsidR="00865B92" w:rsidRPr="006E5CF2" w:rsidRDefault="00865B92" w:rsidP="00865B92">
      <w:pPr>
        <w:jc w:val="both"/>
        <w:rPr>
          <w:b/>
          <w:sz w:val="24"/>
          <w:szCs w:val="24"/>
        </w:rPr>
      </w:pP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Default="002A2A3C" w:rsidP="002A2A3C">
      <w:pPr>
        <w:rPr>
          <w:sz w:val="24"/>
          <w:szCs w:val="24"/>
        </w:rPr>
      </w:pPr>
    </w:p>
    <w:p w:rsidR="00A01404" w:rsidRDefault="00A01404" w:rsidP="002A2A3C">
      <w:pPr>
        <w:rPr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01404" w:rsidRPr="0085177D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A01404" w:rsidRPr="0085177D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A01404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A01404" w:rsidRPr="0085177D" w:rsidRDefault="007A1C3B" w:rsidP="00A01404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94" type="#_x0000_t75" style="width:350.8pt;height:103.8pt" o:ole="">
            <v:imagedata r:id="rId6" o:title=""/>
          </v:shape>
          <o:OLEObject Type="Embed" ProgID="MSPhotoEd.3" ShapeID="_x0000_i1094" DrawAspect="Content" ObjectID="_1451719585" r:id="rId76"/>
        </w:object>
      </w:r>
    </w:p>
    <w:p w:rsidR="00A01404" w:rsidRPr="0085177D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A01404" w:rsidRDefault="00A01404" w:rsidP="00A01404">
      <w:pPr>
        <w:jc w:val="both"/>
        <w:rPr>
          <w:sz w:val="24"/>
          <w:szCs w:val="24"/>
        </w:rPr>
      </w:pP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Нарушение гемостаза при заболеваниях внутренних органов»</w:t>
      </w:r>
    </w:p>
    <w:p w:rsidR="00A01404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2.5.7</w:t>
      </w:r>
    </w:p>
    <w:p w:rsidR="00A01404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гемостаза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01404" w:rsidRPr="006E5CF2" w:rsidRDefault="00A01404" w:rsidP="00A01404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A01404" w:rsidRPr="006E5CF2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Сосудисто-тромбоцитарный гемостаз</w:t>
      </w:r>
    </w:p>
    <w:p w:rsidR="00A01404" w:rsidRPr="006E5CF2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Фибринолиз ( плазмин)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Типы кровоточивости (гематомный, петехиально-пятнистый, смешанный)</w:t>
      </w:r>
    </w:p>
    <w:p w:rsidR="00A01404" w:rsidRPr="007A1C3B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АТ </w:t>
      </w:r>
      <w:r>
        <w:rPr>
          <w:sz w:val="24"/>
          <w:szCs w:val="24"/>
          <w:lang w:val="en-US"/>
        </w:rPr>
        <w:t>III</w:t>
      </w:r>
    </w:p>
    <w:p w:rsidR="00A01404" w:rsidRPr="007A1C3B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Протеин </w:t>
      </w:r>
      <w:r>
        <w:rPr>
          <w:sz w:val="24"/>
          <w:szCs w:val="24"/>
          <w:lang w:val="en-US"/>
        </w:rPr>
        <w:t>S</w:t>
      </w:r>
      <w:r w:rsidRPr="007A1C3B">
        <w:rPr>
          <w:sz w:val="24"/>
          <w:szCs w:val="24"/>
        </w:rPr>
        <w:t xml:space="preserve"> и С</w:t>
      </w:r>
    </w:p>
    <w:p w:rsidR="00A01404" w:rsidRPr="006E5CF2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Наследственные  тромбофилии</w:t>
      </w:r>
    </w:p>
    <w:p w:rsidR="00A01404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Дефицит протеина С создает условия</w:t>
      </w:r>
      <w:r w:rsidRPr="00B904E7">
        <w:rPr>
          <w:sz w:val="24"/>
          <w:szCs w:val="24"/>
        </w:rPr>
        <w:t>: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к тромбозу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>
        <w:rPr>
          <w:sz w:val="24"/>
          <w:szCs w:val="24"/>
        </w:rPr>
        <w:t>к гипокоагуляции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никак не влияет на свертывание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тромбофилий характерно</w:t>
      </w:r>
      <w:r w:rsidRPr="00B904E7">
        <w:rPr>
          <w:sz w:val="24"/>
          <w:szCs w:val="24"/>
        </w:rPr>
        <w:t>:</w:t>
      </w:r>
    </w:p>
    <w:p w:rsidR="00A01404" w:rsidRPr="007A1C3B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 xml:space="preserve">снижение АТ </w:t>
      </w:r>
      <w:r>
        <w:rPr>
          <w:sz w:val="24"/>
          <w:szCs w:val="24"/>
          <w:lang w:val="en-US"/>
        </w:rPr>
        <w:t>III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увеличение уровня АТ III</w:t>
      </w:r>
    </w:p>
    <w:p w:rsidR="00A01404" w:rsidRPr="00A01404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В)уровень АТ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не меняется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Для тромбопатий характерно: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A01404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A01404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A01404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A01404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A01404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A01404" w:rsidRPr="00A01404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Г)Лейкоцитоз</w:t>
      </w:r>
    </w:p>
    <w:p w:rsidR="00A01404" w:rsidRPr="006E5CF2" w:rsidRDefault="00A01404" w:rsidP="00A01404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01404" w:rsidRPr="006E5CF2" w:rsidRDefault="00A01404" w:rsidP="00A01404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A01404" w:rsidRPr="006E5CF2" w:rsidRDefault="00A01404" w:rsidP="00A01404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01404" w:rsidRDefault="00A01404" w:rsidP="00A01404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01404" w:rsidRPr="006E5CF2" w:rsidRDefault="00A01404" w:rsidP="00A01404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01404" w:rsidRPr="00BB5C3F" w:rsidRDefault="00A01404" w:rsidP="00A0140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A01404" w:rsidRPr="00BB5C3F" w:rsidRDefault="00A01404" w:rsidP="00A01404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01404" w:rsidRPr="006E5CF2" w:rsidRDefault="00A01404" w:rsidP="00A01404">
      <w:pPr>
        <w:jc w:val="both"/>
        <w:rPr>
          <w:sz w:val="24"/>
          <w:szCs w:val="24"/>
        </w:rPr>
      </w:pPr>
    </w:p>
    <w:p w:rsidR="00A01404" w:rsidRPr="00B904E7" w:rsidRDefault="00A01404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A01404" w:rsidRPr="00865B92" w:rsidRDefault="00A01404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      Никуличева В. И</w:t>
      </w:r>
    </w:p>
    <w:p w:rsidR="00A01404" w:rsidRDefault="00A01404" w:rsidP="00A01404">
      <w:pPr>
        <w:jc w:val="both"/>
        <w:rPr>
          <w:b/>
          <w:sz w:val="24"/>
          <w:szCs w:val="24"/>
        </w:rPr>
      </w:pPr>
    </w:p>
    <w:p w:rsidR="00A01404" w:rsidRPr="006E5CF2" w:rsidRDefault="00A01404" w:rsidP="00A01404">
      <w:pPr>
        <w:jc w:val="both"/>
        <w:rPr>
          <w:b/>
          <w:sz w:val="24"/>
          <w:szCs w:val="24"/>
        </w:rPr>
      </w:pPr>
    </w:p>
    <w:p w:rsidR="00A01404" w:rsidRDefault="00A01404" w:rsidP="00A01404">
      <w:pPr>
        <w:jc w:val="both"/>
        <w:rPr>
          <w:b/>
          <w:sz w:val="24"/>
          <w:szCs w:val="24"/>
        </w:rPr>
      </w:pPr>
    </w:p>
    <w:p w:rsidR="00A01404" w:rsidRDefault="00A01404" w:rsidP="00A01404">
      <w:pPr>
        <w:jc w:val="both"/>
        <w:rPr>
          <w:b/>
          <w:sz w:val="24"/>
          <w:szCs w:val="24"/>
        </w:rPr>
      </w:pPr>
    </w:p>
    <w:p w:rsidR="00A01404" w:rsidRDefault="00A01404" w:rsidP="00A01404">
      <w:pPr>
        <w:jc w:val="both"/>
        <w:rPr>
          <w:b/>
          <w:sz w:val="24"/>
          <w:szCs w:val="24"/>
        </w:rPr>
      </w:pPr>
    </w:p>
    <w:p w:rsidR="007A1C3B" w:rsidRDefault="007A1C3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01404" w:rsidRPr="0085177D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A01404" w:rsidRPr="0085177D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A01404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A01404" w:rsidRPr="0085177D" w:rsidRDefault="009F60A8" w:rsidP="00A01404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95" type="#_x0000_t75" style="width:350.8pt;height:103.8pt" o:ole="">
            <v:imagedata r:id="rId6" o:title=""/>
          </v:shape>
          <o:OLEObject Type="Embed" ProgID="MSPhotoEd.3" ShapeID="_x0000_i1095" DrawAspect="Content" ObjectID="_1451719586" r:id="rId77"/>
        </w:object>
      </w:r>
    </w:p>
    <w:p w:rsidR="00A01404" w:rsidRPr="00B904E7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 w:rsidR="00B141B7">
        <w:rPr>
          <w:sz w:val="24"/>
          <w:szCs w:val="24"/>
        </w:rPr>
        <w:t>Гемотрансфузионный шок ОПН</w:t>
      </w:r>
      <w:r w:rsidRPr="006E5CF2">
        <w:rPr>
          <w:sz w:val="24"/>
          <w:szCs w:val="24"/>
        </w:rPr>
        <w:t>».</w:t>
      </w:r>
    </w:p>
    <w:p w:rsidR="00A01404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3.1</w:t>
      </w:r>
    </w:p>
    <w:p w:rsidR="00A01404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>
        <w:rPr>
          <w:sz w:val="24"/>
          <w:szCs w:val="24"/>
        </w:rPr>
        <w:t>Ознакомить слушателей с современными данными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организационные принципы трансфузиологии, Показания и противопоказания к переливанию компонентов крови, Осложнения трансфузионной терапии, Методы их профилактики и лечения.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трансфузиологии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Разделы трансфузиологии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организационные принципы трансфузиологии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Методики определения групп крови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к трансфузионной терапии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Классификация препаратов крови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Посттрансфузионные реакции и осложнения</w:t>
      </w:r>
    </w:p>
    <w:p w:rsidR="00A01404" w:rsidRPr="006E5CF2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и профилактика осложнений</w:t>
      </w:r>
    </w:p>
    <w:p w:rsidR="00A01404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аутоиммунной гемолитической терапии необходимо переливать: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Эритроцитарную массу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>
        <w:rPr>
          <w:sz w:val="24"/>
          <w:szCs w:val="24"/>
        </w:rPr>
        <w:t>Лучше воздержаться от переливания крови</w:t>
      </w:r>
    </w:p>
    <w:p w:rsidR="00A01404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Тромбоконцентрат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Г)СЗП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Синдром массивных трансфузий возникает при </w:t>
      </w:r>
      <w:r w:rsidRPr="00B904E7">
        <w:rPr>
          <w:sz w:val="24"/>
          <w:szCs w:val="24"/>
        </w:rPr>
        <w:t>: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>
        <w:rPr>
          <w:sz w:val="24"/>
          <w:szCs w:val="24"/>
        </w:rPr>
        <w:t>Переливании несовместимой крови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Переливании совместимой крови, но в больших количествах</w:t>
      </w:r>
      <w:r w:rsidRPr="00B904E7">
        <w:rPr>
          <w:sz w:val="24"/>
          <w:szCs w:val="24"/>
        </w:rPr>
        <w:t>.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>
        <w:rPr>
          <w:sz w:val="24"/>
          <w:szCs w:val="24"/>
        </w:rPr>
        <w:t>Переливании больших доз СЗП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возникновении аллергической реакции на переливание тромбоконцентрата необходимо ввести больному: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преднизолон не менее 60 мг в/в струйно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Физиологический раствор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Противорвотный препарат</w:t>
      </w:r>
    </w:p>
    <w:p w:rsidR="00A01404" w:rsidRPr="0087538A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>
        <w:rPr>
          <w:sz w:val="24"/>
          <w:szCs w:val="24"/>
        </w:rPr>
        <w:t>Провести плазмоферез</w:t>
      </w:r>
    </w:p>
    <w:p w:rsidR="00A01404" w:rsidRPr="006E5CF2" w:rsidRDefault="00A01404" w:rsidP="00A01404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01404" w:rsidRPr="006E5CF2" w:rsidRDefault="00A01404" w:rsidP="00A01404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A01404" w:rsidRPr="006E5CF2" w:rsidRDefault="00A01404" w:rsidP="00A01404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01404" w:rsidRDefault="00A01404" w:rsidP="00A01404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01404" w:rsidRPr="006E5CF2" w:rsidRDefault="00A01404" w:rsidP="00A01404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01404" w:rsidRDefault="00A01404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  <w:r>
        <w:rPr>
          <w:sz w:val="28"/>
          <w:szCs w:val="28"/>
        </w:rPr>
        <w:t>2. Абдулкадыров К. М. Клиническая гематология справочник врача/СПб.-2005.-285 с.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</w:p>
    <w:p w:rsidR="00A01404" w:rsidRPr="006E5CF2" w:rsidRDefault="00A01404" w:rsidP="00A01404">
      <w:pPr>
        <w:jc w:val="both"/>
        <w:rPr>
          <w:sz w:val="24"/>
          <w:szCs w:val="24"/>
        </w:rPr>
      </w:pPr>
    </w:p>
    <w:p w:rsidR="00A01404" w:rsidRPr="006E5CF2" w:rsidRDefault="00A01404" w:rsidP="00A01404">
      <w:pPr>
        <w:jc w:val="both"/>
        <w:rPr>
          <w:sz w:val="24"/>
          <w:szCs w:val="24"/>
        </w:rPr>
      </w:pPr>
    </w:p>
    <w:p w:rsidR="00A01404" w:rsidRPr="006E5CF2" w:rsidRDefault="00A01404" w:rsidP="00A01404">
      <w:pPr>
        <w:jc w:val="both"/>
        <w:rPr>
          <w:sz w:val="24"/>
          <w:szCs w:val="24"/>
        </w:rPr>
      </w:pPr>
    </w:p>
    <w:p w:rsidR="00A01404" w:rsidRPr="00B904E7" w:rsidRDefault="00A01404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>Сафуанова Г. Ш.</w:t>
      </w:r>
    </w:p>
    <w:p w:rsidR="00A01404" w:rsidRPr="006E5CF2" w:rsidRDefault="00A01404" w:rsidP="00A01404">
      <w:pPr>
        <w:jc w:val="both"/>
        <w:rPr>
          <w:b/>
          <w:sz w:val="24"/>
          <w:szCs w:val="24"/>
        </w:rPr>
      </w:pPr>
    </w:p>
    <w:p w:rsidR="00A01404" w:rsidRPr="006E5CF2" w:rsidRDefault="00A01404" w:rsidP="00A01404">
      <w:pPr>
        <w:jc w:val="both"/>
        <w:rPr>
          <w:b/>
          <w:sz w:val="24"/>
          <w:szCs w:val="24"/>
        </w:rPr>
      </w:pPr>
    </w:p>
    <w:p w:rsidR="00A01404" w:rsidRPr="006E5CF2" w:rsidRDefault="00A01404" w:rsidP="00A01404">
      <w:pPr>
        <w:jc w:val="both"/>
        <w:rPr>
          <w:sz w:val="24"/>
          <w:szCs w:val="24"/>
        </w:rPr>
      </w:pPr>
    </w:p>
    <w:p w:rsidR="00A01404" w:rsidRPr="006E5CF2" w:rsidRDefault="00A01404" w:rsidP="00A01404">
      <w:pPr>
        <w:jc w:val="both"/>
        <w:rPr>
          <w:b/>
          <w:sz w:val="24"/>
          <w:szCs w:val="24"/>
        </w:rPr>
      </w:pPr>
    </w:p>
    <w:p w:rsidR="00A01404" w:rsidRPr="006E5CF2" w:rsidRDefault="00A01404" w:rsidP="002A2A3C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B141B7" w:rsidRDefault="00B141B7">
      <w:pPr>
        <w:rPr>
          <w:sz w:val="24"/>
          <w:szCs w:val="24"/>
        </w:rPr>
      </w:pPr>
    </w:p>
    <w:p w:rsidR="00B141B7" w:rsidRDefault="00B141B7">
      <w:pPr>
        <w:rPr>
          <w:sz w:val="24"/>
          <w:szCs w:val="24"/>
        </w:rPr>
      </w:pPr>
    </w:p>
    <w:p w:rsidR="00B141B7" w:rsidRDefault="00B141B7">
      <w:pPr>
        <w:rPr>
          <w:sz w:val="24"/>
          <w:szCs w:val="24"/>
        </w:rPr>
      </w:pPr>
    </w:p>
    <w:p w:rsidR="00B141B7" w:rsidRPr="0085177D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B141B7" w:rsidRPr="0085177D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B141B7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B141B7" w:rsidRPr="0085177D" w:rsidRDefault="009F60A8" w:rsidP="00B141B7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96" type="#_x0000_t75" style="width:350.8pt;height:103.8pt" o:ole="">
            <v:imagedata r:id="rId6" o:title=""/>
          </v:shape>
          <o:OLEObject Type="Embed" ProgID="MSPhotoEd.3" ShapeID="_x0000_i1096" DrawAspect="Content" ObjectID="_1451719587" r:id="rId78"/>
        </w:object>
      </w:r>
    </w:p>
    <w:p w:rsidR="00B141B7" w:rsidRPr="0085177D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B141B7" w:rsidRDefault="00B141B7" w:rsidP="00B141B7">
      <w:pPr>
        <w:jc w:val="both"/>
        <w:rPr>
          <w:sz w:val="24"/>
          <w:szCs w:val="24"/>
        </w:rPr>
      </w:pPr>
    </w:p>
    <w:p w:rsidR="00B141B7" w:rsidRPr="006E5CF2" w:rsidRDefault="00B141B7" w:rsidP="00B141B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 w:rsidRPr="00B141B7">
        <w:rPr>
          <w:sz w:val="24"/>
          <w:szCs w:val="24"/>
        </w:rPr>
        <w:t>Острые</w:t>
      </w:r>
      <w:r>
        <w:rPr>
          <w:sz w:val="24"/>
          <w:szCs w:val="24"/>
        </w:rPr>
        <w:t>ДВС синдромы</w:t>
      </w:r>
      <w:r w:rsidRPr="006E5CF2">
        <w:rPr>
          <w:sz w:val="24"/>
          <w:szCs w:val="24"/>
        </w:rPr>
        <w:t>».</w:t>
      </w:r>
    </w:p>
    <w:p w:rsidR="00B141B7" w:rsidRDefault="00B141B7" w:rsidP="00B141B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2.5.5</w:t>
      </w:r>
    </w:p>
    <w:p w:rsidR="00B141B7" w:rsidRDefault="00B141B7" w:rsidP="00B141B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B141B7" w:rsidRPr="006E5CF2" w:rsidRDefault="00B141B7" w:rsidP="00B141B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141B7" w:rsidRPr="006E5CF2" w:rsidRDefault="00B141B7" w:rsidP="00B141B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B141B7" w:rsidRPr="006E5CF2" w:rsidRDefault="00B141B7" w:rsidP="00B141B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сосудисто-тромбоцитарный гемостаз, коагуляционный гемостаз, физиологические антикоагулянты, фибринолиз, методы исследования, ДВС синдром</w:t>
      </w:r>
    </w:p>
    <w:p w:rsidR="00B141B7" w:rsidRPr="006E5CF2" w:rsidRDefault="00B141B7" w:rsidP="00B141B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ДВС синдрома</w:t>
      </w:r>
    </w:p>
    <w:p w:rsidR="00B141B7" w:rsidRPr="006E5CF2" w:rsidRDefault="00B141B7" w:rsidP="00B141B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141B7" w:rsidRPr="006E5CF2" w:rsidRDefault="00B141B7" w:rsidP="00B141B7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B141B7" w:rsidRPr="006E5CF2" w:rsidRDefault="00B141B7" w:rsidP="00B141B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Сосудисто-тромбоцитарный гемостаз</w:t>
      </w:r>
    </w:p>
    <w:p w:rsidR="00B141B7" w:rsidRPr="006E5CF2" w:rsidRDefault="00B141B7" w:rsidP="00B141B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B141B7" w:rsidRDefault="00B141B7" w:rsidP="00B141B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Фибринолиз ( плазмин)</w:t>
      </w:r>
    </w:p>
    <w:p w:rsidR="00B141B7" w:rsidRDefault="00B141B7" w:rsidP="00B141B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Типы кровоточивости (гематомный, петехиально-пятнистый, смешанный)</w:t>
      </w:r>
    </w:p>
    <w:p w:rsidR="00B141B7" w:rsidRDefault="00B141B7" w:rsidP="00B141B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ДВС синдром</w:t>
      </w:r>
    </w:p>
    <w:p w:rsidR="00B141B7" w:rsidRPr="006E5CF2" w:rsidRDefault="00B141B7" w:rsidP="00B141B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Исследование коагулограммы</w:t>
      </w:r>
    </w:p>
    <w:p w:rsidR="00B141B7" w:rsidRDefault="00B141B7" w:rsidP="00B141B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В)определяет длительность кровотечения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B141B7" w:rsidRPr="00B904E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B141B7" w:rsidRDefault="00B141B7" w:rsidP="00B141B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B141B7" w:rsidRDefault="00B141B7" w:rsidP="00B141B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B141B7" w:rsidRDefault="00B141B7" w:rsidP="00B141B7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B141B7" w:rsidRDefault="00B141B7" w:rsidP="00B141B7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B141B7" w:rsidRDefault="00B141B7" w:rsidP="00B141B7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B141B7" w:rsidRPr="00C05540" w:rsidRDefault="00B141B7" w:rsidP="00B141B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Г)Лейкоцитоз</w:t>
      </w:r>
    </w:p>
    <w:p w:rsidR="00B141B7" w:rsidRPr="006E5CF2" w:rsidRDefault="00B141B7" w:rsidP="00B141B7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141B7" w:rsidRPr="006E5CF2" w:rsidRDefault="00B141B7" w:rsidP="00B141B7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B141B7" w:rsidRPr="006E5CF2" w:rsidRDefault="00B141B7" w:rsidP="00B141B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141B7" w:rsidRDefault="00B141B7" w:rsidP="00B141B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141B7" w:rsidRPr="006E5CF2" w:rsidRDefault="00B141B7" w:rsidP="00B141B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141B7" w:rsidRPr="00B904E7" w:rsidRDefault="00B141B7" w:rsidP="00B141B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141B7" w:rsidRPr="00BB5C3F" w:rsidRDefault="00B141B7" w:rsidP="00B141B7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B141B7" w:rsidRPr="00BB5C3F" w:rsidRDefault="00B141B7" w:rsidP="00B141B7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B141B7" w:rsidRPr="00B904E7" w:rsidRDefault="00B141B7" w:rsidP="00B141B7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141B7" w:rsidRPr="006E5CF2" w:rsidRDefault="00B141B7" w:rsidP="00B141B7">
      <w:pPr>
        <w:jc w:val="both"/>
        <w:rPr>
          <w:sz w:val="24"/>
          <w:szCs w:val="24"/>
        </w:rPr>
      </w:pPr>
    </w:p>
    <w:p w:rsidR="00B141B7" w:rsidRPr="00B904E7" w:rsidRDefault="00B141B7" w:rsidP="00B141B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B141B7" w:rsidRPr="00865B92" w:rsidRDefault="00B141B7" w:rsidP="00B141B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      Никуличева В. И</w:t>
      </w:r>
    </w:p>
    <w:p w:rsidR="00B141B7" w:rsidRPr="006E5CF2" w:rsidRDefault="00B141B7" w:rsidP="00B141B7">
      <w:pPr>
        <w:jc w:val="both"/>
        <w:rPr>
          <w:b/>
          <w:sz w:val="24"/>
          <w:szCs w:val="24"/>
        </w:rPr>
      </w:pPr>
    </w:p>
    <w:p w:rsidR="00B141B7" w:rsidRDefault="00B141B7" w:rsidP="00B141B7">
      <w:pPr>
        <w:jc w:val="both"/>
        <w:rPr>
          <w:b/>
          <w:sz w:val="24"/>
          <w:szCs w:val="24"/>
        </w:rPr>
      </w:pPr>
    </w:p>
    <w:p w:rsidR="00B141B7" w:rsidRPr="006E5CF2" w:rsidRDefault="00B141B7" w:rsidP="00B141B7">
      <w:pPr>
        <w:jc w:val="both"/>
        <w:rPr>
          <w:b/>
          <w:sz w:val="24"/>
          <w:szCs w:val="24"/>
        </w:rPr>
      </w:pPr>
    </w:p>
    <w:p w:rsidR="00B141B7" w:rsidRDefault="00B141B7">
      <w:pPr>
        <w:rPr>
          <w:sz w:val="24"/>
          <w:szCs w:val="24"/>
        </w:rPr>
      </w:pPr>
    </w:p>
    <w:p w:rsidR="00B141B7" w:rsidRDefault="00B141B7">
      <w:pPr>
        <w:rPr>
          <w:sz w:val="24"/>
          <w:szCs w:val="24"/>
        </w:rPr>
      </w:pPr>
    </w:p>
    <w:p w:rsidR="00B141B7" w:rsidRPr="0085177D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B141B7" w:rsidRPr="0085177D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B141B7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9F60A8" w:rsidRDefault="009F60A8" w:rsidP="00B141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97" type="#_x0000_t75" style="width:350.8pt;height:103.8pt" o:ole="">
            <v:imagedata r:id="rId6" o:title=""/>
          </v:shape>
          <o:OLEObject Type="Embed" ProgID="MSPhotoEd.3" ShapeID="_x0000_i1097" DrawAspect="Content" ObjectID="_1451719588" r:id="rId79"/>
        </w:object>
      </w:r>
    </w:p>
    <w:p w:rsidR="00B141B7" w:rsidRPr="0085177D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1.Название: </w:t>
      </w:r>
      <w:r w:rsidRPr="0085177D">
        <w:rPr>
          <w:sz w:val="24"/>
          <w:szCs w:val="24"/>
        </w:rPr>
        <w:t>«</w:t>
      </w:r>
      <w:r>
        <w:rPr>
          <w:sz w:val="24"/>
          <w:szCs w:val="24"/>
        </w:rPr>
        <w:t>Реактивные эритроцитозы</w:t>
      </w:r>
      <w:r w:rsidRPr="0085177D">
        <w:rPr>
          <w:sz w:val="24"/>
          <w:szCs w:val="24"/>
        </w:rPr>
        <w:t>»</w:t>
      </w:r>
    </w:p>
    <w:p w:rsidR="00B141B7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>
        <w:rPr>
          <w:sz w:val="24"/>
          <w:szCs w:val="24"/>
        </w:rPr>
        <w:t>2.8.2</w:t>
      </w:r>
    </w:p>
    <w:p w:rsidR="00B141B7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4.Контингент обучающихся:</w:t>
      </w:r>
      <w:r w:rsidRPr="0085177D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2 часа. 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6.Цель:</w:t>
      </w:r>
      <w:r w:rsidRPr="0085177D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видами лейкемоидных реакций (эоритроцитозы)</w:t>
      </w:r>
      <w:r w:rsidRPr="0085177D">
        <w:rPr>
          <w:sz w:val="24"/>
          <w:szCs w:val="24"/>
        </w:rPr>
        <w:t>.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7. </w:t>
      </w:r>
      <w:r w:rsidRPr="0085177D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дифференциальной диагностике гемобластозов и лекемоидных реакций.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8.</w:t>
      </w:r>
      <w:r w:rsidRPr="0085177D">
        <w:rPr>
          <w:sz w:val="24"/>
          <w:szCs w:val="24"/>
        </w:rPr>
        <w:t xml:space="preserve"> План лекции:</w:t>
      </w:r>
    </w:p>
    <w:p w:rsidR="00B141B7" w:rsidRPr="0085177D" w:rsidRDefault="00B141B7" w:rsidP="00B141B7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Современные диагностические тесты в гематологии</w:t>
      </w:r>
    </w:p>
    <w:p w:rsidR="00B141B7" w:rsidRDefault="00B141B7" w:rsidP="00B141B7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Современные рекомендации по ведению больных с гемобластозами</w:t>
      </w:r>
    </w:p>
    <w:p w:rsidR="00B141B7" w:rsidRPr="0085177D" w:rsidRDefault="00B141B7" w:rsidP="00B141B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(Лейкемоидные реакции миелоидного и лимфоидного типа)</w:t>
      </w:r>
    </w:p>
    <w:p w:rsidR="00B141B7" w:rsidRDefault="00B141B7" w:rsidP="00B141B7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Дифференциальная диагностика лейкемоидных реакций</w:t>
      </w:r>
    </w:p>
    <w:p w:rsidR="00B141B7" w:rsidRPr="0085177D" w:rsidRDefault="00B141B7" w:rsidP="00B141B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Эритроцитозы (ХОБЛ, Опухоли почек, аденома надпочечника, бластома мозжечка)</w:t>
      </w:r>
    </w:p>
    <w:p w:rsidR="00B141B7" w:rsidRPr="0085177D" w:rsidRDefault="00B141B7" w:rsidP="00B141B7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Основные препараты для лечения 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9. </w:t>
      </w:r>
      <w:r w:rsidRPr="0085177D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   К лейкемоидной реакции лимфоидного типа относится: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 лимфоцитоз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 эритроцитоз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В)моноцитоз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эозинофилия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Эритроцитоз часто наблюдается при: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А)язвенной болезни желудка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Б)ХОБЛ, Эмфизема лёгких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 РВНС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Бластома мозжечка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Ошеломляющая эозинофилия характерна для: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 токсокарроза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Б)Бронхиальной астмы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В)Лимфогранулематоза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Кровотечения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11. </w:t>
      </w:r>
      <w:r w:rsidRPr="0085177D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85177D">
        <w:rPr>
          <w:sz w:val="24"/>
          <w:szCs w:val="24"/>
        </w:rPr>
        <w:t>:</w:t>
      </w:r>
    </w:p>
    <w:p w:rsidR="00B141B7" w:rsidRPr="00757E6F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Основная:</w:t>
      </w:r>
    </w:p>
    <w:p w:rsidR="00B141B7" w:rsidRPr="0085177D" w:rsidRDefault="00B141B7" w:rsidP="00B141B7">
      <w:pPr>
        <w:pStyle w:val="a3"/>
        <w:numPr>
          <w:ilvl w:val="0"/>
          <w:numId w:val="28"/>
        </w:numPr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color w:val="474747"/>
          <w:sz w:val="24"/>
          <w:szCs w:val="24"/>
        </w:rPr>
        <w:t>Атлас по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5177D">
        <w:rPr>
          <w:rFonts w:ascii="Arial" w:hAnsi="Arial" w:cs="Arial"/>
          <w:sz w:val="24"/>
          <w:szCs w:val="24"/>
        </w:rPr>
        <w:t>и</w:t>
      </w:r>
      <w:r w:rsidRPr="0085177D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141B7" w:rsidRPr="0085177D" w:rsidRDefault="00B141B7" w:rsidP="00B141B7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141B7" w:rsidRPr="0085177D" w:rsidRDefault="00B141B7" w:rsidP="00B141B7">
      <w:pPr>
        <w:ind w:left="450"/>
        <w:rPr>
          <w:sz w:val="24"/>
          <w:szCs w:val="24"/>
        </w:rPr>
      </w:pPr>
      <w:r w:rsidRPr="0085177D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</w:t>
      </w:r>
      <w:r w:rsidRPr="0085177D">
        <w:rPr>
          <w:rFonts w:ascii="Arial" w:hAnsi="Arial" w:cs="Arial"/>
          <w:color w:val="474747"/>
          <w:sz w:val="24"/>
          <w:szCs w:val="24"/>
        </w:rPr>
        <w:lastRenderedPageBreak/>
        <w:t>Мухина, В. С. Моисеева, А. И. Мартынова. - М.: Гэотар Медиа, 2010 - 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</w:p>
    <w:p w:rsidR="00B141B7" w:rsidRPr="00757E6F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Дополнительная:</w:t>
      </w:r>
    </w:p>
    <w:p w:rsidR="00B141B7" w:rsidRPr="00757E6F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1. Руководство по гематологии  / в 2 т. под редакцией А. И. Воробьёва. – 2-е изд. – М.: Медицина, 1985 – 448 с.</w:t>
      </w:r>
    </w:p>
    <w:p w:rsidR="00B141B7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2.Железодефицитная анемия – современные аспекты: монография/под ред. Никуличевой В. И. Уфа, изд-во БГМУ, 2003. – 144 с.</w:t>
      </w:r>
    </w:p>
    <w:p w:rsidR="00B141B7" w:rsidRDefault="00B141B7" w:rsidP="00B141B7">
      <w:pPr>
        <w:jc w:val="both"/>
        <w:rPr>
          <w:sz w:val="28"/>
          <w:szCs w:val="28"/>
        </w:rPr>
      </w:pPr>
    </w:p>
    <w:p w:rsidR="00B141B7" w:rsidRDefault="00B141B7" w:rsidP="00B141B7">
      <w:pPr>
        <w:jc w:val="both"/>
        <w:rPr>
          <w:sz w:val="28"/>
          <w:szCs w:val="28"/>
        </w:rPr>
      </w:pPr>
    </w:p>
    <w:p w:rsidR="00B141B7" w:rsidRPr="00757E6F" w:rsidRDefault="00B141B7" w:rsidP="00B141B7">
      <w:pPr>
        <w:jc w:val="both"/>
        <w:rPr>
          <w:sz w:val="28"/>
          <w:szCs w:val="28"/>
        </w:rPr>
      </w:pPr>
    </w:p>
    <w:p w:rsidR="00B141B7" w:rsidRPr="00757E6F" w:rsidRDefault="00B141B7" w:rsidP="00B141B7">
      <w:pPr>
        <w:jc w:val="both"/>
        <w:rPr>
          <w:sz w:val="28"/>
          <w:szCs w:val="28"/>
        </w:rPr>
      </w:pPr>
    </w:p>
    <w:p w:rsidR="00B141B7" w:rsidRPr="00757E6F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>Подготовила профессор  кафедры терапии и ОВП</w:t>
      </w:r>
    </w:p>
    <w:p w:rsidR="00B141B7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с курсом гериатрии ИПО БГМУ                                Никуличева В. И.</w:t>
      </w:r>
    </w:p>
    <w:p w:rsidR="00B141B7" w:rsidRDefault="00B141B7" w:rsidP="00B141B7">
      <w:pPr>
        <w:jc w:val="both"/>
        <w:rPr>
          <w:sz w:val="28"/>
          <w:szCs w:val="28"/>
        </w:rPr>
      </w:pPr>
    </w:p>
    <w:p w:rsidR="00B141B7" w:rsidRDefault="00B141B7" w:rsidP="00B141B7">
      <w:pPr>
        <w:jc w:val="both"/>
        <w:rPr>
          <w:sz w:val="28"/>
          <w:szCs w:val="28"/>
        </w:rPr>
      </w:pPr>
    </w:p>
    <w:p w:rsidR="00B141B7" w:rsidRDefault="00B141B7" w:rsidP="00B141B7">
      <w:pPr>
        <w:jc w:val="both"/>
        <w:rPr>
          <w:sz w:val="28"/>
          <w:szCs w:val="28"/>
        </w:rPr>
      </w:pPr>
    </w:p>
    <w:p w:rsidR="00B141B7" w:rsidRPr="007A1C3B" w:rsidRDefault="00B141B7">
      <w:pPr>
        <w:rPr>
          <w:sz w:val="24"/>
          <w:szCs w:val="24"/>
        </w:rPr>
      </w:pPr>
    </w:p>
    <w:p w:rsidR="00B141B7" w:rsidRPr="007A1C3B" w:rsidRDefault="00B141B7">
      <w:pPr>
        <w:rPr>
          <w:sz w:val="24"/>
          <w:szCs w:val="24"/>
        </w:rPr>
      </w:pPr>
    </w:p>
    <w:p w:rsidR="00B141B7" w:rsidRPr="007A1C3B" w:rsidRDefault="00B141B7">
      <w:pPr>
        <w:rPr>
          <w:sz w:val="24"/>
          <w:szCs w:val="24"/>
        </w:rPr>
      </w:pPr>
    </w:p>
    <w:p w:rsidR="00B141B7" w:rsidRPr="007A1C3B" w:rsidRDefault="00B141B7">
      <w:pPr>
        <w:rPr>
          <w:sz w:val="24"/>
          <w:szCs w:val="24"/>
        </w:rPr>
      </w:pPr>
    </w:p>
    <w:p w:rsidR="00B141B7" w:rsidRPr="007A1C3B" w:rsidRDefault="00B141B7">
      <w:pPr>
        <w:rPr>
          <w:sz w:val="24"/>
          <w:szCs w:val="24"/>
        </w:rPr>
      </w:pPr>
    </w:p>
    <w:p w:rsidR="00B141B7" w:rsidRPr="007A1C3B" w:rsidRDefault="00B141B7">
      <w:pPr>
        <w:rPr>
          <w:sz w:val="24"/>
          <w:szCs w:val="24"/>
        </w:rPr>
      </w:pPr>
    </w:p>
    <w:p w:rsidR="00B141B7" w:rsidRPr="007A1C3B" w:rsidRDefault="00B141B7">
      <w:pPr>
        <w:rPr>
          <w:sz w:val="24"/>
          <w:szCs w:val="24"/>
        </w:rPr>
      </w:pPr>
    </w:p>
    <w:p w:rsidR="00B141B7" w:rsidRPr="007A1C3B" w:rsidRDefault="00B141B7">
      <w:pPr>
        <w:rPr>
          <w:sz w:val="24"/>
          <w:szCs w:val="24"/>
        </w:rPr>
      </w:pPr>
    </w:p>
    <w:p w:rsidR="00B141B7" w:rsidRPr="007A1C3B" w:rsidRDefault="00B141B7">
      <w:pPr>
        <w:rPr>
          <w:sz w:val="24"/>
          <w:szCs w:val="24"/>
        </w:rPr>
      </w:pPr>
    </w:p>
    <w:p w:rsidR="00B141B7" w:rsidRPr="007A1C3B" w:rsidRDefault="00B141B7">
      <w:pPr>
        <w:rPr>
          <w:sz w:val="24"/>
          <w:szCs w:val="24"/>
        </w:rPr>
      </w:pPr>
    </w:p>
    <w:p w:rsidR="00B141B7" w:rsidRPr="0085177D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B141B7" w:rsidRPr="0085177D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B141B7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9F60A8" w:rsidRDefault="009F60A8" w:rsidP="00B141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98" type="#_x0000_t75" style="width:350.8pt;height:103.8pt" o:ole="">
            <v:imagedata r:id="rId6" o:title=""/>
          </v:shape>
          <o:OLEObject Type="Embed" ProgID="MSPhotoEd.3" ShapeID="_x0000_i1098" DrawAspect="Content" ObjectID="_1451719589" r:id="rId80"/>
        </w:object>
      </w:r>
    </w:p>
    <w:p w:rsidR="00B141B7" w:rsidRPr="0085177D" w:rsidRDefault="00B141B7" w:rsidP="00B141B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1.Название: </w:t>
      </w:r>
      <w:r w:rsidRPr="0085177D">
        <w:rPr>
          <w:sz w:val="24"/>
          <w:szCs w:val="24"/>
        </w:rPr>
        <w:t>«</w:t>
      </w:r>
      <w:r>
        <w:rPr>
          <w:sz w:val="24"/>
          <w:szCs w:val="24"/>
        </w:rPr>
        <w:t>Реактивные тромбоцитозы</w:t>
      </w:r>
      <w:r w:rsidRPr="0085177D">
        <w:rPr>
          <w:sz w:val="24"/>
          <w:szCs w:val="24"/>
        </w:rPr>
        <w:t>»</w:t>
      </w:r>
    </w:p>
    <w:p w:rsidR="00B141B7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>
        <w:rPr>
          <w:sz w:val="24"/>
          <w:szCs w:val="24"/>
        </w:rPr>
        <w:t>2.8.3</w:t>
      </w:r>
    </w:p>
    <w:p w:rsidR="00B141B7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гематологии»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4.Контингент обучающихся:</w:t>
      </w:r>
      <w:r w:rsidRPr="0085177D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2 часа. 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6.Цель:</w:t>
      </w:r>
      <w:r w:rsidRPr="0085177D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видами лейкемоидных реакций (Тромбоцитозы)</w:t>
      </w:r>
      <w:r w:rsidRPr="0085177D">
        <w:rPr>
          <w:sz w:val="24"/>
          <w:szCs w:val="24"/>
        </w:rPr>
        <w:t>.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7. </w:t>
      </w:r>
      <w:r w:rsidRPr="0085177D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дифференциальной диагностике гемобластозов и лекемоидных реакций.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8.</w:t>
      </w:r>
      <w:r w:rsidRPr="0085177D">
        <w:rPr>
          <w:sz w:val="24"/>
          <w:szCs w:val="24"/>
        </w:rPr>
        <w:t xml:space="preserve"> План лекции:</w:t>
      </w:r>
    </w:p>
    <w:p w:rsidR="00B141B7" w:rsidRPr="0085177D" w:rsidRDefault="00B141B7" w:rsidP="00B141B7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Современные диагностические тесты в гематологии</w:t>
      </w:r>
    </w:p>
    <w:p w:rsidR="00B141B7" w:rsidRDefault="00B141B7" w:rsidP="00B141B7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Современные рекомендации по ведению больных с гемобластозами</w:t>
      </w:r>
    </w:p>
    <w:p w:rsidR="00B141B7" w:rsidRPr="0085177D" w:rsidRDefault="00B141B7" w:rsidP="00B141B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(Лейкемоидные реакции миелоидного и лимфоидного типа)</w:t>
      </w:r>
    </w:p>
    <w:p w:rsidR="00B141B7" w:rsidRPr="0085177D" w:rsidRDefault="00B141B7" w:rsidP="00B141B7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Дифференциальная диагностика лейкемоидных реакций</w:t>
      </w:r>
      <w:r>
        <w:rPr>
          <w:sz w:val="24"/>
          <w:szCs w:val="24"/>
        </w:rPr>
        <w:t xml:space="preserve"> (Тромбоцитоз: на фоне кровотечения, удаления селезенки, при операциях)</w:t>
      </w:r>
    </w:p>
    <w:p w:rsidR="00B141B7" w:rsidRPr="0085177D" w:rsidRDefault="00B141B7" w:rsidP="00B141B7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Основные препараты для лечения </w:t>
      </w:r>
    </w:p>
    <w:p w:rsidR="00B141B7" w:rsidRPr="0085177D" w:rsidRDefault="00B141B7" w:rsidP="00B141B7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9. </w:t>
      </w:r>
      <w:r w:rsidRPr="0085177D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   К лейкемоидной реакции лимфоидного типа относится: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 лимфоцитоз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 эритроцитоз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В)моноцитоз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эозинофилия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Эритроцитоз часто наблюдается при: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А)язвенной болезни желудка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Б)ХОБЛ, Эмфизема лёгких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 РВНС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Бластома мозжечка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Ошеломляющая эозинофилия характерна для: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 токсокарроза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Б)Бронхиальной астмы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В)Лимфогранулематоза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Кровотечения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11. </w:t>
      </w:r>
      <w:r w:rsidRPr="0085177D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85177D">
        <w:rPr>
          <w:sz w:val="24"/>
          <w:szCs w:val="24"/>
        </w:rPr>
        <w:t>:</w:t>
      </w:r>
    </w:p>
    <w:p w:rsidR="00B141B7" w:rsidRPr="00757E6F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Основная:</w:t>
      </w:r>
    </w:p>
    <w:p w:rsidR="00B141B7" w:rsidRPr="0085177D" w:rsidRDefault="00B141B7" w:rsidP="00B141B7">
      <w:pPr>
        <w:pStyle w:val="a3"/>
        <w:numPr>
          <w:ilvl w:val="0"/>
          <w:numId w:val="29"/>
        </w:numPr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color w:val="474747"/>
          <w:sz w:val="24"/>
          <w:szCs w:val="24"/>
        </w:rPr>
        <w:t>Атлас по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5177D">
        <w:rPr>
          <w:rFonts w:ascii="Arial" w:hAnsi="Arial" w:cs="Arial"/>
          <w:sz w:val="24"/>
          <w:szCs w:val="24"/>
        </w:rPr>
        <w:t>и</w:t>
      </w:r>
      <w:r w:rsidRPr="0085177D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141B7" w:rsidRPr="0085177D" w:rsidRDefault="00B141B7" w:rsidP="00B141B7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141B7" w:rsidRPr="0085177D" w:rsidRDefault="00B141B7" w:rsidP="00B141B7">
      <w:pPr>
        <w:ind w:left="450"/>
        <w:rPr>
          <w:sz w:val="24"/>
          <w:szCs w:val="24"/>
        </w:rPr>
      </w:pPr>
      <w:r w:rsidRPr="0085177D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141B7" w:rsidRPr="0085177D" w:rsidRDefault="00B141B7" w:rsidP="00B141B7">
      <w:pPr>
        <w:jc w:val="both"/>
        <w:rPr>
          <w:sz w:val="24"/>
          <w:szCs w:val="24"/>
        </w:rPr>
      </w:pPr>
    </w:p>
    <w:p w:rsidR="00B141B7" w:rsidRPr="00757E6F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Дополнительная:</w:t>
      </w:r>
    </w:p>
    <w:p w:rsidR="00B141B7" w:rsidRPr="00757E6F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1. Руководство по гематологии  / в 2 т. под редакцией А. И. Воробьёва. – 2-е изд. – М.: Медицина, 1985 – 448 с.</w:t>
      </w:r>
    </w:p>
    <w:p w:rsidR="00B141B7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2.Железодефицитная анемия – современные аспекты: монография/под ред. Никуличевой В. И. Уфа, изд-во БГМУ, 2003. – 144 с.</w:t>
      </w:r>
    </w:p>
    <w:p w:rsidR="00B141B7" w:rsidRDefault="00B141B7" w:rsidP="00B141B7">
      <w:pPr>
        <w:jc w:val="both"/>
        <w:rPr>
          <w:sz w:val="28"/>
          <w:szCs w:val="28"/>
        </w:rPr>
      </w:pPr>
    </w:p>
    <w:p w:rsidR="00B141B7" w:rsidRDefault="00B141B7" w:rsidP="00B141B7">
      <w:pPr>
        <w:jc w:val="both"/>
        <w:rPr>
          <w:sz w:val="28"/>
          <w:szCs w:val="28"/>
        </w:rPr>
      </w:pPr>
    </w:p>
    <w:p w:rsidR="00B141B7" w:rsidRPr="00757E6F" w:rsidRDefault="00B141B7" w:rsidP="00B141B7">
      <w:pPr>
        <w:jc w:val="both"/>
        <w:rPr>
          <w:sz w:val="28"/>
          <w:szCs w:val="28"/>
        </w:rPr>
      </w:pPr>
    </w:p>
    <w:p w:rsidR="00B141B7" w:rsidRPr="00757E6F" w:rsidRDefault="00B141B7" w:rsidP="00B141B7">
      <w:pPr>
        <w:jc w:val="both"/>
        <w:rPr>
          <w:sz w:val="28"/>
          <w:szCs w:val="28"/>
        </w:rPr>
      </w:pPr>
    </w:p>
    <w:p w:rsidR="00B141B7" w:rsidRPr="00757E6F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>Подготовила профессор  кафедры терапии и ОВП</w:t>
      </w:r>
    </w:p>
    <w:p w:rsidR="00B141B7" w:rsidRDefault="00B141B7" w:rsidP="00B141B7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с курсом гериатрии ИПО БГМУ                                Никуличева В. И.</w:t>
      </w:r>
    </w:p>
    <w:p w:rsidR="00B141B7" w:rsidRDefault="00B141B7" w:rsidP="00B141B7">
      <w:pPr>
        <w:jc w:val="both"/>
        <w:rPr>
          <w:sz w:val="28"/>
          <w:szCs w:val="28"/>
        </w:rPr>
      </w:pPr>
    </w:p>
    <w:p w:rsidR="00B141B7" w:rsidRDefault="00B141B7" w:rsidP="00B141B7">
      <w:pPr>
        <w:jc w:val="both"/>
        <w:rPr>
          <w:sz w:val="28"/>
          <w:szCs w:val="28"/>
        </w:rPr>
      </w:pPr>
    </w:p>
    <w:p w:rsidR="00B141B7" w:rsidRDefault="00B141B7" w:rsidP="00B141B7">
      <w:pPr>
        <w:jc w:val="both"/>
        <w:rPr>
          <w:sz w:val="28"/>
          <w:szCs w:val="28"/>
        </w:rPr>
      </w:pPr>
    </w:p>
    <w:p w:rsidR="00B141B7" w:rsidRPr="007A1C3B" w:rsidRDefault="00B141B7">
      <w:pPr>
        <w:rPr>
          <w:sz w:val="24"/>
          <w:szCs w:val="24"/>
        </w:rPr>
      </w:pPr>
    </w:p>
    <w:p w:rsidR="008A1AEF" w:rsidRPr="007A1C3B" w:rsidRDefault="008A1AEF">
      <w:pPr>
        <w:rPr>
          <w:sz w:val="24"/>
          <w:szCs w:val="24"/>
        </w:rPr>
      </w:pPr>
    </w:p>
    <w:p w:rsidR="008A1AEF" w:rsidRPr="007A1C3B" w:rsidRDefault="008A1AEF">
      <w:pPr>
        <w:rPr>
          <w:sz w:val="24"/>
          <w:szCs w:val="24"/>
        </w:rPr>
      </w:pPr>
    </w:p>
    <w:p w:rsidR="008A1AEF" w:rsidRPr="007A1C3B" w:rsidRDefault="008A1AEF">
      <w:pPr>
        <w:rPr>
          <w:sz w:val="24"/>
          <w:szCs w:val="24"/>
        </w:rPr>
      </w:pPr>
    </w:p>
    <w:p w:rsidR="008A1AEF" w:rsidRPr="007A1C3B" w:rsidRDefault="008A1AEF">
      <w:pPr>
        <w:rPr>
          <w:sz w:val="24"/>
          <w:szCs w:val="24"/>
        </w:rPr>
      </w:pPr>
    </w:p>
    <w:p w:rsidR="008A1AEF" w:rsidRPr="007A1C3B" w:rsidRDefault="008A1AEF">
      <w:pPr>
        <w:rPr>
          <w:sz w:val="24"/>
          <w:szCs w:val="24"/>
        </w:rPr>
      </w:pPr>
    </w:p>
    <w:p w:rsidR="008A1AEF" w:rsidRPr="007A1C3B" w:rsidRDefault="008A1AEF">
      <w:pPr>
        <w:rPr>
          <w:sz w:val="24"/>
          <w:szCs w:val="24"/>
        </w:rPr>
      </w:pPr>
    </w:p>
    <w:p w:rsidR="008A1AEF" w:rsidRPr="007A1C3B" w:rsidRDefault="008A1AEF">
      <w:pPr>
        <w:rPr>
          <w:sz w:val="24"/>
          <w:szCs w:val="24"/>
        </w:rPr>
      </w:pPr>
    </w:p>
    <w:p w:rsidR="008A1AEF" w:rsidRPr="007A1C3B" w:rsidRDefault="008A1AEF">
      <w:pPr>
        <w:rPr>
          <w:sz w:val="24"/>
          <w:szCs w:val="24"/>
        </w:rPr>
      </w:pPr>
    </w:p>
    <w:p w:rsidR="008A1AEF" w:rsidRPr="007A1C3B" w:rsidRDefault="008A1AEF">
      <w:pPr>
        <w:rPr>
          <w:sz w:val="24"/>
          <w:szCs w:val="24"/>
        </w:rPr>
      </w:pPr>
    </w:p>
    <w:p w:rsidR="009F60A8" w:rsidRDefault="009F60A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A1AEF" w:rsidRPr="00F45DB4" w:rsidRDefault="008A1AEF" w:rsidP="008A1AE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8A1AEF" w:rsidRPr="00F45DB4" w:rsidRDefault="008A1AEF" w:rsidP="008A1AE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8A1AEF" w:rsidRDefault="008A1AEF" w:rsidP="008A1AE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8A1AEF" w:rsidRPr="00F45DB4" w:rsidRDefault="009F60A8" w:rsidP="008A1AEF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99" type="#_x0000_t75" style="width:350.8pt;height:103.8pt" o:ole="">
            <v:imagedata r:id="rId6" o:title=""/>
          </v:shape>
          <o:OLEObject Type="Embed" ProgID="MSPhotoEd.3" ShapeID="_x0000_i1099" DrawAspect="Content" ObjectID="_1451719590" r:id="rId81"/>
        </w:object>
      </w:r>
    </w:p>
    <w:p w:rsidR="008A1AEF" w:rsidRPr="00F45DB4" w:rsidRDefault="008A1AEF" w:rsidP="008A1AE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8A1AEF" w:rsidRPr="00F45DB4" w:rsidRDefault="008A1AEF" w:rsidP="008A1AE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Острые анемические синдромы</w:t>
      </w:r>
      <w:r w:rsidRPr="00F45DB4">
        <w:rPr>
          <w:sz w:val="24"/>
          <w:szCs w:val="24"/>
        </w:rPr>
        <w:t>»</w:t>
      </w:r>
    </w:p>
    <w:p w:rsidR="008A1AEF" w:rsidRPr="00F45DB4" w:rsidRDefault="008A1AEF" w:rsidP="008A1AE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2.9.1</w:t>
      </w:r>
    </w:p>
    <w:p w:rsidR="008A1AEF" w:rsidRPr="00F45DB4" w:rsidRDefault="008A1AEF" w:rsidP="008A1AE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8A1AEF" w:rsidRPr="00F45DB4" w:rsidRDefault="008A1AEF" w:rsidP="008A1AE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8A1AEF" w:rsidRPr="00F45DB4" w:rsidRDefault="008A1AEF" w:rsidP="008A1AE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8A1AEF" w:rsidRPr="00F45DB4" w:rsidRDefault="008A1AEF" w:rsidP="008A1AE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</w:t>
      </w:r>
      <w:r>
        <w:rPr>
          <w:sz w:val="24"/>
          <w:szCs w:val="24"/>
        </w:rPr>
        <w:t>острая постгеморрагическая анемия, экстренная помощь при портере крови, показания к началу переливания эритроцитарной массы</w:t>
      </w:r>
    </w:p>
    <w:p w:rsidR="008A1AEF" w:rsidRPr="00F45DB4" w:rsidRDefault="008A1AEF" w:rsidP="008A1AE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8A1AEF" w:rsidRPr="00F45DB4" w:rsidRDefault="008A1AEF" w:rsidP="008A1AEF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8A1AEF" w:rsidRDefault="008A1AEF" w:rsidP="008A1AEF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8A1AEF" w:rsidRPr="00F45DB4" w:rsidRDefault="008A1AEF" w:rsidP="008A1AE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острой кровопотери</w:t>
      </w:r>
    </w:p>
    <w:p w:rsidR="008A1AEF" w:rsidRPr="00F45DB4" w:rsidRDefault="008A1AEF" w:rsidP="008A1AEF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8A1AEF" w:rsidRPr="00F45DB4" w:rsidRDefault="008A1AEF" w:rsidP="008A1AE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Кровезамещающие растворы и компоненты крови для лечения острой кровопотери</w:t>
      </w:r>
    </w:p>
    <w:p w:rsidR="008A1AEF" w:rsidRPr="00F45DB4" w:rsidRDefault="008A1AEF" w:rsidP="008A1AE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>
        <w:rPr>
          <w:sz w:val="24"/>
          <w:szCs w:val="24"/>
        </w:rPr>
        <w:t>Показания к переливанию эритроцитарной массы при острой кровопотере</w:t>
      </w:r>
      <w:r w:rsidRPr="00F45DB4">
        <w:rPr>
          <w:sz w:val="24"/>
          <w:szCs w:val="24"/>
        </w:rPr>
        <w:t>: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потеря крови более 30%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потеря крови 10%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потеря крови более 50%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потеря крови 5-10%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>
        <w:rPr>
          <w:sz w:val="24"/>
          <w:szCs w:val="24"/>
        </w:rPr>
        <w:t>Синдром гомологичной крови возникает при</w:t>
      </w:r>
      <w:r w:rsidRPr="00F45DB4">
        <w:rPr>
          <w:sz w:val="24"/>
          <w:szCs w:val="24"/>
        </w:rPr>
        <w:t>: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переливании несовместимой крови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переливании совместимой крови, но в больших количествах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несвоевременное переливание крови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переливание тромбоконцентрата в больших количествах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для острой кровопотери является</w:t>
      </w:r>
      <w:r w:rsidRPr="00F45DB4">
        <w:rPr>
          <w:sz w:val="24"/>
          <w:szCs w:val="24"/>
        </w:rPr>
        <w:t>: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увеличение ЧСС, падение давления, коллаптоидное состояние.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никаких особенностей нет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прогрессивное уменьшение уровня гемоглобина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8A1AEF" w:rsidRPr="00F45DB4" w:rsidRDefault="008A1AEF" w:rsidP="008A1AEF">
      <w:pPr>
        <w:pStyle w:val="a3"/>
        <w:numPr>
          <w:ilvl w:val="0"/>
          <w:numId w:val="30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A1AEF" w:rsidRPr="00F45DB4" w:rsidRDefault="008A1AEF" w:rsidP="008A1AEF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A1AEF" w:rsidRPr="00F45DB4" w:rsidRDefault="008A1AEF" w:rsidP="008A1AEF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A1AEF" w:rsidRPr="00F45DB4" w:rsidRDefault="008A1AEF" w:rsidP="008A1AEF">
      <w:pPr>
        <w:jc w:val="both"/>
        <w:rPr>
          <w:sz w:val="24"/>
          <w:szCs w:val="24"/>
        </w:rPr>
      </w:pPr>
    </w:p>
    <w:p w:rsidR="008A1AEF" w:rsidRPr="00F45DB4" w:rsidRDefault="008A1AEF" w:rsidP="008A1AE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8A1AEF" w:rsidRPr="00F45DB4" w:rsidRDefault="008A1AEF" w:rsidP="008A1AE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A1AEF" w:rsidRPr="00F45DB4" w:rsidRDefault="008A1AEF" w:rsidP="008A1AE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8A1AEF" w:rsidRPr="00F45DB4" w:rsidRDefault="008A1AEF" w:rsidP="008A1AEF">
      <w:pPr>
        <w:jc w:val="both"/>
        <w:rPr>
          <w:sz w:val="28"/>
          <w:szCs w:val="28"/>
        </w:rPr>
      </w:pPr>
    </w:p>
    <w:p w:rsidR="008A1AEF" w:rsidRPr="00F45DB4" w:rsidRDefault="008A1AEF" w:rsidP="008A1AE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8A1AEF" w:rsidRPr="00F45DB4" w:rsidRDefault="008A1AEF" w:rsidP="008A1AE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8A1AEF" w:rsidRPr="00F45DB4" w:rsidRDefault="008A1AEF" w:rsidP="008A1AEF">
      <w:pPr>
        <w:jc w:val="both"/>
        <w:rPr>
          <w:sz w:val="28"/>
          <w:szCs w:val="28"/>
        </w:rPr>
      </w:pPr>
    </w:p>
    <w:p w:rsidR="008A1AEF" w:rsidRPr="007A1C3B" w:rsidRDefault="008A1AEF" w:rsidP="008A1AEF">
      <w:pPr>
        <w:jc w:val="both"/>
        <w:rPr>
          <w:b/>
          <w:sz w:val="24"/>
          <w:szCs w:val="24"/>
        </w:rPr>
      </w:pPr>
    </w:p>
    <w:p w:rsidR="008A1AEF" w:rsidRPr="004728F5" w:rsidRDefault="008A1AEF" w:rsidP="008A1AEF">
      <w:pPr>
        <w:jc w:val="both"/>
        <w:rPr>
          <w:b/>
          <w:sz w:val="24"/>
          <w:szCs w:val="24"/>
        </w:rPr>
      </w:pPr>
    </w:p>
    <w:p w:rsidR="008A1AEF" w:rsidRPr="004728F5" w:rsidRDefault="008A1AEF" w:rsidP="008A1AEF">
      <w:pPr>
        <w:jc w:val="both"/>
        <w:rPr>
          <w:b/>
          <w:sz w:val="24"/>
          <w:szCs w:val="24"/>
        </w:rPr>
      </w:pPr>
    </w:p>
    <w:p w:rsidR="008A1AEF" w:rsidRPr="007A1C3B" w:rsidRDefault="008A1AEF" w:rsidP="008A1AEF">
      <w:pPr>
        <w:jc w:val="both"/>
        <w:rPr>
          <w:b/>
          <w:sz w:val="24"/>
          <w:szCs w:val="24"/>
        </w:rPr>
      </w:pPr>
    </w:p>
    <w:p w:rsidR="008A1AEF" w:rsidRPr="008A1AEF" w:rsidRDefault="008A1AEF">
      <w:pPr>
        <w:rPr>
          <w:sz w:val="24"/>
          <w:szCs w:val="24"/>
        </w:rPr>
      </w:pPr>
    </w:p>
    <w:p w:rsidR="008A1AEF" w:rsidRPr="007A1C3B" w:rsidRDefault="008A1AEF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9F60A8" w:rsidRDefault="009F60A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32BF9" w:rsidRPr="00F45DB4" w:rsidRDefault="00D32BF9" w:rsidP="00D32BF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D32BF9" w:rsidRPr="00F45DB4" w:rsidRDefault="00D32BF9" w:rsidP="00D32BF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D32BF9" w:rsidRDefault="00D32BF9" w:rsidP="00D32BF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D32BF9" w:rsidRPr="00F45DB4" w:rsidRDefault="009F60A8" w:rsidP="00D32BF9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100" type="#_x0000_t75" style="width:350.8pt;height:103.8pt" o:ole="">
            <v:imagedata r:id="rId6" o:title=""/>
          </v:shape>
          <o:OLEObject Type="Embed" ProgID="MSPhotoEd.3" ShapeID="_x0000_i1100" DrawAspect="Content" ObjectID="_1451719591" r:id="rId82"/>
        </w:object>
      </w:r>
    </w:p>
    <w:p w:rsidR="00D32BF9" w:rsidRPr="00F45DB4" w:rsidRDefault="00D32BF9" w:rsidP="00D32BF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Оперативное лечение заболеваний системы крови</w:t>
      </w:r>
      <w:r w:rsidRPr="00F45DB4">
        <w:rPr>
          <w:sz w:val="24"/>
          <w:szCs w:val="24"/>
        </w:rPr>
        <w:t>»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2.10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rPr>
          <w:sz w:val="24"/>
          <w:szCs w:val="24"/>
        </w:rPr>
        <w:t>методы оперативного лечения гематологических больных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D32BF9" w:rsidRPr="00F45DB4" w:rsidRDefault="00D32BF9" w:rsidP="00D32BF9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D32BF9" w:rsidRDefault="00D32BF9" w:rsidP="00D32BF9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заболеваниями крови</w:t>
      </w:r>
    </w:p>
    <w:p w:rsidR="00D32BF9" w:rsidRDefault="00D32BF9" w:rsidP="00D32BF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Удаление парапроктитов, фурункулов у больных с лейкозами</w:t>
      </w:r>
    </w:p>
    <w:p w:rsidR="00D32BF9" w:rsidRDefault="00D32BF9" w:rsidP="00D32BF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приапизма у больных с ХМЛ</w:t>
      </w:r>
    </w:p>
    <w:p w:rsidR="00D32BF9" w:rsidRDefault="00D32BF9" w:rsidP="00D32BF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Ампутация конечностей у больных с лимфосаркомами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Показания к переливанию эритроцитарной массы при острой кровопотере</w:t>
      </w:r>
      <w:r w:rsidRPr="00F45DB4">
        <w:rPr>
          <w:sz w:val="24"/>
          <w:szCs w:val="24"/>
        </w:rPr>
        <w:t>: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потеря крови более 30%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потеря крови 10%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потеря крови более 50%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потеря крови 5-10%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>
        <w:rPr>
          <w:sz w:val="24"/>
          <w:szCs w:val="24"/>
        </w:rPr>
        <w:t>Синдром гомологичной крови возникает при</w:t>
      </w:r>
      <w:r w:rsidRPr="00F45DB4">
        <w:rPr>
          <w:sz w:val="24"/>
          <w:szCs w:val="24"/>
        </w:rPr>
        <w:t>: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переливании несовместимой крови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переливании совместимой крови, но в больших количествах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несвоевременное переливание крови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переливание тромбоконцентрата в больших количествах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для острой кровопотери является</w:t>
      </w:r>
      <w:r w:rsidRPr="00F45DB4">
        <w:rPr>
          <w:sz w:val="24"/>
          <w:szCs w:val="24"/>
        </w:rPr>
        <w:t>: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увеличение ЧСС, падение давления, коллаптоидное состояние.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никаких особенностей нет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прогрессивное уменьшение уровня гемоглобина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D32BF9" w:rsidRPr="00F45DB4" w:rsidRDefault="00D32BF9" w:rsidP="00D32BF9">
      <w:pPr>
        <w:pStyle w:val="a3"/>
        <w:numPr>
          <w:ilvl w:val="0"/>
          <w:numId w:val="31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32BF9" w:rsidRPr="00F45DB4" w:rsidRDefault="00D32BF9" w:rsidP="00D32BF9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32BF9" w:rsidRPr="00F45DB4" w:rsidRDefault="00D32BF9" w:rsidP="00D32BF9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Дополнительная:</w:t>
      </w:r>
    </w:p>
    <w:p w:rsidR="00D32BF9" w:rsidRPr="00F45DB4" w:rsidRDefault="00D32BF9" w:rsidP="00D32BF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D32BF9" w:rsidRPr="00F45DB4" w:rsidRDefault="00D32BF9" w:rsidP="00D32BF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D32BF9" w:rsidRPr="00F45DB4" w:rsidRDefault="00D32BF9" w:rsidP="00D32BF9">
      <w:pPr>
        <w:jc w:val="both"/>
        <w:rPr>
          <w:sz w:val="28"/>
          <w:szCs w:val="28"/>
        </w:rPr>
      </w:pPr>
    </w:p>
    <w:p w:rsidR="00D32BF9" w:rsidRPr="00F45DB4" w:rsidRDefault="00D32BF9" w:rsidP="00D32BF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D32BF9" w:rsidRPr="00F45DB4" w:rsidRDefault="00D32BF9" w:rsidP="00D32BF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D32BF9" w:rsidRPr="00F45DB4" w:rsidRDefault="00D32BF9" w:rsidP="00D32BF9">
      <w:pPr>
        <w:jc w:val="both"/>
        <w:rPr>
          <w:sz w:val="28"/>
          <w:szCs w:val="28"/>
        </w:rPr>
      </w:pPr>
    </w:p>
    <w:p w:rsidR="00D32BF9" w:rsidRPr="007A1C3B" w:rsidRDefault="00D32BF9" w:rsidP="00D32BF9">
      <w:pPr>
        <w:jc w:val="both"/>
        <w:rPr>
          <w:b/>
          <w:sz w:val="24"/>
          <w:szCs w:val="24"/>
        </w:rPr>
      </w:pPr>
    </w:p>
    <w:p w:rsidR="00D32BF9" w:rsidRPr="004728F5" w:rsidRDefault="00D32BF9" w:rsidP="00D32BF9">
      <w:pPr>
        <w:jc w:val="both"/>
        <w:rPr>
          <w:b/>
          <w:sz w:val="24"/>
          <w:szCs w:val="24"/>
        </w:rPr>
      </w:pPr>
    </w:p>
    <w:p w:rsidR="00D32BF9" w:rsidRPr="004728F5" w:rsidRDefault="00D32BF9" w:rsidP="00D32BF9">
      <w:pPr>
        <w:jc w:val="both"/>
        <w:rPr>
          <w:b/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D32BF9" w:rsidRPr="007A1C3B" w:rsidRDefault="00D32BF9">
      <w:pPr>
        <w:rPr>
          <w:sz w:val="24"/>
          <w:szCs w:val="24"/>
        </w:rPr>
      </w:pPr>
    </w:p>
    <w:p w:rsidR="009F60A8" w:rsidRDefault="009F60A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32BF9" w:rsidRPr="00F45DB4" w:rsidRDefault="00D32BF9" w:rsidP="00D32BF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D32BF9" w:rsidRPr="00F45DB4" w:rsidRDefault="00D32BF9" w:rsidP="00D32BF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D32BF9" w:rsidRDefault="00D32BF9" w:rsidP="00D32BF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D32BF9" w:rsidRPr="00F45DB4" w:rsidRDefault="009F60A8" w:rsidP="00D32BF9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101" type="#_x0000_t75" style="width:350.8pt;height:103.8pt" o:ole="">
            <v:imagedata r:id="rId6" o:title=""/>
          </v:shape>
          <o:OLEObject Type="Embed" ProgID="MSPhotoEd.3" ShapeID="_x0000_i1101" DrawAspect="Content" ObjectID="_1451719592" r:id="rId83"/>
        </w:object>
      </w:r>
    </w:p>
    <w:p w:rsidR="00D32BF9" w:rsidRPr="00F45DB4" w:rsidRDefault="00D32BF9" w:rsidP="00D32BF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Инфекционный мононуклеоз: этиология, патогенез</w:t>
      </w:r>
      <w:r w:rsidR="00586F9D">
        <w:rPr>
          <w:sz w:val="24"/>
          <w:szCs w:val="24"/>
        </w:rPr>
        <w:t>, клиника, диагностика</w:t>
      </w:r>
      <w:r w:rsidRPr="00F45DB4">
        <w:rPr>
          <w:sz w:val="24"/>
          <w:szCs w:val="24"/>
        </w:rPr>
        <w:t>»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="00586F9D">
        <w:rPr>
          <w:sz w:val="24"/>
          <w:szCs w:val="24"/>
        </w:rPr>
        <w:t>2.8.7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 w:rsidR="00586F9D">
        <w:rPr>
          <w:sz w:val="24"/>
          <w:szCs w:val="24"/>
        </w:rPr>
        <w:t>инфекционному мононуклеозу</w:t>
      </w:r>
      <w:r w:rsidRPr="00F45DB4">
        <w:rPr>
          <w:sz w:val="24"/>
          <w:szCs w:val="24"/>
        </w:rPr>
        <w:t>.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</w:t>
      </w:r>
      <w:r w:rsidR="00586F9D">
        <w:rPr>
          <w:sz w:val="24"/>
          <w:szCs w:val="24"/>
        </w:rPr>
        <w:t>инфекционный мононуклеоз: этиология, патогенез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D32BF9" w:rsidRPr="00F45DB4" w:rsidRDefault="00586F9D" w:rsidP="00D32BF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Инфекционный мононуклеоз (вирус Эпштейна-Барра)</w:t>
      </w:r>
    </w:p>
    <w:p w:rsidR="00D32BF9" w:rsidRDefault="00586F9D" w:rsidP="00D32BF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Бласттрансформация лимфоцитов (выявление мононуклеарных клеток)</w:t>
      </w:r>
    </w:p>
    <w:p w:rsidR="00D32BF9" w:rsidRDefault="00586F9D" w:rsidP="00D32BF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симптомы</w:t>
      </w:r>
    </w:p>
    <w:p w:rsidR="00D32BF9" w:rsidRDefault="00586F9D" w:rsidP="00D32BF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(постельный режим)</w:t>
      </w:r>
    </w:p>
    <w:p w:rsidR="00D32BF9" w:rsidRDefault="00586F9D" w:rsidP="00D32BF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стернальной пункции</w:t>
      </w:r>
    </w:p>
    <w:p w:rsidR="00D32BF9" w:rsidRPr="00F45DB4" w:rsidRDefault="00D32BF9" w:rsidP="00D32BF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D32BF9" w:rsidRPr="00F45DB4" w:rsidRDefault="00586F9D" w:rsidP="00D32BF9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инфекционного мононуклеоза характерно</w:t>
      </w:r>
      <w:r w:rsidR="00D32BF9" w:rsidRPr="00F45DB4">
        <w:rPr>
          <w:sz w:val="24"/>
          <w:szCs w:val="24"/>
        </w:rPr>
        <w:t>: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586F9D">
        <w:rPr>
          <w:sz w:val="24"/>
          <w:szCs w:val="24"/>
        </w:rPr>
        <w:t>появление в ОАК мононуклеаров, моноцитоз, лимфоцитоз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 w:rsidR="00586F9D">
        <w:rPr>
          <w:sz w:val="24"/>
          <w:szCs w:val="24"/>
        </w:rPr>
        <w:t>появление в ОАК бластов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586F9D">
        <w:rPr>
          <w:sz w:val="24"/>
          <w:szCs w:val="24"/>
        </w:rPr>
        <w:t>Появление в крови плазматических клеток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586F9D">
        <w:rPr>
          <w:sz w:val="24"/>
          <w:szCs w:val="24"/>
        </w:rPr>
        <w:t>увеличение селезенки</w:t>
      </w:r>
    </w:p>
    <w:p w:rsidR="00D32BF9" w:rsidRPr="00F45DB4" w:rsidRDefault="00586F9D" w:rsidP="00D32BF9">
      <w:pPr>
        <w:jc w:val="both"/>
        <w:rPr>
          <w:sz w:val="24"/>
          <w:szCs w:val="24"/>
        </w:rPr>
      </w:pPr>
      <w:r>
        <w:rPr>
          <w:sz w:val="24"/>
          <w:szCs w:val="24"/>
        </w:rPr>
        <w:t>Мононуклеары это</w:t>
      </w:r>
      <w:r w:rsidR="00D32BF9" w:rsidRPr="00F45DB4">
        <w:rPr>
          <w:sz w:val="24"/>
          <w:szCs w:val="24"/>
        </w:rPr>
        <w:t>: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586F9D">
        <w:rPr>
          <w:sz w:val="24"/>
          <w:szCs w:val="24"/>
        </w:rPr>
        <w:t>»Гибрид» моноцита и лимфоцита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586F9D">
        <w:rPr>
          <w:sz w:val="24"/>
          <w:szCs w:val="24"/>
        </w:rPr>
        <w:t>лимфоциты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586F9D">
        <w:rPr>
          <w:sz w:val="24"/>
          <w:szCs w:val="24"/>
        </w:rPr>
        <w:t>моноциты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586F9D">
        <w:rPr>
          <w:sz w:val="24"/>
          <w:szCs w:val="24"/>
        </w:rPr>
        <w:t>бласты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Типичным клиническим симптомом </w:t>
      </w:r>
      <w:r w:rsidR="00586F9D">
        <w:rPr>
          <w:sz w:val="24"/>
          <w:szCs w:val="24"/>
        </w:rPr>
        <w:t>при инфекционном мононуклеозе</w:t>
      </w:r>
      <w:r w:rsidRPr="00F45DB4">
        <w:rPr>
          <w:sz w:val="24"/>
          <w:szCs w:val="24"/>
        </w:rPr>
        <w:t>: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586F9D">
        <w:rPr>
          <w:sz w:val="24"/>
          <w:szCs w:val="24"/>
        </w:rPr>
        <w:t>боли в горле с грязно серым налетом на миндалинах</w:t>
      </w:r>
      <w:r>
        <w:rPr>
          <w:sz w:val="24"/>
          <w:szCs w:val="24"/>
        </w:rPr>
        <w:t>.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586F9D">
        <w:rPr>
          <w:sz w:val="24"/>
          <w:szCs w:val="24"/>
        </w:rPr>
        <w:t>увеличение печени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586F9D">
        <w:rPr>
          <w:sz w:val="24"/>
          <w:szCs w:val="24"/>
        </w:rPr>
        <w:t>болезненность селезенки, лихорадка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D32BF9" w:rsidRPr="00F45DB4" w:rsidRDefault="00D32BF9" w:rsidP="00D32BF9">
      <w:pPr>
        <w:pStyle w:val="a3"/>
        <w:numPr>
          <w:ilvl w:val="0"/>
          <w:numId w:val="32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32BF9" w:rsidRPr="00F45DB4" w:rsidRDefault="00D32BF9" w:rsidP="00D32BF9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32BF9" w:rsidRPr="00F45DB4" w:rsidRDefault="00D32BF9" w:rsidP="00D32BF9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D32BF9" w:rsidRPr="00F45DB4" w:rsidRDefault="00D32BF9" w:rsidP="00D32BF9">
      <w:pPr>
        <w:jc w:val="both"/>
        <w:rPr>
          <w:sz w:val="24"/>
          <w:szCs w:val="24"/>
        </w:rPr>
      </w:pPr>
    </w:p>
    <w:p w:rsidR="00D32BF9" w:rsidRPr="00F45DB4" w:rsidRDefault="00D32BF9" w:rsidP="00D32BF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D32BF9" w:rsidRPr="00F45DB4" w:rsidRDefault="00D32BF9" w:rsidP="00D32BF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D32BF9" w:rsidRPr="00F45DB4" w:rsidRDefault="00D32BF9" w:rsidP="00D32BF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D32BF9" w:rsidRPr="00F45DB4" w:rsidRDefault="00D32BF9" w:rsidP="00D32BF9">
      <w:pPr>
        <w:jc w:val="both"/>
        <w:rPr>
          <w:sz w:val="28"/>
          <w:szCs w:val="28"/>
        </w:rPr>
      </w:pPr>
    </w:p>
    <w:p w:rsidR="00D32BF9" w:rsidRPr="00F45DB4" w:rsidRDefault="00D32BF9" w:rsidP="00D32BF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D32BF9" w:rsidRPr="00F45DB4" w:rsidRDefault="00D32BF9" w:rsidP="00D32BF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D32BF9" w:rsidRPr="00F45DB4" w:rsidRDefault="00D32BF9" w:rsidP="00D32BF9">
      <w:pPr>
        <w:jc w:val="both"/>
        <w:rPr>
          <w:sz w:val="28"/>
          <w:szCs w:val="28"/>
        </w:rPr>
      </w:pPr>
    </w:p>
    <w:p w:rsidR="00D32BF9" w:rsidRPr="007A1C3B" w:rsidRDefault="00D32BF9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9F60A8" w:rsidRDefault="009F60A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50CBE" w:rsidRPr="00F45DB4" w:rsidRDefault="00650CBE" w:rsidP="00650CBE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650CBE" w:rsidRPr="00F45DB4" w:rsidRDefault="00650CBE" w:rsidP="00650CBE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650CBE" w:rsidRDefault="00650CBE" w:rsidP="00650CBE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650CBE" w:rsidRPr="00F45DB4" w:rsidRDefault="009F60A8" w:rsidP="00650CBE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102" type="#_x0000_t75" style="width:350.8pt;height:103.8pt" o:ole="">
            <v:imagedata r:id="rId6" o:title=""/>
          </v:shape>
          <o:OLEObject Type="Embed" ProgID="MSPhotoEd.3" ShapeID="_x0000_i1102" DrawAspect="Content" ObjectID="_1451719593" r:id="rId84"/>
        </w:object>
      </w:r>
    </w:p>
    <w:p w:rsidR="00650CBE" w:rsidRPr="00F45DB4" w:rsidRDefault="00650CBE" w:rsidP="00650CBE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650CBE" w:rsidRPr="00F45DB4" w:rsidRDefault="00650CBE" w:rsidP="00650CBE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Инструментальные методы исследования»</w:t>
      </w:r>
    </w:p>
    <w:p w:rsidR="00650CBE" w:rsidRPr="00F45DB4" w:rsidRDefault="00650CBE" w:rsidP="00650CBE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2.2</w:t>
      </w:r>
      <w:r w:rsidR="007A3B2D">
        <w:rPr>
          <w:sz w:val="24"/>
          <w:szCs w:val="24"/>
        </w:rPr>
        <w:t>.14.0</w:t>
      </w:r>
    </w:p>
    <w:p w:rsidR="00650CBE" w:rsidRPr="00F45DB4" w:rsidRDefault="00650CBE" w:rsidP="00650CBE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650CBE" w:rsidRPr="00F45DB4" w:rsidRDefault="00650CBE" w:rsidP="00650CBE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650CBE" w:rsidRPr="00F45DB4" w:rsidRDefault="00650CBE" w:rsidP="00650CBE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 w:rsidR="00282F32">
        <w:rPr>
          <w:sz w:val="24"/>
          <w:szCs w:val="24"/>
        </w:rPr>
        <w:t>инструментальным и лабораторным методам в гематологии</w:t>
      </w:r>
    </w:p>
    <w:p w:rsidR="00650CBE" w:rsidRPr="00F45DB4" w:rsidRDefault="00650CBE" w:rsidP="00650CBE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</w:t>
      </w:r>
      <w:r w:rsidR="007A3B2D">
        <w:rPr>
          <w:sz w:val="24"/>
          <w:szCs w:val="24"/>
        </w:rPr>
        <w:t xml:space="preserve"> и лабораторные) в гематологии,</w:t>
      </w:r>
      <w:r w:rsidR="00282F32">
        <w:rPr>
          <w:sz w:val="24"/>
          <w:szCs w:val="24"/>
        </w:rPr>
        <w:t xml:space="preserve"> УЗИ, КТ ОБП и ЗБП, б/х, иммунологические анализы, миелограмма, трепанобиопсия, типирование тканей, биопсия лимфатических узлов, селезенки, печени</w:t>
      </w:r>
    </w:p>
    <w:p w:rsidR="00650CBE" w:rsidRPr="00F45DB4" w:rsidRDefault="00650CBE" w:rsidP="00650CBE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650CBE" w:rsidRPr="00F45DB4" w:rsidRDefault="00282F32" w:rsidP="00650C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обследования гематологических больных</w:t>
      </w:r>
    </w:p>
    <w:p w:rsidR="00650CBE" w:rsidRDefault="00282F32" w:rsidP="00650C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КТ, УЗИ, рентгенологические методы исследования, терапнобиопсия</w:t>
      </w:r>
    </w:p>
    <w:p w:rsidR="00650CBE" w:rsidRDefault="00282F32" w:rsidP="00650C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Иммунологические исследования</w:t>
      </w:r>
    </w:p>
    <w:p w:rsidR="00650CBE" w:rsidRDefault="00282F32" w:rsidP="00650C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Гематологические анализаторы</w:t>
      </w:r>
    </w:p>
    <w:p w:rsidR="00650CBE" w:rsidRDefault="00650CBE" w:rsidP="00650C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стернальной пункции</w:t>
      </w:r>
    </w:p>
    <w:p w:rsidR="00282F32" w:rsidRDefault="00282F32" w:rsidP="00650C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Радиоизотопные методы исследования</w:t>
      </w:r>
    </w:p>
    <w:p w:rsidR="00650CBE" w:rsidRPr="00F45DB4" w:rsidRDefault="00650CBE" w:rsidP="00650CBE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="00282F32">
        <w:rPr>
          <w:sz w:val="24"/>
          <w:szCs w:val="24"/>
        </w:rPr>
        <w:t>подтверждения диагноза АА необходимо проведение</w:t>
      </w:r>
      <w:r w:rsidRPr="00F45DB4">
        <w:rPr>
          <w:sz w:val="24"/>
          <w:szCs w:val="24"/>
        </w:rPr>
        <w:t>: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282F32">
        <w:rPr>
          <w:sz w:val="24"/>
          <w:szCs w:val="24"/>
        </w:rPr>
        <w:t>трепанобиопсии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 w:rsidR="00282F32">
        <w:rPr>
          <w:sz w:val="24"/>
          <w:szCs w:val="24"/>
        </w:rPr>
        <w:t>иммунограммы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282F32">
        <w:rPr>
          <w:sz w:val="24"/>
          <w:szCs w:val="24"/>
        </w:rPr>
        <w:t>ОАК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282F32">
        <w:rPr>
          <w:sz w:val="24"/>
          <w:szCs w:val="24"/>
        </w:rPr>
        <w:t>стернальной пункции</w:t>
      </w:r>
    </w:p>
    <w:p w:rsidR="00650CBE" w:rsidRPr="00F45DB4" w:rsidRDefault="00282F32" w:rsidP="00650CBE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подтверждения диагноза ЛГМ необходимо</w:t>
      </w:r>
      <w:r w:rsidR="00650CBE" w:rsidRPr="00F45DB4">
        <w:rPr>
          <w:sz w:val="24"/>
          <w:szCs w:val="24"/>
        </w:rPr>
        <w:t>: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282F32">
        <w:rPr>
          <w:sz w:val="24"/>
          <w:szCs w:val="24"/>
        </w:rPr>
        <w:t>биопсия лимфатических узлов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282F32">
        <w:rPr>
          <w:sz w:val="24"/>
          <w:szCs w:val="24"/>
        </w:rPr>
        <w:t>КТ ОГК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282F32">
        <w:rPr>
          <w:sz w:val="24"/>
          <w:szCs w:val="24"/>
        </w:rPr>
        <w:t>стернальная пункция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282F32">
        <w:rPr>
          <w:sz w:val="24"/>
          <w:szCs w:val="24"/>
        </w:rPr>
        <w:t>иммунограмма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при инфекционном мононуклеозе</w:t>
      </w:r>
      <w:r w:rsidRPr="00F45DB4">
        <w:rPr>
          <w:sz w:val="24"/>
          <w:szCs w:val="24"/>
        </w:rPr>
        <w:t>: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боли в горле с грязно серым налетом на миндалинах.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увеличение печени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болезненность селезенки, лихорадка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650CBE" w:rsidRPr="00F45DB4" w:rsidRDefault="00650CBE" w:rsidP="00650CBE">
      <w:pPr>
        <w:pStyle w:val="a3"/>
        <w:numPr>
          <w:ilvl w:val="0"/>
          <w:numId w:val="33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50CBE" w:rsidRPr="00F45DB4" w:rsidRDefault="00650CBE" w:rsidP="00650CBE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50CBE" w:rsidRPr="00F45DB4" w:rsidRDefault="00650CBE" w:rsidP="00650CBE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650CBE" w:rsidRPr="00F45DB4" w:rsidRDefault="00650CBE" w:rsidP="00650CBE">
      <w:pPr>
        <w:jc w:val="both"/>
        <w:rPr>
          <w:sz w:val="24"/>
          <w:szCs w:val="24"/>
        </w:rPr>
      </w:pPr>
    </w:p>
    <w:p w:rsidR="00650CBE" w:rsidRPr="00F45DB4" w:rsidRDefault="00650CBE" w:rsidP="00650CB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650CBE" w:rsidRPr="00F45DB4" w:rsidRDefault="00650CBE" w:rsidP="00650CBE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50CBE" w:rsidRPr="00F45DB4" w:rsidRDefault="00650CBE" w:rsidP="00650CBE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650CBE" w:rsidRPr="00F45DB4" w:rsidRDefault="00650CBE" w:rsidP="00650CBE">
      <w:pPr>
        <w:jc w:val="both"/>
        <w:rPr>
          <w:sz w:val="28"/>
          <w:szCs w:val="28"/>
        </w:rPr>
      </w:pPr>
    </w:p>
    <w:p w:rsidR="00650CBE" w:rsidRPr="00F45DB4" w:rsidRDefault="00650CBE" w:rsidP="00650CBE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650CBE" w:rsidRPr="00F45DB4" w:rsidRDefault="00650CBE" w:rsidP="00650CBE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650CBE" w:rsidRPr="00F45DB4" w:rsidRDefault="00650CBE" w:rsidP="00650CBE">
      <w:pPr>
        <w:jc w:val="both"/>
        <w:rPr>
          <w:sz w:val="28"/>
          <w:szCs w:val="28"/>
        </w:rPr>
      </w:pPr>
    </w:p>
    <w:p w:rsidR="00650CBE" w:rsidRPr="007A1C3B" w:rsidRDefault="00650CBE" w:rsidP="00650CBE">
      <w:pPr>
        <w:rPr>
          <w:sz w:val="24"/>
          <w:szCs w:val="24"/>
        </w:rPr>
      </w:pPr>
    </w:p>
    <w:p w:rsidR="00650CBE" w:rsidRPr="007A1C3B" w:rsidRDefault="00650CBE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F45DB4" w:rsidRDefault="00282F32" w:rsidP="00282F3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282F32" w:rsidRPr="00F45DB4" w:rsidRDefault="00282F32" w:rsidP="00282F3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282F32" w:rsidRDefault="00282F32" w:rsidP="00282F3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282F32" w:rsidRPr="00F45DB4" w:rsidRDefault="009F60A8" w:rsidP="00282F32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103" type="#_x0000_t75" style="width:350.8pt;height:103.8pt" o:ole="">
            <v:imagedata r:id="rId6" o:title=""/>
          </v:shape>
          <o:OLEObject Type="Embed" ProgID="MSPhotoEd.3" ShapeID="_x0000_i1103" DrawAspect="Content" ObjectID="_1451719594" r:id="rId85"/>
        </w:object>
      </w:r>
    </w:p>
    <w:p w:rsidR="00282F32" w:rsidRPr="00F45DB4" w:rsidRDefault="00282F32" w:rsidP="00282F3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Генетика в гематологии»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инструментальным и лабораторным методам в гематологии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</w:t>
      </w:r>
      <w:r>
        <w:rPr>
          <w:sz w:val="24"/>
          <w:szCs w:val="24"/>
        </w:rPr>
        <w:t xml:space="preserve"> и лабораторные) в гематологии, УЗИ, КТ ОБП и ЗБП, б/х, иммунологические анализы, миелограмма, трепанобиопсия, типирование тканей, биопсия лимфатических узлов, селезенки, печени. Генетические исследования в гематологии.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282F32" w:rsidRPr="00F45DB4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обследования гематологических больных</w:t>
      </w:r>
    </w:p>
    <w:p w:rsidR="00282F32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КТ, УЗИ, рентгенологические методы исследования, терапнобиопсия</w:t>
      </w:r>
    </w:p>
    <w:p w:rsidR="00282F32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Иммунологические исследования</w:t>
      </w:r>
    </w:p>
    <w:p w:rsidR="00282F32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Гематологические анализаторы</w:t>
      </w:r>
    </w:p>
    <w:p w:rsidR="00282F32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стернальной пункции</w:t>
      </w:r>
    </w:p>
    <w:p w:rsidR="00282F32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Радиоизотопные методы исследования</w:t>
      </w:r>
    </w:p>
    <w:p w:rsidR="00282F32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Генетические исследования (ХМЛ, Талассемия, микросфероцитоз и т. д.)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подтверждения диагноза АА необходимо проведение</w:t>
      </w:r>
      <w:r w:rsidRPr="00F45DB4">
        <w:rPr>
          <w:sz w:val="24"/>
          <w:szCs w:val="24"/>
        </w:rPr>
        <w:t>: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трепанобиопсии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иммунограммы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ОАК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стернальной пункции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подтверждения диагноза ЛГМ необходимо</w:t>
      </w:r>
      <w:r w:rsidRPr="00F45DB4">
        <w:rPr>
          <w:sz w:val="24"/>
          <w:szCs w:val="24"/>
        </w:rPr>
        <w:t>: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биопсия лимфатических узлов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КТ ОГК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стернальная пункция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иммунограмма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при инфекционном мононуклеозе</w:t>
      </w:r>
      <w:r w:rsidRPr="00F45DB4">
        <w:rPr>
          <w:sz w:val="24"/>
          <w:szCs w:val="24"/>
        </w:rPr>
        <w:t>: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боли в горле с грязно серым налетом на миндалинах.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увеличение печени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болезненность селезенки, лихорадка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282F32" w:rsidRPr="00F45DB4" w:rsidRDefault="00282F32" w:rsidP="00282F32">
      <w:pPr>
        <w:pStyle w:val="a3"/>
        <w:numPr>
          <w:ilvl w:val="0"/>
          <w:numId w:val="34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82F32" w:rsidRPr="00F45DB4" w:rsidRDefault="00282F32" w:rsidP="00282F32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82F32" w:rsidRPr="00F45DB4" w:rsidRDefault="00282F32" w:rsidP="00282F32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lastRenderedPageBreak/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82F32" w:rsidRPr="00F45DB4" w:rsidRDefault="00282F32" w:rsidP="00282F3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82F32" w:rsidRPr="00F45DB4" w:rsidRDefault="00282F32" w:rsidP="00282F3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282F32" w:rsidRPr="00F45DB4" w:rsidRDefault="00282F32" w:rsidP="00282F32">
      <w:pPr>
        <w:jc w:val="both"/>
        <w:rPr>
          <w:sz w:val="28"/>
          <w:szCs w:val="28"/>
        </w:rPr>
      </w:pPr>
    </w:p>
    <w:p w:rsidR="00282F32" w:rsidRPr="00F45DB4" w:rsidRDefault="00282F32" w:rsidP="00282F3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282F32" w:rsidRPr="00F45DB4" w:rsidRDefault="00282F32" w:rsidP="00282F3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282F32" w:rsidRPr="00F45DB4" w:rsidRDefault="00282F32" w:rsidP="00282F32">
      <w:pPr>
        <w:jc w:val="both"/>
        <w:rPr>
          <w:sz w:val="28"/>
          <w:szCs w:val="28"/>
        </w:rPr>
      </w:pPr>
    </w:p>
    <w:p w:rsidR="00282F32" w:rsidRPr="007A1C3B" w:rsidRDefault="00282F32" w:rsidP="00282F32">
      <w:pPr>
        <w:rPr>
          <w:sz w:val="24"/>
          <w:szCs w:val="24"/>
        </w:rPr>
      </w:pPr>
    </w:p>
    <w:p w:rsidR="00282F32" w:rsidRPr="007A1C3B" w:rsidRDefault="00282F32" w:rsidP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9F60A8" w:rsidRDefault="009F60A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282F32" w:rsidRPr="00F45DB4" w:rsidRDefault="00282F32" w:rsidP="00282F3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282F32" w:rsidRPr="00F45DB4" w:rsidRDefault="00282F32" w:rsidP="00282F3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282F32" w:rsidRDefault="00282F32" w:rsidP="009F60A8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  <w:r w:rsidR="009F60A8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104" type="#_x0000_t75" style="width:350.8pt;height:103.8pt" o:ole="">
            <v:imagedata r:id="rId6" o:title=""/>
          </v:shape>
          <o:OLEObject Type="Embed" ProgID="MSPhotoEd.3" ShapeID="_x0000_i1104" DrawAspect="Content" ObjectID="_1451719595" r:id="rId86"/>
        </w:object>
      </w:r>
    </w:p>
    <w:p w:rsidR="00282F32" w:rsidRPr="00F45DB4" w:rsidRDefault="00282F32" w:rsidP="00282F32">
      <w:pPr>
        <w:jc w:val="center"/>
        <w:rPr>
          <w:b/>
          <w:sz w:val="24"/>
          <w:szCs w:val="24"/>
        </w:rPr>
      </w:pPr>
    </w:p>
    <w:p w:rsidR="00282F32" w:rsidRPr="00F45DB4" w:rsidRDefault="00282F32" w:rsidP="00282F3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Компьютерная томография в диагностике гематологических больных»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инструментальным и лабораторным методам в гематологии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</w:t>
      </w:r>
      <w:r>
        <w:rPr>
          <w:sz w:val="24"/>
          <w:szCs w:val="24"/>
        </w:rPr>
        <w:t xml:space="preserve"> и лабораторные) в гематологии, УЗИ, КТ ОБП и ЗБП, б/х, иммунологические анализы, миелограмма, трепанобиопсия, типирование тканей, биопсия лимфатических узлов, селезенки, печени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282F32" w:rsidRPr="00F45DB4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обследования гематологических больных</w:t>
      </w:r>
    </w:p>
    <w:p w:rsidR="00282F32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КТ, УЗИ, рентгенологические методы исследования, терапнобиопсия</w:t>
      </w:r>
    </w:p>
    <w:p w:rsidR="00282F32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Иммунологические исследования</w:t>
      </w:r>
    </w:p>
    <w:p w:rsidR="00282F32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Гематологические анализаторы</w:t>
      </w:r>
    </w:p>
    <w:p w:rsidR="00282F32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стернальной пункции</w:t>
      </w:r>
    </w:p>
    <w:p w:rsidR="00282F32" w:rsidRDefault="00282F32" w:rsidP="00282F3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Радиоизотопные методы исследования</w:t>
      </w:r>
    </w:p>
    <w:p w:rsidR="00282F32" w:rsidRPr="00F45DB4" w:rsidRDefault="00282F32" w:rsidP="00282F3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подтверждения диагноза АА необходимо проведение</w:t>
      </w:r>
      <w:r w:rsidRPr="00F45DB4">
        <w:rPr>
          <w:sz w:val="24"/>
          <w:szCs w:val="24"/>
        </w:rPr>
        <w:t>: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трепанобиопсии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иммунограммы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ОАК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стернальной пункции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подтверждения диагноза ЛГМ необходимо</w:t>
      </w:r>
      <w:r w:rsidRPr="00F45DB4">
        <w:rPr>
          <w:sz w:val="24"/>
          <w:szCs w:val="24"/>
        </w:rPr>
        <w:t>: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биопсия лимфатических узлов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КТ ОГК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стернальная пункция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иммунограмма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при инфекционном мононуклеозе</w:t>
      </w:r>
      <w:r w:rsidRPr="00F45DB4">
        <w:rPr>
          <w:sz w:val="24"/>
          <w:szCs w:val="24"/>
        </w:rPr>
        <w:t>: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боли в горле с грязно серым налетом на миндалинах.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увеличение печени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болезненность селезенки, лихорадка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282F32" w:rsidRPr="00F45DB4" w:rsidRDefault="00282F32" w:rsidP="00282F32">
      <w:pPr>
        <w:pStyle w:val="a3"/>
        <w:numPr>
          <w:ilvl w:val="0"/>
          <w:numId w:val="35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82F32" w:rsidRPr="00F45DB4" w:rsidRDefault="00282F32" w:rsidP="00282F32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82F32" w:rsidRPr="00F45DB4" w:rsidRDefault="00282F32" w:rsidP="00282F32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82F32" w:rsidRPr="00F45DB4" w:rsidRDefault="00282F32" w:rsidP="00282F32">
      <w:pPr>
        <w:jc w:val="both"/>
        <w:rPr>
          <w:sz w:val="24"/>
          <w:szCs w:val="24"/>
        </w:rPr>
      </w:pPr>
    </w:p>
    <w:p w:rsidR="00282F32" w:rsidRPr="00F45DB4" w:rsidRDefault="00282F32" w:rsidP="0028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82F32" w:rsidRPr="00F45DB4" w:rsidRDefault="00282F32" w:rsidP="00282F3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82F32" w:rsidRPr="00F45DB4" w:rsidRDefault="00282F32" w:rsidP="00282F3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282F32" w:rsidRPr="00F45DB4" w:rsidRDefault="00282F32" w:rsidP="00282F32">
      <w:pPr>
        <w:jc w:val="both"/>
        <w:rPr>
          <w:sz w:val="28"/>
          <w:szCs w:val="28"/>
        </w:rPr>
      </w:pPr>
    </w:p>
    <w:p w:rsidR="00282F32" w:rsidRPr="00F45DB4" w:rsidRDefault="00282F32" w:rsidP="00282F3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282F32" w:rsidRPr="00F45DB4" w:rsidRDefault="00282F32" w:rsidP="00282F3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282F32" w:rsidRPr="00F45DB4" w:rsidRDefault="00282F32" w:rsidP="00282F32">
      <w:pPr>
        <w:jc w:val="both"/>
        <w:rPr>
          <w:sz w:val="28"/>
          <w:szCs w:val="28"/>
        </w:rPr>
      </w:pPr>
    </w:p>
    <w:p w:rsidR="00282F32" w:rsidRPr="007A1C3B" w:rsidRDefault="00282F32" w:rsidP="00282F32">
      <w:pPr>
        <w:rPr>
          <w:sz w:val="24"/>
          <w:szCs w:val="24"/>
        </w:rPr>
      </w:pPr>
    </w:p>
    <w:p w:rsidR="00282F32" w:rsidRPr="007A1C3B" w:rsidRDefault="00282F32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9F60A8" w:rsidRDefault="009F60A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3C1509" w:rsidRPr="00F45DB4" w:rsidRDefault="003C1509" w:rsidP="003C150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3C1509" w:rsidRPr="00F45DB4" w:rsidRDefault="003C1509" w:rsidP="003C150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3C1509" w:rsidRDefault="003C1509" w:rsidP="003C150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3C1509" w:rsidRPr="00F45DB4" w:rsidRDefault="009F60A8" w:rsidP="003C1509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105" type="#_x0000_t75" style="width:350.8pt;height:103.8pt" o:ole="">
            <v:imagedata r:id="rId6" o:title=""/>
          </v:shape>
          <o:OLEObject Type="Embed" ProgID="MSPhotoEd.3" ShapeID="_x0000_i1105" DrawAspect="Content" ObjectID="_1451719596" r:id="rId87"/>
        </w:object>
      </w:r>
    </w:p>
    <w:p w:rsidR="003C1509" w:rsidRPr="00F45DB4" w:rsidRDefault="003C1509" w:rsidP="003C150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Лабораторные методы исследования в гематологии»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инструментальным и лабораторным методам в гематологии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</w:t>
      </w:r>
      <w:r>
        <w:rPr>
          <w:sz w:val="24"/>
          <w:szCs w:val="24"/>
        </w:rPr>
        <w:t xml:space="preserve"> и лабораторные) в гематологии, УЗИ, КТ ОБП и ЗБП, б/х, иммунологические анализы, миелограмма, трепанобиопсия, типирование тканей, биопсия лимфатических узлов, селезенки, печени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3C1509" w:rsidRPr="00F45DB4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обследования гематологических больных</w:t>
      </w:r>
    </w:p>
    <w:p w:rsidR="003C1509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КТ, УЗИ, рентгенологические методы исследования, терапнобиопсия</w:t>
      </w:r>
    </w:p>
    <w:p w:rsidR="003C1509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Иммунологические исследования</w:t>
      </w:r>
    </w:p>
    <w:p w:rsidR="003C1509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Гематологические анализаторы</w:t>
      </w:r>
    </w:p>
    <w:p w:rsidR="003C1509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стернальной пункции</w:t>
      </w:r>
    </w:p>
    <w:p w:rsidR="003C1509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Радиоизотопные методы исследования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подтверждения диагноза АА необходимо проведение</w:t>
      </w:r>
      <w:r w:rsidRPr="00F45DB4">
        <w:rPr>
          <w:sz w:val="24"/>
          <w:szCs w:val="24"/>
        </w:rPr>
        <w:t>: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трепанобиопсии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иммунограммы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ОАК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стернальной пункции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подтверждения диагноза ЛГМ необходимо</w:t>
      </w:r>
      <w:r w:rsidRPr="00F45DB4">
        <w:rPr>
          <w:sz w:val="24"/>
          <w:szCs w:val="24"/>
        </w:rPr>
        <w:t>: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биопсия лимфатических узлов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КТ ОГК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стернальная пункция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иммунограмма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при инфекционном мононуклеозе</w:t>
      </w:r>
      <w:r w:rsidRPr="00F45DB4">
        <w:rPr>
          <w:sz w:val="24"/>
          <w:szCs w:val="24"/>
        </w:rPr>
        <w:t>: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боли в горле с грязно серым налетом на миндалинах.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увеличение печени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болезненность селезенки, лихорадка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3C1509" w:rsidRPr="00F45DB4" w:rsidRDefault="003C1509" w:rsidP="003C1509">
      <w:pPr>
        <w:pStyle w:val="a3"/>
        <w:numPr>
          <w:ilvl w:val="0"/>
          <w:numId w:val="36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C1509" w:rsidRPr="00F45DB4" w:rsidRDefault="003C1509" w:rsidP="003C1509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3C1509" w:rsidRPr="00F45DB4" w:rsidRDefault="003C1509" w:rsidP="003C1509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3C1509" w:rsidRPr="00F45DB4" w:rsidRDefault="003C1509" w:rsidP="003C150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3C1509" w:rsidRPr="00F45DB4" w:rsidRDefault="003C1509" w:rsidP="003C150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3C1509" w:rsidRPr="00F45DB4" w:rsidRDefault="003C1509" w:rsidP="003C1509">
      <w:pPr>
        <w:jc w:val="both"/>
        <w:rPr>
          <w:sz w:val="28"/>
          <w:szCs w:val="28"/>
        </w:rPr>
      </w:pPr>
    </w:p>
    <w:p w:rsidR="003C1509" w:rsidRPr="00F45DB4" w:rsidRDefault="003C1509" w:rsidP="003C150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3C1509" w:rsidRPr="00F45DB4" w:rsidRDefault="003C1509" w:rsidP="003C150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3C1509" w:rsidRPr="00F45DB4" w:rsidRDefault="003C1509" w:rsidP="003C1509">
      <w:pPr>
        <w:jc w:val="both"/>
        <w:rPr>
          <w:sz w:val="28"/>
          <w:szCs w:val="28"/>
        </w:rPr>
      </w:pPr>
    </w:p>
    <w:p w:rsidR="003C1509" w:rsidRPr="007A1C3B" w:rsidRDefault="003C1509" w:rsidP="003C1509">
      <w:pPr>
        <w:rPr>
          <w:sz w:val="24"/>
          <w:szCs w:val="24"/>
        </w:rPr>
      </w:pPr>
    </w:p>
    <w:p w:rsidR="003C1509" w:rsidRPr="007A1C3B" w:rsidRDefault="003C1509" w:rsidP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F45DB4" w:rsidRDefault="003C1509" w:rsidP="003C150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3C1509" w:rsidRPr="00F45DB4" w:rsidRDefault="003C1509" w:rsidP="003C150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3C1509" w:rsidRDefault="003C1509" w:rsidP="003C150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3C1509" w:rsidRDefault="009F60A8" w:rsidP="003C150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106" type="#_x0000_t75" style="width:350.8pt;height:103.8pt" o:ole="">
            <v:imagedata r:id="rId6" o:title=""/>
          </v:shape>
          <o:OLEObject Type="Embed" ProgID="MSPhotoEd.3" ShapeID="_x0000_i1106" DrawAspect="Content" ObjectID="_1451719597" r:id="rId88"/>
        </w:object>
      </w:r>
    </w:p>
    <w:p w:rsidR="003C1509" w:rsidRPr="00F45DB4" w:rsidRDefault="003C1509" w:rsidP="003C1509">
      <w:pPr>
        <w:jc w:val="center"/>
        <w:rPr>
          <w:b/>
          <w:sz w:val="24"/>
          <w:szCs w:val="24"/>
        </w:rPr>
      </w:pPr>
    </w:p>
    <w:p w:rsidR="003C1509" w:rsidRPr="00F45DB4" w:rsidRDefault="003C1509" w:rsidP="003C150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Клинические методы исследования в гематологии»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гематологии»ПП (576 часов)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инструментальным, клиническим и лабораторным методам в гематологии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</w:t>
      </w:r>
      <w:r>
        <w:rPr>
          <w:sz w:val="24"/>
          <w:szCs w:val="24"/>
        </w:rPr>
        <w:t xml:space="preserve"> и лабораторные, клинические) в гематологии, УЗИ, КТ ОБП и ЗБП, б/х, иммунологические анализы, миелограмма, трепанобиопсия, типирование тканей, биопсия лимфатических узлов, селезенки, печени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3C1509" w:rsidRPr="00F45DB4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обследования гематологических больных</w:t>
      </w:r>
    </w:p>
    <w:p w:rsidR="003C1509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КТ, УЗИ, рентгенологические методы исследования, терапнобиопсия</w:t>
      </w:r>
    </w:p>
    <w:p w:rsidR="003C1509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Иммунологические исследования</w:t>
      </w:r>
    </w:p>
    <w:p w:rsidR="003C1509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Гематологические анализаторы</w:t>
      </w:r>
    </w:p>
    <w:p w:rsidR="003C1509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стернальной пункции</w:t>
      </w:r>
    </w:p>
    <w:p w:rsidR="003C1509" w:rsidRDefault="003C1509" w:rsidP="003C150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Радиоизотопные методы исследования</w:t>
      </w:r>
    </w:p>
    <w:p w:rsidR="003C1509" w:rsidRPr="00F45DB4" w:rsidRDefault="003C1509" w:rsidP="003C150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подтверждения диагноза АА необходимо проведение</w:t>
      </w:r>
      <w:r w:rsidRPr="00F45DB4">
        <w:rPr>
          <w:sz w:val="24"/>
          <w:szCs w:val="24"/>
        </w:rPr>
        <w:t>: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трепанобиопсии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иммунограммы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ОАК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стернальной пункции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подтверждения диагноза ЛГМ необходимо</w:t>
      </w:r>
      <w:r w:rsidRPr="00F45DB4">
        <w:rPr>
          <w:sz w:val="24"/>
          <w:szCs w:val="24"/>
        </w:rPr>
        <w:t>: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биопсия лимфатических узлов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КТ ОГК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стернальная пункция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иммунограмма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при инфекционном мононуклеозе</w:t>
      </w:r>
      <w:r w:rsidRPr="00F45DB4">
        <w:rPr>
          <w:sz w:val="24"/>
          <w:szCs w:val="24"/>
        </w:rPr>
        <w:t>: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боли в горле с грязно серым налетом на миндалинах.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увеличение печени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болезненность селезенки, лихорадка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3C1509" w:rsidRPr="00F45DB4" w:rsidRDefault="003C1509" w:rsidP="003C1509">
      <w:pPr>
        <w:pStyle w:val="a3"/>
        <w:numPr>
          <w:ilvl w:val="0"/>
          <w:numId w:val="37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C1509" w:rsidRPr="00F45DB4" w:rsidRDefault="003C1509" w:rsidP="003C1509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3C1509" w:rsidRPr="00F45DB4" w:rsidRDefault="003C1509" w:rsidP="003C1509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lastRenderedPageBreak/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3C1509" w:rsidRPr="00F45DB4" w:rsidRDefault="003C1509" w:rsidP="003C1509">
      <w:pPr>
        <w:jc w:val="both"/>
        <w:rPr>
          <w:sz w:val="24"/>
          <w:szCs w:val="24"/>
        </w:rPr>
      </w:pPr>
    </w:p>
    <w:p w:rsidR="003C1509" w:rsidRPr="00F45DB4" w:rsidRDefault="003C1509" w:rsidP="003C150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3C1509" w:rsidRPr="00F45DB4" w:rsidRDefault="003C1509" w:rsidP="003C150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3C1509" w:rsidRPr="00F45DB4" w:rsidRDefault="003C1509" w:rsidP="003C150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3C1509" w:rsidRPr="00F45DB4" w:rsidRDefault="003C1509" w:rsidP="003C1509">
      <w:pPr>
        <w:jc w:val="both"/>
        <w:rPr>
          <w:sz w:val="28"/>
          <w:szCs w:val="28"/>
        </w:rPr>
      </w:pPr>
    </w:p>
    <w:p w:rsidR="003C1509" w:rsidRPr="00F45DB4" w:rsidRDefault="003C1509" w:rsidP="003C150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3C1509" w:rsidRPr="00F45DB4" w:rsidRDefault="003C1509" w:rsidP="003C150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3C1509" w:rsidRPr="00F45DB4" w:rsidRDefault="003C1509" w:rsidP="003C1509">
      <w:pPr>
        <w:jc w:val="both"/>
        <w:rPr>
          <w:sz w:val="28"/>
          <w:szCs w:val="28"/>
        </w:rPr>
      </w:pPr>
    </w:p>
    <w:p w:rsidR="003C1509" w:rsidRPr="007A1C3B" w:rsidRDefault="003C1509" w:rsidP="003C1509">
      <w:pPr>
        <w:rPr>
          <w:sz w:val="24"/>
          <w:szCs w:val="24"/>
        </w:rPr>
      </w:pPr>
    </w:p>
    <w:p w:rsidR="003C1509" w:rsidRPr="003C1509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p w:rsidR="003C1509" w:rsidRPr="007A1C3B" w:rsidRDefault="003C1509">
      <w:pPr>
        <w:rPr>
          <w:sz w:val="24"/>
          <w:szCs w:val="24"/>
        </w:rPr>
      </w:pPr>
    </w:p>
    <w:sectPr w:rsidR="003C1509" w:rsidRPr="007A1C3B" w:rsidSect="00FC7D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31C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E746F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C14D1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42C69"/>
    <w:multiLevelType w:val="hybridMultilevel"/>
    <w:tmpl w:val="B4886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F5DE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A0D62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941CA"/>
    <w:multiLevelType w:val="hybridMultilevel"/>
    <w:tmpl w:val="7486CA7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A661F"/>
    <w:multiLevelType w:val="hybridMultilevel"/>
    <w:tmpl w:val="0A82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844226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E10D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5071F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0F208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7854C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06689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1B748F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5">
    <w:nsid w:val="31681F99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B52E3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09285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985242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920F5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BC019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8D4BF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F231C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>
    <w:nsid w:val="61751AE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145321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771C1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844B95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D03F1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E16800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C73CD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8938E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8F218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35662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721DA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1"/>
  </w:num>
  <w:num w:numId="3">
    <w:abstractNumId w:val="16"/>
  </w:num>
  <w:num w:numId="4">
    <w:abstractNumId w:val="25"/>
  </w:num>
  <w:num w:numId="5">
    <w:abstractNumId w:val="17"/>
  </w:num>
  <w:num w:numId="6">
    <w:abstractNumId w:val="15"/>
  </w:num>
  <w:num w:numId="7">
    <w:abstractNumId w:val="6"/>
  </w:num>
  <w:num w:numId="8">
    <w:abstractNumId w:val="19"/>
  </w:num>
  <w:num w:numId="9">
    <w:abstractNumId w:val="13"/>
  </w:num>
  <w:num w:numId="10">
    <w:abstractNumId w:val="27"/>
  </w:num>
  <w:num w:numId="11">
    <w:abstractNumId w:val="12"/>
  </w:num>
  <w:num w:numId="12">
    <w:abstractNumId w:val="28"/>
  </w:num>
  <w:num w:numId="13">
    <w:abstractNumId w:val="7"/>
  </w:num>
  <w:num w:numId="14">
    <w:abstractNumId w:val="2"/>
  </w:num>
  <w:num w:numId="15">
    <w:abstractNumId w:val="29"/>
  </w:num>
  <w:num w:numId="16">
    <w:abstractNumId w:val="14"/>
  </w:num>
  <w:num w:numId="17">
    <w:abstractNumId w:val="9"/>
  </w:num>
  <w:num w:numId="18">
    <w:abstractNumId w:val="5"/>
  </w:num>
  <w:num w:numId="19">
    <w:abstractNumId w:val="10"/>
  </w:num>
  <w:num w:numId="20">
    <w:abstractNumId w:val="31"/>
  </w:num>
  <w:num w:numId="21">
    <w:abstractNumId w:val="4"/>
  </w:num>
  <w:num w:numId="22">
    <w:abstractNumId w:val="22"/>
  </w:num>
  <w:num w:numId="23">
    <w:abstractNumId w:val="36"/>
  </w:num>
  <w:num w:numId="24">
    <w:abstractNumId w:val="8"/>
  </w:num>
  <w:num w:numId="25">
    <w:abstractNumId w:val="34"/>
  </w:num>
  <w:num w:numId="26">
    <w:abstractNumId w:val="30"/>
  </w:num>
  <w:num w:numId="27">
    <w:abstractNumId w:val="3"/>
  </w:num>
  <w:num w:numId="28">
    <w:abstractNumId w:val="33"/>
  </w:num>
  <w:num w:numId="29">
    <w:abstractNumId w:val="18"/>
  </w:num>
  <w:num w:numId="30">
    <w:abstractNumId w:val="26"/>
  </w:num>
  <w:num w:numId="31">
    <w:abstractNumId w:val="0"/>
  </w:num>
  <w:num w:numId="32">
    <w:abstractNumId w:val="24"/>
  </w:num>
  <w:num w:numId="33">
    <w:abstractNumId w:val="35"/>
  </w:num>
  <w:num w:numId="34">
    <w:abstractNumId w:val="23"/>
  </w:num>
  <w:num w:numId="35">
    <w:abstractNumId w:val="20"/>
  </w:num>
  <w:num w:numId="36">
    <w:abstractNumId w:val="1"/>
  </w:num>
  <w:num w:numId="3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defaultTabStop w:val="708"/>
  <w:characterSpacingControl w:val="doNotCompress"/>
  <w:compat>
    <w:useFELayout/>
  </w:compat>
  <w:rsids>
    <w:rsidRoot w:val="007F4DC4"/>
    <w:rsid w:val="00024EC3"/>
    <w:rsid w:val="0005182C"/>
    <w:rsid w:val="000717C6"/>
    <w:rsid w:val="00097296"/>
    <w:rsid w:val="000B6936"/>
    <w:rsid w:val="00151FD7"/>
    <w:rsid w:val="001E027D"/>
    <w:rsid w:val="001E43B9"/>
    <w:rsid w:val="001E580D"/>
    <w:rsid w:val="002004E5"/>
    <w:rsid w:val="002370D4"/>
    <w:rsid w:val="0025515D"/>
    <w:rsid w:val="0026311D"/>
    <w:rsid w:val="0028228F"/>
    <w:rsid w:val="00282F32"/>
    <w:rsid w:val="002A2A3C"/>
    <w:rsid w:val="002B54C9"/>
    <w:rsid w:val="002D2238"/>
    <w:rsid w:val="002D2F32"/>
    <w:rsid w:val="002E09CA"/>
    <w:rsid w:val="002E38C7"/>
    <w:rsid w:val="002E729D"/>
    <w:rsid w:val="00360FB6"/>
    <w:rsid w:val="003C1509"/>
    <w:rsid w:val="003F2151"/>
    <w:rsid w:val="003F72E6"/>
    <w:rsid w:val="004141A9"/>
    <w:rsid w:val="004328B2"/>
    <w:rsid w:val="004728F5"/>
    <w:rsid w:val="004C66F8"/>
    <w:rsid w:val="004D52ED"/>
    <w:rsid w:val="00535032"/>
    <w:rsid w:val="00584A2E"/>
    <w:rsid w:val="00586F9D"/>
    <w:rsid w:val="00594891"/>
    <w:rsid w:val="005A46E4"/>
    <w:rsid w:val="005F24CF"/>
    <w:rsid w:val="00600808"/>
    <w:rsid w:val="00601754"/>
    <w:rsid w:val="00650CBE"/>
    <w:rsid w:val="006D09F4"/>
    <w:rsid w:val="006E5CF2"/>
    <w:rsid w:val="0070596F"/>
    <w:rsid w:val="0071324D"/>
    <w:rsid w:val="00733B20"/>
    <w:rsid w:val="00757E6F"/>
    <w:rsid w:val="00776DE5"/>
    <w:rsid w:val="007A1C3B"/>
    <w:rsid w:val="007A3B2D"/>
    <w:rsid w:val="007C1B50"/>
    <w:rsid w:val="007E1B3C"/>
    <w:rsid w:val="007F4DC4"/>
    <w:rsid w:val="007F67DA"/>
    <w:rsid w:val="0085177D"/>
    <w:rsid w:val="008568DC"/>
    <w:rsid w:val="00865B92"/>
    <w:rsid w:val="0087538A"/>
    <w:rsid w:val="008A0D98"/>
    <w:rsid w:val="008A1AEF"/>
    <w:rsid w:val="008A28C7"/>
    <w:rsid w:val="008D7516"/>
    <w:rsid w:val="00902916"/>
    <w:rsid w:val="00955603"/>
    <w:rsid w:val="009B6AFE"/>
    <w:rsid w:val="009D661B"/>
    <w:rsid w:val="009D7462"/>
    <w:rsid w:val="009F588C"/>
    <w:rsid w:val="009F60A8"/>
    <w:rsid w:val="00A01404"/>
    <w:rsid w:val="00A2446D"/>
    <w:rsid w:val="00A32DE9"/>
    <w:rsid w:val="00A47400"/>
    <w:rsid w:val="00A64A23"/>
    <w:rsid w:val="00AE43FB"/>
    <w:rsid w:val="00B047E9"/>
    <w:rsid w:val="00B141B7"/>
    <w:rsid w:val="00B277E5"/>
    <w:rsid w:val="00B731BA"/>
    <w:rsid w:val="00B85450"/>
    <w:rsid w:val="00B904E7"/>
    <w:rsid w:val="00BA3E0E"/>
    <w:rsid w:val="00BB5C3F"/>
    <w:rsid w:val="00BD5806"/>
    <w:rsid w:val="00C05540"/>
    <w:rsid w:val="00C6300A"/>
    <w:rsid w:val="00C86525"/>
    <w:rsid w:val="00C9792F"/>
    <w:rsid w:val="00CA4E58"/>
    <w:rsid w:val="00D0379E"/>
    <w:rsid w:val="00D32BF9"/>
    <w:rsid w:val="00DB7C5D"/>
    <w:rsid w:val="00DD496D"/>
    <w:rsid w:val="00DE5E56"/>
    <w:rsid w:val="00E445B2"/>
    <w:rsid w:val="00EC1F8F"/>
    <w:rsid w:val="00EE564C"/>
    <w:rsid w:val="00F0432D"/>
    <w:rsid w:val="00F45DB4"/>
    <w:rsid w:val="00F629D8"/>
    <w:rsid w:val="00FC4DAA"/>
    <w:rsid w:val="00FC7D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45D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26" Type="http://schemas.openxmlformats.org/officeDocument/2006/relationships/oleObject" Target="embeddings/oleObject20.bin"/><Relationship Id="rId39" Type="http://schemas.openxmlformats.org/officeDocument/2006/relationships/oleObject" Target="embeddings/oleObject33.bin"/><Relationship Id="rId21" Type="http://schemas.openxmlformats.org/officeDocument/2006/relationships/oleObject" Target="embeddings/oleObject15.bin"/><Relationship Id="rId34" Type="http://schemas.openxmlformats.org/officeDocument/2006/relationships/oleObject" Target="embeddings/oleObject28.bin"/><Relationship Id="rId42" Type="http://schemas.openxmlformats.org/officeDocument/2006/relationships/oleObject" Target="embeddings/oleObject36.bin"/><Relationship Id="rId47" Type="http://schemas.openxmlformats.org/officeDocument/2006/relationships/oleObject" Target="embeddings/oleObject41.bin"/><Relationship Id="rId50" Type="http://schemas.openxmlformats.org/officeDocument/2006/relationships/oleObject" Target="embeddings/oleObject44.bin"/><Relationship Id="rId55" Type="http://schemas.openxmlformats.org/officeDocument/2006/relationships/oleObject" Target="embeddings/oleObject49.bin"/><Relationship Id="rId63" Type="http://schemas.openxmlformats.org/officeDocument/2006/relationships/oleObject" Target="embeddings/oleObject57.bin"/><Relationship Id="rId68" Type="http://schemas.openxmlformats.org/officeDocument/2006/relationships/oleObject" Target="embeddings/oleObject62.bin"/><Relationship Id="rId76" Type="http://schemas.openxmlformats.org/officeDocument/2006/relationships/oleObject" Target="embeddings/oleObject70.bin"/><Relationship Id="rId84" Type="http://schemas.openxmlformats.org/officeDocument/2006/relationships/oleObject" Target="embeddings/oleObject78.bin"/><Relationship Id="rId89" Type="http://schemas.openxmlformats.org/officeDocument/2006/relationships/fontTable" Target="fontTable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65.bin"/><Relationship Id="rId2" Type="http://schemas.openxmlformats.org/officeDocument/2006/relationships/numbering" Target="numbering.xml"/><Relationship Id="rId16" Type="http://schemas.openxmlformats.org/officeDocument/2006/relationships/oleObject" Target="embeddings/oleObject10.bin"/><Relationship Id="rId29" Type="http://schemas.openxmlformats.org/officeDocument/2006/relationships/oleObject" Target="embeddings/oleObject23.bin"/><Relationship Id="rId11" Type="http://schemas.openxmlformats.org/officeDocument/2006/relationships/oleObject" Target="embeddings/oleObject5.bin"/><Relationship Id="rId24" Type="http://schemas.openxmlformats.org/officeDocument/2006/relationships/oleObject" Target="embeddings/oleObject18.bin"/><Relationship Id="rId32" Type="http://schemas.openxmlformats.org/officeDocument/2006/relationships/oleObject" Target="embeddings/oleObject26.bin"/><Relationship Id="rId37" Type="http://schemas.openxmlformats.org/officeDocument/2006/relationships/oleObject" Target="embeddings/oleObject31.bin"/><Relationship Id="rId40" Type="http://schemas.openxmlformats.org/officeDocument/2006/relationships/oleObject" Target="embeddings/oleObject34.bin"/><Relationship Id="rId45" Type="http://schemas.openxmlformats.org/officeDocument/2006/relationships/oleObject" Target="embeddings/oleObject39.bin"/><Relationship Id="rId53" Type="http://schemas.openxmlformats.org/officeDocument/2006/relationships/oleObject" Target="embeddings/oleObject47.bin"/><Relationship Id="rId58" Type="http://schemas.openxmlformats.org/officeDocument/2006/relationships/oleObject" Target="embeddings/oleObject52.bin"/><Relationship Id="rId66" Type="http://schemas.openxmlformats.org/officeDocument/2006/relationships/oleObject" Target="embeddings/oleObject60.bin"/><Relationship Id="rId74" Type="http://schemas.openxmlformats.org/officeDocument/2006/relationships/oleObject" Target="embeddings/oleObject68.bin"/><Relationship Id="rId79" Type="http://schemas.openxmlformats.org/officeDocument/2006/relationships/oleObject" Target="embeddings/oleObject73.bin"/><Relationship Id="rId87" Type="http://schemas.openxmlformats.org/officeDocument/2006/relationships/oleObject" Target="embeddings/oleObject81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55.bin"/><Relationship Id="rId82" Type="http://schemas.openxmlformats.org/officeDocument/2006/relationships/oleObject" Target="embeddings/oleObject76.bin"/><Relationship Id="rId90" Type="http://schemas.openxmlformats.org/officeDocument/2006/relationships/theme" Target="theme/theme1.xml"/><Relationship Id="rId19" Type="http://schemas.openxmlformats.org/officeDocument/2006/relationships/oleObject" Target="embeddings/oleObject13.bin"/><Relationship Id="rId14" Type="http://schemas.openxmlformats.org/officeDocument/2006/relationships/oleObject" Target="embeddings/oleObject8.bin"/><Relationship Id="rId22" Type="http://schemas.openxmlformats.org/officeDocument/2006/relationships/oleObject" Target="embeddings/oleObject16.bin"/><Relationship Id="rId27" Type="http://schemas.openxmlformats.org/officeDocument/2006/relationships/oleObject" Target="embeddings/oleObject21.bin"/><Relationship Id="rId30" Type="http://schemas.openxmlformats.org/officeDocument/2006/relationships/oleObject" Target="embeddings/oleObject24.bin"/><Relationship Id="rId35" Type="http://schemas.openxmlformats.org/officeDocument/2006/relationships/oleObject" Target="embeddings/oleObject29.bin"/><Relationship Id="rId43" Type="http://schemas.openxmlformats.org/officeDocument/2006/relationships/oleObject" Target="embeddings/oleObject37.bin"/><Relationship Id="rId48" Type="http://schemas.openxmlformats.org/officeDocument/2006/relationships/oleObject" Target="embeddings/oleObject42.bin"/><Relationship Id="rId56" Type="http://schemas.openxmlformats.org/officeDocument/2006/relationships/oleObject" Target="embeddings/oleObject50.bin"/><Relationship Id="rId64" Type="http://schemas.openxmlformats.org/officeDocument/2006/relationships/oleObject" Target="embeddings/oleObject58.bin"/><Relationship Id="rId69" Type="http://schemas.openxmlformats.org/officeDocument/2006/relationships/oleObject" Target="embeddings/oleObject63.bin"/><Relationship Id="rId77" Type="http://schemas.openxmlformats.org/officeDocument/2006/relationships/oleObject" Target="embeddings/oleObject71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45.bin"/><Relationship Id="rId72" Type="http://schemas.openxmlformats.org/officeDocument/2006/relationships/oleObject" Target="embeddings/oleObject66.bin"/><Relationship Id="rId80" Type="http://schemas.openxmlformats.org/officeDocument/2006/relationships/oleObject" Target="embeddings/oleObject74.bin"/><Relationship Id="rId85" Type="http://schemas.openxmlformats.org/officeDocument/2006/relationships/oleObject" Target="embeddings/oleObject79.bin"/><Relationship Id="rId3" Type="http://schemas.openxmlformats.org/officeDocument/2006/relationships/styles" Target="styles.xml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25" Type="http://schemas.openxmlformats.org/officeDocument/2006/relationships/oleObject" Target="embeddings/oleObject19.bin"/><Relationship Id="rId33" Type="http://schemas.openxmlformats.org/officeDocument/2006/relationships/oleObject" Target="embeddings/oleObject27.bin"/><Relationship Id="rId38" Type="http://schemas.openxmlformats.org/officeDocument/2006/relationships/oleObject" Target="embeddings/oleObject32.bin"/><Relationship Id="rId46" Type="http://schemas.openxmlformats.org/officeDocument/2006/relationships/oleObject" Target="embeddings/oleObject40.bin"/><Relationship Id="rId59" Type="http://schemas.openxmlformats.org/officeDocument/2006/relationships/oleObject" Target="embeddings/oleObject53.bin"/><Relationship Id="rId67" Type="http://schemas.openxmlformats.org/officeDocument/2006/relationships/oleObject" Target="embeddings/oleObject61.bin"/><Relationship Id="rId20" Type="http://schemas.openxmlformats.org/officeDocument/2006/relationships/oleObject" Target="embeddings/oleObject14.bin"/><Relationship Id="rId41" Type="http://schemas.openxmlformats.org/officeDocument/2006/relationships/oleObject" Target="embeddings/oleObject35.bin"/><Relationship Id="rId54" Type="http://schemas.openxmlformats.org/officeDocument/2006/relationships/oleObject" Target="embeddings/oleObject48.bin"/><Relationship Id="rId62" Type="http://schemas.openxmlformats.org/officeDocument/2006/relationships/oleObject" Target="embeddings/oleObject56.bin"/><Relationship Id="rId70" Type="http://schemas.openxmlformats.org/officeDocument/2006/relationships/oleObject" Target="embeddings/oleObject64.bin"/><Relationship Id="rId75" Type="http://schemas.openxmlformats.org/officeDocument/2006/relationships/oleObject" Target="embeddings/oleObject69.bin"/><Relationship Id="rId83" Type="http://schemas.openxmlformats.org/officeDocument/2006/relationships/oleObject" Target="embeddings/oleObject77.bin"/><Relationship Id="rId88" Type="http://schemas.openxmlformats.org/officeDocument/2006/relationships/oleObject" Target="embeddings/oleObject82.bin"/><Relationship Id="rId9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oleObject" Target="embeddings/oleObject9.bin"/><Relationship Id="rId23" Type="http://schemas.openxmlformats.org/officeDocument/2006/relationships/oleObject" Target="embeddings/oleObject17.bin"/><Relationship Id="rId28" Type="http://schemas.openxmlformats.org/officeDocument/2006/relationships/oleObject" Target="embeddings/oleObject22.bin"/><Relationship Id="rId36" Type="http://schemas.openxmlformats.org/officeDocument/2006/relationships/oleObject" Target="embeddings/oleObject30.bin"/><Relationship Id="rId49" Type="http://schemas.openxmlformats.org/officeDocument/2006/relationships/oleObject" Target="embeddings/oleObject43.bin"/><Relationship Id="rId57" Type="http://schemas.openxmlformats.org/officeDocument/2006/relationships/oleObject" Target="embeddings/oleObject51.bin"/><Relationship Id="rId10" Type="http://schemas.openxmlformats.org/officeDocument/2006/relationships/oleObject" Target="embeddings/oleObject4.bin"/><Relationship Id="rId31" Type="http://schemas.openxmlformats.org/officeDocument/2006/relationships/oleObject" Target="embeddings/oleObject25.bin"/><Relationship Id="rId44" Type="http://schemas.openxmlformats.org/officeDocument/2006/relationships/oleObject" Target="embeddings/oleObject38.bin"/><Relationship Id="rId52" Type="http://schemas.openxmlformats.org/officeDocument/2006/relationships/oleObject" Target="embeddings/oleObject46.bin"/><Relationship Id="rId60" Type="http://schemas.openxmlformats.org/officeDocument/2006/relationships/oleObject" Target="embeddings/oleObject54.bin"/><Relationship Id="rId65" Type="http://schemas.openxmlformats.org/officeDocument/2006/relationships/oleObject" Target="embeddings/oleObject59.bin"/><Relationship Id="rId73" Type="http://schemas.openxmlformats.org/officeDocument/2006/relationships/oleObject" Target="embeddings/oleObject67.bin"/><Relationship Id="rId78" Type="http://schemas.openxmlformats.org/officeDocument/2006/relationships/oleObject" Target="embeddings/oleObject72.bin"/><Relationship Id="rId81" Type="http://schemas.openxmlformats.org/officeDocument/2006/relationships/oleObject" Target="embeddings/oleObject75.bin"/><Relationship Id="rId86" Type="http://schemas.openxmlformats.org/officeDocument/2006/relationships/oleObject" Target="embeddings/oleObject80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2856BB-D05A-AA48-B426-38371D3AF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41239</Words>
  <Characters>235064</Characters>
  <Application>Microsoft Office Word</Application>
  <DocSecurity>0</DocSecurity>
  <Lines>1958</Lines>
  <Paragraphs>551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31</cp:revision>
  <dcterms:created xsi:type="dcterms:W3CDTF">2013-02-18T07:39:00Z</dcterms:created>
  <dcterms:modified xsi:type="dcterms:W3CDTF">2014-01-20T05:36:00Z</dcterms:modified>
</cp:coreProperties>
</file>