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47" w:rsidRDefault="005D3547" w:rsidP="005D3547">
      <w:pPr>
        <w:pStyle w:val="1"/>
        <w:jc w:val="center"/>
        <w:rPr>
          <w:b w:val="0"/>
          <w:szCs w:val="28"/>
        </w:rPr>
      </w:pPr>
      <w:r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и социального развития РФ</w:t>
      </w:r>
    </w:p>
    <w:p w:rsidR="005D3547" w:rsidRDefault="005D3547" w:rsidP="005D3547">
      <w:pPr>
        <w:pStyle w:val="1"/>
        <w:jc w:val="center"/>
        <w:rPr>
          <w:b w:val="0"/>
          <w:szCs w:val="28"/>
        </w:rPr>
      </w:pPr>
      <w:r>
        <w:rPr>
          <w:b w:val="0"/>
          <w:szCs w:val="28"/>
        </w:rPr>
        <w:t xml:space="preserve">Институт последипломного образования </w:t>
      </w:r>
    </w:p>
    <w:p w:rsidR="005D3547" w:rsidRDefault="005D3547" w:rsidP="005D3547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терапии и общей врачебной практики с курсом гериатрии</w:t>
      </w:r>
    </w:p>
    <w:p w:rsidR="005D3547" w:rsidRDefault="002161CC" w:rsidP="002161CC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4pt" o:ole="">
            <v:imagedata r:id="rId4" o:title=""/>
          </v:shape>
          <o:OLEObject Type="Embed" ProgID="MSPhotoEd.3" ShapeID="_x0000_i1025" DrawAspect="Content" ObjectID="_1451720710" r:id="rId5"/>
        </w:object>
      </w:r>
    </w:p>
    <w:p w:rsidR="005D3547" w:rsidRDefault="005D3547" w:rsidP="005D3547"/>
    <w:p w:rsidR="005D3547" w:rsidRDefault="005D3547" w:rsidP="005D3547">
      <w:pPr>
        <w:jc w:val="center"/>
      </w:pPr>
      <w:r>
        <w:t>БИЛЕТЫ ДЛЯ ПРОВЕДЕНИЯ ЗАКЛЮЧИТЕЛЬНОГО ЭКЗАМЕНА</w:t>
      </w:r>
    </w:p>
    <w:p w:rsidR="005D3547" w:rsidRDefault="005D3547" w:rsidP="005D3547">
      <w:pPr>
        <w:jc w:val="center"/>
      </w:pPr>
    </w:p>
    <w:p w:rsidR="005D3547" w:rsidRDefault="005D3547" w:rsidP="005D3547">
      <w:pPr>
        <w:jc w:val="center"/>
      </w:pPr>
      <w:r>
        <w:t>ПО СПЕЦИАЛЬНОСТИ</w:t>
      </w:r>
    </w:p>
    <w:p w:rsidR="005D3547" w:rsidRDefault="005D3547" w:rsidP="005D3547">
      <w:pPr>
        <w:jc w:val="center"/>
      </w:pPr>
    </w:p>
    <w:p w:rsidR="005D3547" w:rsidRDefault="005D3547" w:rsidP="005D3547">
      <w:pPr>
        <w:jc w:val="center"/>
        <w:rPr>
          <w:sz w:val="24"/>
          <w:szCs w:val="24"/>
        </w:rPr>
      </w:pPr>
      <w:r>
        <w:rPr>
          <w:sz w:val="24"/>
          <w:szCs w:val="24"/>
        </w:rPr>
        <w:t>«Терапия»</w:t>
      </w:r>
    </w:p>
    <w:p w:rsidR="005D3547" w:rsidRDefault="005D3547" w:rsidP="005D3547"/>
    <w:p w:rsidR="005D3547" w:rsidRDefault="005D3547" w:rsidP="005D3547"/>
    <w:p w:rsidR="005D3547" w:rsidRDefault="005D3547" w:rsidP="005D3547"/>
    <w:p w:rsidR="005D3547" w:rsidRDefault="005D3547" w:rsidP="005D3547"/>
    <w:p w:rsidR="005D3547" w:rsidRDefault="005D3547" w:rsidP="005D3547"/>
    <w:p w:rsidR="005D3547" w:rsidRDefault="005D3547" w:rsidP="005D3547"/>
    <w:p w:rsidR="005D3547" w:rsidRDefault="005D3547" w:rsidP="005D3547"/>
    <w:p w:rsidR="005D3547" w:rsidRDefault="005D3547" w:rsidP="005D3547">
      <w:pPr>
        <w:jc w:val="center"/>
      </w:pPr>
      <w:r>
        <w:t>УФА 2011</w:t>
      </w:r>
    </w:p>
    <w:p w:rsidR="005D3547" w:rsidRDefault="005D3547" w:rsidP="00A557ED">
      <w:pPr>
        <w:jc w:val="center"/>
        <w:rPr>
          <w:b/>
          <w:sz w:val="28"/>
          <w:szCs w:val="28"/>
        </w:rPr>
      </w:pPr>
    </w:p>
    <w:p w:rsidR="005D3547" w:rsidRDefault="005D3547" w:rsidP="00A557ED">
      <w:pPr>
        <w:jc w:val="center"/>
        <w:rPr>
          <w:b/>
          <w:sz w:val="28"/>
          <w:szCs w:val="28"/>
        </w:rPr>
      </w:pPr>
    </w:p>
    <w:p w:rsidR="005D3547" w:rsidRDefault="005D3547" w:rsidP="00A557ED">
      <w:pPr>
        <w:jc w:val="center"/>
        <w:rPr>
          <w:b/>
          <w:sz w:val="28"/>
          <w:szCs w:val="28"/>
        </w:rPr>
      </w:pPr>
    </w:p>
    <w:p w:rsidR="005D3547" w:rsidRDefault="005D3547" w:rsidP="00A557ED">
      <w:pPr>
        <w:jc w:val="center"/>
        <w:rPr>
          <w:b/>
          <w:sz w:val="28"/>
          <w:szCs w:val="28"/>
        </w:rPr>
      </w:pPr>
    </w:p>
    <w:p w:rsidR="005D3547" w:rsidRDefault="005D3547" w:rsidP="00A557ED">
      <w:pPr>
        <w:jc w:val="center"/>
        <w:rPr>
          <w:b/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 №1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Ишемическая болезнь сердца: аритмический вариант (экстрасистолия, фибрилляция предсердий, фибрилляция желудочков)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Язвенная болезнь желудка и 12-ти перстной кишки: этиология, патогенез.</w:t>
      </w:r>
    </w:p>
    <w:p w:rsidR="00A557ED" w:rsidRDefault="00A557ED" w:rsidP="00A557ED">
      <w:pPr>
        <w:rPr>
          <w:b/>
          <w:sz w:val="28"/>
          <w:szCs w:val="28"/>
        </w:rPr>
      </w:pPr>
      <w:r>
        <w:rPr>
          <w:sz w:val="28"/>
          <w:szCs w:val="28"/>
        </w:rPr>
        <w:t>3. Лечение нарушений ритма сердца: основные антиаритмические препараты.</w:t>
      </w:r>
      <w:r w:rsidRPr="00A557ED">
        <w:rPr>
          <w:b/>
          <w:sz w:val="28"/>
          <w:szCs w:val="28"/>
        </w:rPr>
        <w:t xml:space="preserve"> 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Внезапная смерть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ИБС, факторы риска, профилактика.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2.Гломерулонефриты: этиология, патогенез, классификация, </w:t>
      </w:r>
      <w:proofErr w:type="spellStart"/>
      <w:r>
        <w:rPr>
          <w:sz w:val="28"/>
          <w:szCs w:val="28"/>
        </w:rPr>
        <w:t>патоморфология</w:t>
      </w:r>
      <w:proofErr w:type="spellEnd"/>
      <w:r>
        <w:rPr>
          <w:sz w:val="28"/>
          <w:szCs w:val="28"/>
        </w:rPr>
        <w:t>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пневмоний, профилактика, диспансеризация.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Гипертоническая болезнь сердца: факторы риска, классификация, дифференциальная диагностика с симптоматическими артериальными гипертензиями.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Пиелонефриты</w:t>
      </w:r>
      <w:proofErr w:type="spellEnd"/>
      <w:r>
        <w:rPr>
          <w:sz w:val="28"/>
          <w:szCs w:val="28"/>
        </w:rPr>
        <w:t xml:space="preserve">: этиология, патогенез </w:t>
      </w:r>
      <w:proofErr w:type="gramStart"/>
      <w:r>
        <w:rPr>
          <w:sz w:val="28"/>
          <w:szCs w:val="28"/>
        </w:rPr>
        <w:t>острых</w:t>
      </w:r>
      <w:proofErr w:type="gramEnd"/>
      <w:r>
        <w:rPr>
          <w:sz w:val="28"/>
          <w:szCs w:val="28"/>
        </w:rPr>
        <w:t xml:space="preserve"> и хронических </w:t>
      </w:r>
      <w:proofErr w:type="spellStart"/>
      <w:r>
        <w:rPr>
          <w:sz w:val="28"/>
          <w:szCs w:val="28"/>
        </w:rPr>
        <w:t>пиелонефритов</w:t>
      </w:r>
      <w:proofErr w:type="spellEnd"/>
      <w:r>
        <w:rPr>
          <w:sz w:val="28"/>
          <w:szCs w:val="28"/>
        </w:rPr>
        <w:t>, классификация, варианты течения.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 сахарного диабета.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№4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Нейроциркуляторная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>: классификация, клиника, диагностика, дифференциальный диагноз.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энтерит: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диффузно-токсического зоба.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№5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Миокардиты. Клиника, диагностика, исходы, дифференциальный диагноз.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Абсцесс лёгкого: этиология, патогенез, морфология, клиника острого абсцесса.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Лечение и профилактика хронического энтерита.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№6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Атеросклероз: классификация, методы диагностики, клинические варианты, основные  препараты для лечения атеросклероза, диетотерапия.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бронхит. Этиология, патогенез, лабораторная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инфаркта миокарда.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№7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Ишемическая болезнь сердца: этиология, патогенез, классификация, лечение (медикаментозная терапия, хирургические методы), профилактика, реабилитация.</w:t>
      </w:r>
      <w:proofErr w:type="gramEnd"/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 Гастриты: этиология, патогенез, классификация.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бронхиальной астмы.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№8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Классификация ишемической болезни сердца. Варианты стенокардии (стабильная стенокардия, классификация нестабильной стенокардии).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 Пневмония: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гастритов.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№9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Инфаркт миокарда: классификация, клинические проявления (типичные и </w:t>
      </w:r>
      <w:proofErr w:type="spellStart"/>
      <w:r>
        <w:rPr>
          <w:sz w:val="28"/>
          <w:szCs w:val="28"/>
        </w:rPr>
        <w:t>атипичные</w:t>
      </w:r>
      <w:proofErr w:type="spellEnd"/>
      <w:r>
        <w:rPr>
          <w:sz w:val="28"/>
          <w:szCs w:val="28"/>
        </w:rPr>
        <w:t xml:space="preserve">  формы), диагностика, изменения ЭКГ при инфаркте миокарда, осложнения.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Бронхиальная астма: этиология, патогенез, рентгенологическая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язвенной болезни желудка и 12-ти перстной кишки, принципы лечения больных в амбулаторных условиях. Профилактика язвенной болезни, реабилитация.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 №1</w:t>
      </w:r>
      <w:r w:rsidR="00D76128">
        <w:rPr>
          <w:b/>
          <w:sz w:val="28"/>
          <w:szCs w:val="28"/>
        </w:rPr>
        <w:t>0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Дилатационная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. Диагностика (ЭКГ, 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, биопсия миокарда), дифференциальная диагностика, прогноз.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Ожирение: этиология, патогенез, классификация, клиника, дифференциальный диагноз.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Этапы лечения больных ревматизмом.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  <w:r w:rsidR="00D76128">
        <w:rPr>
          <w:b/>
          <w:sz w:val="28"/>
          <w:szCs w:val="28"/>
        </w:rPr>
        <w:t>1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Клинические формы ревматизма. Диагностические критерии. Диспансеризация.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Бронхоэктатическая болезнь: этиология, патогенез, морфология.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</w:t>
      </w:r>
      <w:proofErr w:type="spellStart"/>
      <w:r>
        <w:rPr>
          <w:sz w:val="28"/>
          <w:szCs w:val="28"/>
        </w:rPr>
        <w:t>желчекаменной</w:t>
      </w:r>
      <w:proofErr w:type="spellEnd"/>
      <w:r>
        <w:rPr>
          <w:sz w:val="28"/>
          <w:szCs w:val="28"/>
        </w:rPr>
        <w:t xml:space="preserve"> болезни.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  <w:r w:rsidR="00D76128">
        <w:rPr>
          <w:b/>
          <w:sz w:val="28"/>
          <w:szCs w:val="28"/>
        </w:rPr>
        <w:t>2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Алкогольные поражения печени. Циррозы печени. Классификация. Клиника, течение.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Дилатационная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>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бронхоэктатической болезни.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  <w:r w:rsidR="00D76128">
        <w:rPr>
          <w:b/>
          <w:sz w:val="28"/>
          <w:szCs w:val="28"/>
        </w:rPr>
        <w:t>3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Болезни пищевода (Атония пищевода, </w:t>
      </w:r>
      <w:proofErr w:type="spellStart"/>
      <w:r>
        <w:rPr>
          <w:sz w:val="28"/>
          <w:szCs w:val="28"/>
        </w:rPr>
        <w:t>ахалазия</w:t>
      </w:r>
      <w:proofErr w:type="spellEnd"/>
      <w:r>
        <w:rPr>
          <w:sz w:val="28"/>
          <w:szCs w:val="28"/>
        </w:rPr>
        <w:t xml:space="preserve"> пищевода, дивертикулы пищевода, грыжи пищеводного отверстия диафрагмы)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Амилоидоз почек: этиология, патогенез,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Принципы лечения </w:t>
      </w:r>
      <w:proofErr w:type="spellStart"/>
      <w:r>
        <w:rPr>
          <w:sz w:val="28"/>
          <w:szCs w:val="28"/>
        </w:rPr>
        <w:t>гемобластозов</w:t>
      </w:r>
      <w:proofErr w:type="spellEnd"/>
      <w:r>
        <w:rPr>
          <w:sz w:val="28"/>
          <w:szCs w:val="28"/>
        </w:rPr>
        <w:t>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  <w:r w:rsidR="00D76128">
        <w:rPr>
          <w:b/>
          <w:sz w:val="28"/>
          <w:szCs w:val="28"/>
        </w:rPr>
        <w:t>4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Ревматические пороки сердца. Клинико-анатомические формы, методы диагностики (ЭХО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, ЧП ЭХО КГ, рентгенологические). Дифференциальная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панкреатит: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</w:t>
      </w:r>
      <w:proofErr w:type="gramStart"/>
      <w:r>
        <w:rPr>
          <w:sz w:val="28"/>
          <w:szCs w:val="28"/>
        </w:rPr>
        <w:t>острого</w:t>
      </w:r>
      <w:proofErr w:type="gramEnd"/>
      <w:r>
        <w:rPr>
          <w:sz w:val="28"/>
          <w:szCs w:val="28"/>
        </w:rPr>
        <w:t xml:space="preserve"> и хронического </w:t>
      </w:r>
      <w:proofErr w:type="spellStart"/>
      <w:r>
        <w:rPr>
          <w:sz w:val="28"/>
          <w:szCs w:val="28"/>
        </w:rPr>
        <w:t>гломерулонефритов</w:t>
      </w:r>
      <w:proofErr w:type="spellEnd"/>
      <w:r>
        <w:rPr>
          <w:sz w:val="28"/>
          <w:szCs w:val="28"/>
        </w:rPr>
        <w:t>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 №</w:t>
      </w:r>
      <w:r w:rsidR="00D76128">
        <w:rPr>
          <w:b/>
          <w:sz w:val="28"/>
          <w:szCs w:val="28"/>
        </w:rPr>
        <w:t>15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Гемобластозы</w:t>
      </w:r>
      <w:proofErr w:type="spellEnd"/>
      <w:r>
        <w:rPr>
          <w:sz w:val="28"/>
          <w:szCs w:val="28"/>
        </w:rPr>
        <w:t>. Классификация. Острые и хронические лейкозы.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Гипертрофическая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: этиология, </w:t>
      </w:r>
      <w:proofErr w:type="spellStart"/>
      <w:r>
        <w:rPr>
          <w:sz w:val="28"/>
          <w:szCs w:val="28"/>
        </w:rPr>
        <w:t>патоморфология</w:t>
      </w:r>
      <w:proofErr w:type="spellEnd"/>
      <w:r>
        <w:rPr>
          <w:sz w:val="28"/>
          <w:szCs w:val="28"/>
        </w:rPr>
        <w:t>, критерии диагностики.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Принципы и методы этапной терапии </w:t>
      </w:r>
      <w:proofErr w:type="spellStart"/>
      <w:r>
        <w:rPr>
          <w:sz w:val="28"/>
          <w:szCs w:val="28"/>
        </w:rPr>
        <w:t>ревматоидного</w:t>
      </w:r>
      <w:proofErr w:type="spellEnd"/>
      <w:r>
        <w:rPr>
          <w:sz w:val="28"/>
          <w:szCs w:val="28"/>
        </w:rPr>
        <w:t xml:space="preserve"> артрита.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</w:t>
      </w:r>
      <w:r w:rsidR="00D76128">
        <w:rPr>
          <w:b/>
          <w:sz w:val="28"/>
          <w:szCs w:val="28"/>
        </w:rPr>
        <w:t>16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Заболевания суставов. Классификация. Методы исследования. Функция опорно-двигательного аппарата.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Этиология, патогенез </w:t>
      </w:r>
      <w:proofErr w:type="spellStart"/>
      <w:r>
        <w:rPr>
          <w:sz w:val="28"/>
          <w:szCs w:val="28"/>
        </w:rPr>
        <w:t>рестриктивной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кардиомиопатии</w:t>
      </w:r>
      <w:proofErr w:type="spellEnd"/>
      <w:r>
        <w:rPr>
          <w:sz w:val="28"/>
          <w:szCs w:val="28"/>
        </w:rPr>
        <w:t>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колитов (НЯК, болезни Крона).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</w:t>
      </w:r>
      <w:r w:rsidR="00D76128">
        <w:rPr>
          <w:b/>
          <w:sz w:val="28"/>
          <w:szCs w:val="28"/>
        </w:rPr>
        <w:t>17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Парапротеинемические </w:t>
      </w:r>
      <w:proofErr w:type="spellStart"/>
      <w:r>
        <w:rPr>
          <w:sz w:val="28"/>
          <w:szCs w:val="28"/>
        </w:rPr>
        <w:t>гемобластозы</w:t>
      </w:r>
      <w:proofErr w:type="spellEnd"/>
      <w:r>
        <w:rPr>
          <w:sz w:val="28"/>
          <w:szCs w:val="28"/>
        </w:rPr>
        <w:t>. Классификация.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Инфекционный эндокардит: этиология, патогенез, клиника, варианты течения.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хронического лёгочного сердца. Особенности лечения в поликлинике.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</w:t>
      </w:r>
      <w:r w:rsidR="00D76128">
        <w:rPr>
          <w:b/>
          <w:sz w:val="28"/>
          <w:szCs w:val="28"/>
        </w:rPr>
        <w:t>18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Анемии: классификация, диагностика, особенности течения.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Перикардиты: этиология, патогенез, клинические формы.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Принципы лечения системной красной волчанки.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</w:t>
      </w:r>
      <w:r w:rsidR="00D76128">
        <w:rPr>
          <w:b/>
          <w:sz w:val="28"/>
          <w:szCs w:val="28"/>
        </w:rPr>
        <w:t>19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Диффузные заболевания соединительной ткани. Системная красная волчанка, классификация, основные клинические синдромы, варианты течения.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Сердечная недостаточность: этиология, патогенез,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 профилактика циррозов печени.</w:t>
      </w:r>
    </w:p>
    <w:p w:rsidR="00A557ED" w:rsidRDefault="00A557ED" w:rsidP="00D76128">
      <w:pPr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 №2</w:t>
      </w:r>
      <w:r w:rsidR="00D76128">
        <w:rPr>
          <w:b/>
          <w:sz w:val="28"/>
          <w:szCs w:val="28"/>
        </w:rPr>
        <w:t>0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Клиническая трансфузиология. Группы крови, резус-фактор. Показания и противопоказания к переливанию крови и её компонентов.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Миокардиты: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и реанимация астматического статуса.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  <w:r w:rsidR="00D76128">
        <w:rPr>
          <w:b/>
          <w:sz w:val="28"/>
          <w:szCs w:val="28"/>
        </w:rPr>
        <w:t>1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Хронические диффузные заболевания печени. Классификация. Жировой </w:t>
      </w:r>
      <w:proofErr w:type="spellStart"/>
      <w:r>
        <w:rPr>
          <w:sz w:val="28"/>
          <w:szCs w:val="28"/>
        </w:rPr>
        <w:t>гепатоз</w:t>
      </w:r>
      <w:proofErr w:type="spellEnd"/>
      <w:r>
        <w:rPr>
          <w:sz w:val="28"/>
          <w:szCs w:val="28"/>
        </w:rPr>
        <w:t>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Саркаидоз</w:t>
      </w:r>
      <w:proofErr w:type="spellEnd"/>
      <w:r>
        <w:rPr>
          <w:sz w:val="28"/>
          <w:szCs w:val="28"/>
        </w:rPr>
        <w:t>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Амбулаторное лечение и диспансеризация гематологических больных.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</w:t>
      </w:r>
      <w:r w:rsidR="00D76128">
        <w:rPr>
          <w:b/>
          <w:sz w:val="28"/>
          <w:szCs w:val="28"/>
        </w:rPr>
        <w:t>22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Геморрагические диатезы: классификация, эпидемиология.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Сахарный диабет: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острой сердечной недостаточности.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  <w:r w:rsidR="00D76128">
        <w:rPr>
          <w:b/>
          <w:sz w:val="28"/>
          <w:szCs w:val="28"/>
        </w:rPr>
        <w:t>3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Комы в эндокринологии: </w:t>
      </w:r>
      <w:proofErr w:type="spellStart"/>
      <w:r>
        <w:rPr>
          <w:sz w:val="28"/>
          <w:szCs w:val="28"/>
        </w:rPr>
        <w:t>гиперкетонемическая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гипогликемическая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гиперосмолярная</w:t>
      </w:r>
      <w:proofErr w:type="spellEnd"/>
      <w:r>
        <w:rPr>
          <w:sz w:val="28"/>
          <w:szCs w:val="28"/>
        </w:rPr>
        <w:t>. Дифференциальная диагностика.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Гипотиреоз: этиология, патогенез, клиника.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пневмоторакса.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  <w:r w:rsidR="00D76128">
        <w:rPr>
          <w:b/>
          <w:sz w:val="28"/>
          <w:szCs w:val="28"/>
        </w:rPr>
        <w:t>4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Болезнь </w:t>
      </w:r>
      <w:proofErr w:type="spellStart"/>
      <w:r>
        <w:rPr>
          <w:sz w:val="28"/>
          <w:szCs w:val="28"/>
        </w:rPr>
        <w:t>Иценко-Кушинга</w:t>
      </w:r>
      <w:proofErr w:type="spellEnd"/>
      <w:r>
        <w:rPr>
          <w:sz w:val="28"/>
          <w:szCs w:val="28"/>
        </w:rPr>
        <w:t xml:space="preserve">. Акромегалия. Гормонально-активные опухоли коры надпочечников: </w:t>
      </w:r>
      <w:proofErr w:type="spellStart"/>
      <w:r>
        <w:rPr>
          <w:sz w:val="28"/>
          <w:szCs w:val="28"/>
        </w:rPr>
        <w:t>кортикостерома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альдостерома</w:t>
      </w:r>
      <w:proofErr w:type="gramStart"/>
      <w:r>
        <w:rPr>
          <w:sz w:val="28"/>
          <w:szCs w:val="28"/>
        </w:rPr>
        <w:t>,ф</w:t>
      </w:r>
      <w:proofErr w:type="gramEnd"/>
      <w:r>
        <w:rPr>
          <w:sz w:val="28"/>
          <w:szCs w:val="28"/>
        </w:rPr>
        <w:t>еохромоцитома</w:t>
      </w:r>
      <w:proofErr w:type="spellEnd"/>
      <w:r>
        <w:rPr>
          <w:sz w:val="28"/>
          <w:szCs w:val="28"/>
        </w:rPr>
        <w:t>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Нефротический синдром: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Отёк </w:t>
      </w:r>
      <w:proofErr w:type="spellStart"/>
      <w:r>
        <w:rPr>
          <w:sz w:val="28"/>
          <w:szCs w:val="28"/>
        </w:rPr>
        <w:t>Квинке</w:t>
      </w:r>
      <w:proofErr w:type="spellEnd"/>
      <w:r>
        <w:rPr>
          <w:sz w:val="28"/>
          <w:szCs w:val="28"/>
        </w:rPr>
        <w:t>: интенсивная терапия.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 №</w:t>
      </w:r>
      <w:r w:rsidR="00D76128">
        <w:rPr>
          <w:b/>
          <w:sz w:val="28"/>
          <w:szCs w:val="28"/>
        </w:rPr>
        <w:t>25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Врождённые пороки сердца: классификация, инструментальные методы диагностики.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Системная склеродермия: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острой печёночной недостаточности, </w:t>
      </w:r>
      <w:proofErr w:type="spellStart"/>
      <w:r>
        <w:rPr>
          <w:sz w:val="28"/>
          <w:szCs w:val="28"/>
        </w:rPr>
        <w:t>плазмоферез</w:t>
      </w:r>
      <w:proofErr w:type="spellEnd"/>
      <w:r>
        <w:rPr>
          <w:sz w:val="28"/>
          <w:szCs w:val="28"/>
        </w:rPr>
        <w:t>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№26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Гельминтозы: общая характеристики, классификация, клиника и диагностика острой и хронической стадии гельминтозов.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Лимфопрофилеративные</w:t>
      </w:r>
      <w:proofErr w:type="spellEnd"/>
      <w:r>
        <w:rPr>
          <w:sz w:val="28"/>
          <w:szCs w:val="28"/>
        </w:rPr>
        <w:t xml:space="preserve"> заболевания: этиология, патогенез.</w:t>
      </w:r>
    </w:p>
    <w:p w:rsidR="00A557ED" w:rsidRDefault="00A557ED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и реанимация в гематологии.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№27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Псориатический</w:t>
      </w:r>
      <w:proofErr w:type="spellEnd"/>
      <w:r>
        <w:rPr>
          <w:sz w:val="28"/>
          <w:szCs w:val="28"/>
        </w:rPr>
        <w:t xml:space="preserve"> артрит, дифференциальный диагноз с другими формами артритов.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Нефротический синдром: этиология, патогенез.</w:t>
      </w:r>
    </w:p>
    <w:p w:rsidR="00A557ED" w:rsidRDefault="00A557ED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3. Острая постгеморрагическая анемия: интенсивная терапия.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№28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Болезни оперированного желудка: демпинг синдром, гипогликемический синдром, синдром приводящей кишки.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Лёгочное сердце: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подагры.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№29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1. Дерматомиозит. Классификация, клиника, варианты течения.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2. Эмфизема лёгких: этиология, патогенез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нефротического синдрома.</w:t>
      </w: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№30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Осложнения </w:t>
      </w:r>
      <w:proofErr w:type="spellStart"/>
      <w:r>
        <w:rPr>
          <w:sz w:val="28"/>
          <w:szCs w:val="28"/>
        </w:rPr>
        <w:t>трансфузионной</w:t>
      </w:r>
      <w:proofErr w:type="spellEnd"/>
      <w:r>
        <w:rPr>
          <w:sz w:val="28"/>
          <w:szCs w:val="28"/>
        </w:rPr>
        <w:t xml:space="preserve"> терапии, их профилактика.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Нейроциркуляторная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>: этиология, патогенез.</w:t>
      </w:r>
    </w:p>
    <w:p w:rsidR="00A557ED" w:rsidRDefault="00A557ED" w:rsidP="00A557ED">
      <w:pPr>
        <w:jc w:val="both"/>
        <w:rPr>
          <w:sz w:val="28"/>
          <w:szCs w:val="28"/>
        </w:rPr>
      </w:pPr>
      <w:r>
        <w:rPr>
          <w:sz w:val="28"/>
          <w:szCs w:val="28"/>
        </w:rPr>
        <w:t>3. Анафилактический шок: интенсивная терапия.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center"/>
        <w:rPr>
          <w:sz w:val="28"/>
          <w:szCs w:val="28"/>
        </w:rPr>
      </w:pPr>
    </w:p>
    <w:p w:rsidR="00D76128" w:rsidRDefault="00D76128" w:rsidP="00D761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1. Ишемическая болезнь сердца: аритмический вариант (экстрасистолия, фибрилляция предсердий, фибрилляция желудочков)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2. Язвенная болезнь желудка и 12-ти перстной кишки: этиология, патогенез.</w:t>
      </w:r>
    </w:p>
    <w:p w:rsidR="00D76128" w:rsidRDefault="00D76128" w:rsidP="00D76128">
      <w:pPr>
        <w:rPr>
          <w:b/>
          <w:sz w:val="28"/>
          <w:szCs w:val="28"/>
        </w:rPr>
      </w:pPr>
      <w:r>
        <w:rPr>
          <w:sz w:val="28"/>
          <w:szCs w:val="28"/>
        </w:rPr>
        <w:t>3. Лечение нарушений ритма сердца: основные антиаритмические препараты.</w:t>
      </w:r>
      <w:r w:rsidRPr="00A557ED">
        <w:rPr>
          <w:b/>
          <w:sz w:val="28"/>
          <w:szCs w:val="28"/>
        </w:rPr>
        <w:t xml:space="preserve"> 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center"/>
        <w:rPr>
          <w:sz w:val="32"/>
          <w:szCs w:val="32"/>
        </w:rPr>
      </w:pPr>
    </w:p>
    <w:p w:rsidR="00D76128" w:rsidRDefault="00D76128" w:rsidP="00D761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Внезапная смерть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ИБС, факторы риска, профилактика.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2.Гломерулонефриты: этиология, патогенез, классификация, </w:t>
      </w:r>
      <w:proofErr w:type="spellStart"/>
      <w:r>
        <w:rPr>
          <w:sz w:val="28"/>
          <w:szCs w:val="28"/>
        </w:rPr>
        <w:t>патоморфология</w:t>
      </w:r>
      <w:proofErr w:type="spellEnd"/>
      <w:r>
        <w:rPr>
          <w:sz w:val="28"/>
          <w:szCs w:val="28"/>
        </w:rPr>
        <w:t>.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пневмоний, профилактика, диспансеризация.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«______»____________2011 год</w:t>
      </w:r>
    </w:p>
    <w:p w:rsidR="00A557ED" w:rsidRDefault="00A557ED" w:rsidP="00A557ED">
      <w:pPr>
        <w:jc w:val="center"/>
        <w:rPr>
          <w:sz w:val="32"/>
          <w:szCs w:val="32"/>
        </w:rPr>
      </w:pPr>
    </w:p>
    <w:p w:rsidR="00D76128" w:rsidRDefault="00D76128" w:rsidP="00D761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1. Гипертоническая болезнь сердца: факторы риска, классификация, дифференциальная диагностика с симптоматическими артериальными гипертензиями.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Пиелонефриты</w:t>
      </w:r>
      <w:proofErr w:type="spellEnd"/>
      <w:r>
        <w:rPr>
          <w:sz w:val="28"/>
          <w:szCs w:val="28"/>
        </w:rPr>
        <w:t xml:space="preserve">: этиология, патогенез </w:t>
      </w:r>
      <w:proofErr w:type="gramStart"/>
      <w:r>
        <w:rPr>
          <w:sz w:val="28"/>
          <w:szCs w:val="28"/>
        </w:rPr>
        <w:t>острых</w:t>
      </w:r>
      <w:proofErr w:type="gramEnd"/>
      <w:r>
        <w:rPr>
          <w:sz w:val="28"/>
          <w:szCs w:val="28"/>
        </w:rPr>
        <w:t xml:space="preserve"> и хронических </w:t>
      </w:r>
      <w:proofErr w:type="spellStart"/>
      <w:r>
        <w:rPr>
          <w:sz w:val="28"/>
          <w:szCs w:val="28"/>
        </w:rPr>
        <w:t>пиелонефритов</w:t>
      </w:r>
      <w:proofErr w:type="spellEnd"/>
      <w:r>
        <w:rPr>
          <w:sz w:val="28"/>
          <w:szCs w:val="28"/>
        </w:rPr>
        <w:t>, классификация, варианты течения.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 сахарного диабета.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center"/>
        <w:rPr>
          <w:sz w:val="32"/>
          <w:szCs w:val="32"/>
        </w:rPr>
      </w:pPr>
    </w:p>
    <w:p w:rsidR="00D76128" w:rsidRDefault="00D76128" w:rsidP="00D761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№4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Нейроциркуляторная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>: классификация, клиника, диагностика, дифференциальный диагноз.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энтерит: этиология, патогенез.</w:t>
      </w:r>
    </w:p>
    <w:p w:rsidR="00A557ED" w:rsidRDefault="00D76128" w:rsidP="00D76128">
      <w:pPr>
        <w:jc w:val="both"/>
        <w:rPr>
          <w:sz w:val="32"/>
          <w:szCs w:val="32"/>
        </w:rPr>
      </w:pPr>
      <w:r>
        <w:rPr>
          <w:sz w:val="28"/>
          <w:szCs w:val="28"/>
        </w:rPr>
        <w:t>3. Лечение диффузно-токсического зоба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D761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№5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1. Миокардиты. Клиника, диагностика, исходы, дифференциальный диагноз.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2. Абсцесс лёгкого: этиология, патогенез, морфология, клиника острого абсцесса.</w:t>
      </w:r>
    </w:p>
    <w:p w:rsidR="00D76128" w:rsidRDefault="00D76128" w:rsidP="00D76128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 профилактика хронического энтерита.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D76128" w:rsidRDefault="00D76128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F1559C" w:rsidRDefault="00F1559C" w:rsidP="00F155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№6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1. Атеросклероз: классификация, методы диагностики, клинические варианты, основные  препараты для лечения атеросклероза, диетотерапия.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бронхит. Этиология, патогенез, лабораторная диагностика.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инфаркта миокарда.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№7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Гипертоническая болезнь сердца: факторы риска, классификация, дифференциальная диагностика с симптоматическими артериальными гипертензиями.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Пиелонефриты</w:t>
      </w:r>
      <w:proofErr w:type="spellEnd"/>
      <w:r>
        <w:rPr>
          <w:sz w:val="32"/>
          <w:szCs w:val="32"/>
        </w:rPr>
        <w:t xml:space="preserve">: этиология, патогенез </w:t>
      </w:r>
      <w:proofErr w:type="gramStart"/>
      <w:r>
        <w:rPr>
          <w:sz w:val="32"/>
          <w:szCs w:val="32"/>
        </w:rPr>
        <w:t>острых</w:t>
      </w:r>
      <w:proofErr w:type="gramEnd"/>
      <w:r>
        <w:rPr>
          <w:sz w:val="32"/>
          <w:szCs w:val="32"/>
        </w:rPr>
        <w:t xml:space="preserve"> и хронических </w:t>
      </w:r>
      <w:proofErr w:type="spellStart"/>
      <w:r>
        <w:rPr>
          <w:sz w:val="32"/>
          <w:szCs w:val="32"/>
        </w:rPr>
        <w:t>пиелонефритов</w:t>
      </w:r>
      <w:proofErr w:type="spellEnd"/>
      <w:r>
        <w:rPr>
          <w:sz w:val="32"/>
          <w:szCs w:val="32"/>
        </w:rPr>
        <w:t>, классификация, варианты течения.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 сахарного диабета.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F1559C" w:rsidRDefault="00F1559C" w:rsidP="00A557ED">
      <w:pPr>
        <w:jc w:val="both"/>
        <w:rPr>
          <w:sz w:val="28"/>
          <w:szCs w:val="28"/>
        </w:rPr>
      </w:pPr>
    </w:p>
    <w:p w:rsidR="00F1559C" w:rsidRDefault="00F1559C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F1559C" w:rsidRDefault="00F1559C" w:rsidP="00F155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№8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Классификация ишемической болезни сердца. Варианты стенокардии (стабильная стенокардия, классификация нестабильной стенокардии).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2.  Пневмония: этиология, патогенез.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гастритов.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F1559C" w:rsidRDefault="00F1559C" w:rsidP="00F155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№9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Инфаркт миокарда: классификация, клинические проявления (типичные и </w:t>
      </w:r>
      <w:proofErr w:type="spellStart"/>
      <w:r>
        <w:rPr>
          <w:sz w:val="28"/>
          <w:szCs w:val="28"/>
        </w:rPr>
        <w:t>атипичные</w:t>
      </w:r>
      <w:proofErr w:type="spellEnd"/>
      <w:r>
        <w:rPr>
          <w:sz w:val="28"/>
          <w:szCs w:val="28"/>
        </w:rPr>
        <w:t xml:space="preserve">  формы), диагностика, изменения ЭКГ при инфаркте миокарда, осложнения.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2. Бронхиальная астма: этиология, патогенез, рентгенологическая диагностика.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язвенной болезни желудка и 12-ти перстной кишки, принципы лечения больных в амбулаторных условиях. Профилактика язвенной болезни, реабилитация.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F1559C" w:rsidRDefault="00F1559C" w:rsidP="00F155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№10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Дилатационная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. Диагностика (ЭКГ, 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, биопсия миокарда), дифференциальная диагностика, прогноз.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2. Ожирение: этиология, патогенез, классификация, клиника, дифференциальный диагноз.</w:t>
      </w:r>
    </w:p>
    <w:p w:rsidR="00F1559C" w:rsidRDefault="00F1559C" w:rsidP="00F1559C">
      <w:pPr>
        <w:jc w:val="both"/>
        <w:rPr>
          <w:sz w:val="28"/>
          <w:szCs w:val="28"/>
        </w:rPr>
      </w:pPr>
      <w:r>
        <w:rPr>
          <w:sz w:val="28"/>
          <w:szCs w:val="28"/>
        </w:rPr>
        <w:t>3. Этапы лечения больных ревматизмом.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F1559C" w:rsidRDefault="00F1559C" w:rsidP="00A557ED">
      <w:pPr>
        <w:jc w:val="both"/>
        <w:rPr>
          <w:sz w:val="28"/>
          <w:szCs w:val="28"/>
        </w:rPr>
      </w:pPr>
    </w:p>
    <w:p w:rsidR="00F1559C" w:rsidRDefault="00F1559C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№11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Клинические формы ревматизма. Диагностические критерии. Диспансеризация.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Бронхоэктатическая болезнь: этиология, патогенез, морфология.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Лечение </w:t>
      </w:r>
      <w:proofErr w:type="spellStart"/>
      <w:r>
        <w:rPr>
          <w:sz w:val="32"/>
          <w:szCs w:val="32"/>
        </w:rPr>
        <w:t>желчекаменной</w:t>
      </w:r>
      <w:proofErr w:type="spellEnd"/>
      <w:r>
        <w:rPr>
          <w:sz w:val="32"/>
          <w:szCs w:val="32"/>
        </w:rPr>
        <w:t xml:space="preserve"> болезни.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F1559C" w:rsidRDefault="00F1559C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№12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Алкогольные поражения печени. Циррозы печени. Классификация. Клиника, течение.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Дилатационная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кардиомиопатия</w:t>
      </w:r>
      <w:proofErr w:type="spellEnd"/>
      <w:r>
        <w:rPr>
          <w:sz w:val="32"/>
          <w:szCs w:val="32"/>
        </w:rPr>
        <w:t>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бронхоэктатической болезни.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№13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Болезни пищевода (Атония пищевода, </w:t>
      </w:r>
      <w:proofErr w:type="spellStart"/>
      <w:r>
        <w:rPr>
          <w:sz w:val="32"/>
          <w:szCs w:val="32"/>
        </w:rPr>
        <w:t>ахалазия</w:t>
      </w:r>
      <w:proofErr w:type="spellEnd"/>
      <w:r>
        <w:rPr>
          <w:sz w:val="32"/>
          <w:szCs w:val="32"/>
        </w:rPr>
        <w:t xml:space="preserve"> пищевода, дивертикулы пищевода, грыжи пищеводного отверстия диафрагмы)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Амилоидоз почек: этиология, патогенез, диагностика.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Принципы лечения </w:t>
      </w:r>
      <w:proofErr w:type="spellStart"/>
      <w:r>
        <w:rPr>
          <w:sz w:val="32"/>
          <w:szCs w:val="32"/>
        </w:rPr>
        <w:t>гемобластозов</w:t>
      </w:r>
      <w:proofErr w:type="spellEnd"/>
      <w:r>
        <w:rPr>
          <w:sz w:val="32"/>
          <w:szCs w:val="32"/>
        </w:rPr>
        <w:t>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№14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Ревматические пороки сердца. Клинико-анатомические формы, методы диагностики (ЭХО </w:t>
      </w:r>
      <w:proofErr w:type="gramStart"/>
      <w:r>
        <w:rPr>
          <w:sz w:val="32"/>
          <w:szCs w:val="32"/>
        </w:rPr>
        <w:t>КГ</w:t>
      </w:r>
      <w:proofErr w:type="gramEnd"/>
      <w:r>
        <w:rPr>
          <w:sz w:val="32"/>
          <w:szCs w:val="32"/>
        </w:rPr>
        <w:t>, ЧП ЭХО КГ, рентгенологические). Дифференциальная диагностика.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Хронический панкреатит: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Лечение </w:t>
      </w:r>
      <w:proofErr w:type="gramStart"/>
      <w:r>
        <w:rPr>
          <w:sz w:val="32"/>
          <w:szCs w:val="32"/>
        </w:rPr>
        <w:t>острого</w:t>
      </w:r>
      <w:proofErr w:type="gramEnd"/>
      <w:r>
        <w:rPr>
          <w:sz w:val="32"/>
          <w:szCs w:val="32"/>
        </w:rPr>
        <w:t xml:space="preserve"> и хронического </w:t>
      </w:r>
      <w:proofErr w:type="spellStart"/>
      <w:r>
        <w:rPr>
          <w:sz w:val="32"/>
          <w:szCs w:val="32"/>
        </w:rPr>
        <w:t>гломерулонефритов</w:t>
      </w:r>
      <w:proofErr w:type="spellEnd"/>
      <w:r>
        <w:rPr>
          <w:sz w:val="32"/>
          <w:szCs w:val="32"/>
        </w:rPr>
        <w:t>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№15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proofErr w:type="spellStart"/>
      <w:r>
        <w:rPr>
          <w:sz w:val="32"/>
          <w:szCs w:val="32"/>
        </w:rPr>
        <w:t>Гемобластозы</w:t>
      </w:r>
      <w:proofErr w:type="spellEnd"/>
      <w:r>
        <w:rPr>
          <w:sz w:val="32"/>
          <w:szCs w:val="32"/>
        </w:rPr>
        <w:t>. Классификация. Острые и хронические лейкозы.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Гипертрофическая </w:t>
      </w:r>
      <w:proofErr w:type="spellStart"/>
      <w:r>
        <w:rPr>
          <w:sz w:val="32"/>
          <w:szCs w:val="32"/>
        </w:rPr>
        <w:t>кардиомиопатия</w:t>
      </w:r>
      <w:proofErr w:type="spellEnd"/>
      <w:r>
        <w:rPr>
          <w:sz w:val="32"/>
          <w:szCs w:val="32"/>
        </w:rPr>
        <w:t xml:space="preserve">: этиология, </w:t>
      </w:r>
      <w:proofErr w:type="spellStart"/>
      <w:r>
        <w:rPr>
          <w:sz w:val="32"/>
          <w:szCs w:val="32"/>
        </w:rPr>
        <w:t>патоморфология</w:t>
      </w:r>
      <w:proofErr w:type="spellEnd"/>
      <w:r>
        <w:rPr>
          <w:sz w:val="32"/>
          <w:szCs w:val="32"/>
        </w:rPr>
        <w:t>, критерии диагностики.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Принципы и методы этапной терапии </w:t>
      </w:r>
      <w:proofErr w:type="spellStart"/>
      <w:r>
        <w:rPr>
          <w:sz w:val="32"/>
          <w:szCs w:val="32"/>
        </w:rPr>
        <w:t>ревматоидного</w:t>
      </w:r>
      <w:proofErr w:type="spellEnd"/>
      <w:r>
        <w:rPr>
          <w:sz w:val="32"/>
          <w:szCs w:val="32"/>
        </w:rPr>
        <w:t xml:space="preserve"> артрита.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№16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Заболевания суставов. Классификация. Методы исследования. Функция опорно-двигательного аппарата. Диагностика.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 Этиология, патогенез </w:t>
      </w:r>
      <w:proofErr w:type="spellStart"/>
      <w:r>
        <w:rPr>
          <w:sz w:val="32"/>
          <w:szCs w:val="32"/>
        </w:rPr>
        <w:t>рестриктивной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кардиомиопатии</w:t>
      </w:r>
      <w:proofErr w:type="spellEnd"/>
      <w:r>
        <w:rPr>
          <w:sz w:val="32"/>
          <w:szCs w:val="32"/>
        </w:rPr>
        <w:t>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колитов (НЯК, болезни Крона).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№17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Парапротеинемические </w:t>
      </w:r>
      <w:proofErr w:type="spellStart"/>
      <w:r>
        <w:rPr>
          <w:sz w:val="32"/>
          <w:szCs w:val="32"/>
        </w:rPr>
        <w:t>гемобластозы</w:t>
      </w:r>
      <w:proofErr w:type="spellEnd"/>
      <w:r>
        <w:rPr>
          <w:sz w:val="32"/>
          <w:szCs w:val="32"/>
        </w:rPr>
        <w:t>. Классификация. Диагностика.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Инфекционный эндокардит: этиология, патогенез, клиника, варианты течения.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хронического лёгочного сердца. Особенности лечения в поликлинике.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F1559C" w:rsidRDefault="00F1559C" w:rsidP="00A557ED">
      <w:pPr>
        <w:jc w:val="both"/>
        <w:rPr>
          <w:sz w:val="28"/>
          <w:szCs w:val="28"/>
        </w:rPr>
      </w:pPr>
    </w:p>
    <w:p w:rsidR="00F1559C" w:rsidRDefault="00F1559C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№18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Анемии: классификация, диагностика, особенности течения.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Перикардиты: этиология, патогенез, клинические формы.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Принципы лечения системной красной волчанки.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№19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Диффузные заболевания соединительной ткани. Системная красная волчанка, классификация, основные клинические синдромы, варианты течения.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Сердечная недостаточность: этиология, патогенез, диагностика.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и профилактика циррозов печени.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№20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Клиническая трансфузиология. Группы крови, резус-фактор. Показания и противопоказания к переливанию крови и её компонентов.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Миокардиты: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Интенсивная терапия и реанимация астматического статуса.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№21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Хронические диффузные заболевания печени. Классификация. Жировой </w:t>
      </w:r>
      <w:proofErr w:type="spellStart"/>
      <w:r>
        <w:rPr>
          <w:sz w:val="32"/>
          <w:szCs w:val="32"/>
        </w:rPr>
        <w:t>гепатоз</w:t>
      </w:r>
      <w:proofErr w:type="spellEnd"/>
      <w:r>
        <w:rPr>
          <w:sz w:val="32"/>
          <w:szCs w:val="32"/>
        </w:rPr>
        <w:t>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Саркаидоз</w:t>
      </w:r>
      <w:proofErr w:type="spellEnd"/>
      <w:r>
        <w:rPr>
          <w:sz w:val="32"/>
          <w:szCs w:val="32"/>
        </w:rPr>
        <w:t>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Амбулаторное лечение и диспансеризация гематологических больных.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№22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Геморрагические диатезы: классификация, эпидемиология.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Сахарный диабет: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Интенсивная терапия острой сердечной недостаточности.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№23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Комы в эндокринологии: </w:t>
      </w:r>
      <w:proofErr w:type="spellStart"/>
      <w:r>
        <w:rPr>
          <w:sz w:val="32"/>
          <w:szCs w:val="32"/>
        </w:rPr>
        <w:t>гиперкетонемическая</w:t>
      </w:r>
      <w:proofErr w:type="spellEnd"/>
      <w:r>
        <w:rPr>
          <w:sz w:val="32"/>
          <w:szCs w:val="32"/>
        </w:rPr>
        <w:t xml:space="preserve">, </w:t>
      </w:r>
      <w:proofErr w:type="gramStart"/>
      <w:r>
        <w:rPr>
          <w:sz w:val="32"/>
          <w:szCs w:val="32"/>
        </w:rPr>
        <w:t>гипогликемическая</w:t>
      </w:r>
      <w:proofErr w:type="gram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гиперосмолярная</w:t>
      </w:r>
      <w:proofErr w:type="spellEnd"/>
      <w:r>
        <w:rPr>
          <w:sz w:val="32"/>
          <w:szCs w:val="32"/>
        </w:rPr>
        <w:t>. Дифференциальная диагностика.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Гипотиреоз: этиология, патогенез, клиника.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пневмоторакса.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№24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Болезнь </w:t>
      </w:r>
      <w:proofErr w:type="spellStart"/>
      <w:r>
        <w:rPr>
          <w:sz w:val="32"/>
          <w:szCs w:val="32"/>
        </w:rPr>
        <w:t>Иценко-Кушинга</w:t>
      </w:r>
      <w:proofErr w:type="spellEnd"/>
      <w:r>
        <w:rPr>
          <w:sz w:val="32"/>
          <w:szCs w:val="32"/>
        </w:rPr>
        <w:t xml:space="preserve">. Акромегалия. Гормонально-активные опухоли коры надпочечников: </w:t>
      </w:r>
      <w:proofErr w:type="spellStart"/>
      <w:r>
        <w:rPr>
          <w:sz w:val="32"/>
          <w:szCs w:val="32"/>
        </w:rPr>
        <w:t>кортикостерома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альдостерома</w:t>
      </w:r>
      <w:proofErr w:type="gramStart"/>
      <w:r>
        <w:rPr>
          <w:sz w:val="32"/>
          <w:szCs w:val="32"/>
        </w:rPr>
        <w:t>,ф</w:t>
      </w:r>
      <w:proofErr w:type="gramEnd"/>
      <w:r>
        <w:rPr>
          <w:sz w:val="32"/>
          <w:szCs w:val="32"/>
        </w:rPr>
        <w:t>еохромоцитома</w:t>
      </w:r>
      <w:proofErr w:type="spellEnd"/>
      <w:r>
        <w:rPr>
          <w:sz w:val="32"/>
          <w:szCs w:val="32"/>
        </w:rPr>
        <w:t>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Нефротический синдром: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Отёк </w:t>
      </w:r>
      <w:proofErr w:type="spellStart"/>
      <w:r>
        <w:rPr>
          <w:sz w:val="32"/>
          <w:szCs w:val="32"/>
        </w:rPr>
        <w:t>Квинке</w:t>
      </w:r>
      <w:proofErr w:type="spellEnd"/>
      <w:r>
        <w:rPr>
          <w:sz w:val="32"/>
          <w:szCs w:val="32"/>
        </w:rPr>
        <w:t>: интенсивная терапия.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№25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Врождённые пороки сердца: классификация, инструментальные методы диагностики.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Системная склеродермия: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Лечение острой печёночной недостаточности, </w:t>
      </w:r>
      <w:proofErr w:type="spellStart"/>
      <w:r>
        <w:rPr>
          <w:sz w:val="32"/>
          <w:szCs w:val="32"/>
        </w:rPr>
        <w:t>плазмоферез</w:t>
      </w:r>
      <w:proofErr w:type="spellEnd"/>
      <w:r>
        <w:rPr>
          <w:sz w:val="32"/>
          <w:szCs w:val="32"/>
        </w:rPr>
        <w:t>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№26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Гельминтозы: общая характеристики, классификация, клиника и диагностика острой и хронической стадии гельминтозов.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Лимфопрофилеративные</w:t>
      </w:r>
      <w:proofErr w:type="spellEnd"/>
      <w:r>
        <w:rPr>
          <w:sz w:val="32"/>
          <w:szCs w:val="32"/>
        </w:rPr>
        <w:t xml:space="preserve"> заболевания: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Интенсивная терапия и реанимация в гематологии.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№27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proofErr w:type="spellStart"/>
      <w:r>
        <w:rPr>
          <w:sz w:val="32"/>
          <w:szCs w:val="32"/>
        </w:rPr>
        <w:t>Псориатический</w:t>
      </w:r>
      <w:proofErr w:type="spellEnd"/>
      <w:r>
        <w:rPr>
          <w:sz w:val="32"/>
          <w:szCs w:val="32"/>
        </w:rPr>
        <w:t xml:space="preserve"> артрит, дифференциальный диагноз с другими формами артритов.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Нефротический синдром: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Острая постгеморрагическая анемия: интенсивная терапия.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№28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Болезни оперированного желудка: демпинг синдром, гипогликемический синдром, синдром приводящей кишки.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Лёгочное сердце: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подагры.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№29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1. Дерматомиозит. Классификация, клиника, варианты течения.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2. Эмфизема лёгких: этиология, патогенез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нефротического синдрома.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A557ED" w:rsidRDefault="00A557ED" w:rsidP="00A55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A557ED" w:rsidRDefault="00A557ED" w:rsidP="00A557E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A557ED" w:rsidRDefault="00A557ED" w:rsidP="00A557E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№30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Осложнения </w:t>
      </w:r>
      <w:proofErr w:type="spellStart"/>
      <w:r>
        <w:rPr>
          <w:sz w:val="32"/>
          <w:szCs w:val="32"/>
        </w:rPr>
        <w:t>трансфузионной</w:t>
      </w:r>
      <w:proofErr w:type="spellEnd"/>
      <w:r>
        <w:rPr>
          <w:sz w:val="32"/>
          <w:szCs w:val="32"/>
        </w:rPr>
        <w:t xml:space="preserve"> терапии, их профилактика.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Нейроциркуляторная </w:t>
      </w:r>
      <w:proofErr w:type="spellStart"/>
      <w:r>
        <w:rPr>
          <w:sz w:val="32"/>
          <w:szCs w:val="32"/>
        </w:rPr>
        <w:t>дистония</w:t>
      </w:r>
      <w:proofErr w:type="spellEnd"/>
      <w:r>
        <w:rPr>
          <w:sz w:val="32"/>
          <w:szCs w:val="32"/>
        </w:rPr>
        <w:t>: этиология, патогенез.</w:t>
      </w:r>
    </w:p>
    <w:p w:rsidR="00A557ED" w:rsidRDefault="00A557ED" w:rsidP="00A557ED">
      <w:pPr>
        <w:jc w:val="both"/>
        <w:rPr>
          <w:sz w:val="32"/>
          <w:szCs w:val="32"/>
        </w:rPr>
      </w:pPr>
      <w:r>
        <w:rPr>
          <w:sz w:val="32"/>
          <w:szCs w:val="32"/>
        </w:rPr>
        <w:t>3. Анафилактический шок: интенсивная терапия.</w:t>
      </w:r>
    </w:p>
    <w:p w:rsidR="00A557ED" w:rsidRDefault="00A557ED" w:rsidP="00A557ED">
      <w:pPr>
        <w:jc w:val="both"/>
        <w:rPr>
          <w:sz w:val="32"/>
          <w:szCs w:val="32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both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sz w:val="28"/>
          <w:szCs w:val="28"/>
        </w:rPr>
      </w:pPr>
    </w:p>
    <w:p w:rsidR="00A557ED" w:rsidRDefault="00A557ED" w:rsidP="00A557ED">
      <w:pPr>
        <w:jc w:val="center"/>
        <w:rPr>
          <w:b/>
          <w:sz w:val="28"/>
          <w:szCs w:val="28"/>
        </w:rPr>
      </w:pPr>
    </w:p>
    <w:p w:rsidR="00A557ED" w:rsidRDefault="00A557ED"/>
    <w:sectPr w:rsidR="00A557ED" w:rsidSect="00A95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557ED"/>
    <w:rsid w:val="002161CC"/>
    <w:rsid w:val="005D3547"/>
    <w:rsid w:val="008B7F4F"/>
    <w:rsid w:val="00A557ED"/>
    <w:rsid w:val="00A95565"/>
    <w:rsid w:val="00D76128"/>
    <w:rsid w:val="00F15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565"/>
  </w:style>
  <w:style w:type="paragraph" w:styleId="1">
    <w:name w:val="heading 1"/>
    <w:basedOn w:val="a"/>
    <w:next w:val="a"/>
    <w:link w:val="10"/>
    <w:qFormat/>
    <w:rsid w:val="005D35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3547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3870</Words>
  <Characters>22063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6</cp:revision>
  <cp:lastPrinted>2013-03-04T07:01:00Z</cp:lastPrinted>
  <dcterms:created xsi:type="dcterms:W3CDTF">2013-03-04T06:34:00Z</dcterms:created>
  <dcterms:modified xsi:type="dcterms:W3CDTF">2014-01-20T05:59:00Z</dcterms:modified>
</cp:coreProperties>
</file>