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4CA77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14:paraId="5DC7F066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14:paraId="5A5E6998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14:paraId="7305E5AD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449088C" w14:textId="77777777"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14:paraId="40D9AF83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A2F0775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93E0FA8" w14:textId="77777777"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0AE2A32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449596DB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39C92F78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762ED540" w14:textId="77777777"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7DB7DD1A" w14:textId="77777777"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</w:t>
      </w:r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УКАЗАНИЯ ДЛЯ ОБУЧАЮЩИХСЯ</w:t>
      </w:r>
    </w:p>
    <w:p w14:paraId="11AA1B2B" w14:textId="77777777" w:rsidR="00AA2679" w:rsidRPr="00AA2679" w:rsidRDefault="000E14F1" w:rsidP="00AA267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практическому занятию на тему: </w:t>
      </w:r>
    </w:p>
    <w:p w14:paraId="45E109AD" w14:textId="77777777" w:rsidR="000E14F1" w:rsidRPr="000E14F1" w:rsidRDefault="007D5615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D56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«Митральные пороки сердца. Аортальные пороки сердца»</w:t>
      </w:r>
    </w:p>
    <w:p w14:paraId="653D0F82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7288CA03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04BAC27D" w14:textId="77777777"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14:paraId="0BC3F062" w14:textId="77777777" w:rsidR="007D5615" w:rsidRPr="000E14F1" w:rsidRDefault="007D5615" w:rsidP="007D5615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Педиатрия</w:t>
      </w:r>
    </w:p>
    <w:p w14:paraId="76E99133" w14:textId="77777777" w:rsidR="007D5615" w:rsidRPr="00770C94" w:rsidRDefault="007D5615" w:rsidP="007D5615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70C94">
        <w:rPr>
          <w:rFonts w:ascii="Times New Roman" w:eastAsia="Times New Roman" w:hAnsi="Times New Roman" w:cs="Times New Roman"/>
          <w:color w:val="000000"/>
          <w:sz w:val="27"/>
          <w:szCs w:val="27"/>
        </w:rPr>
        <w:t>Курс: 3</w:t>
      </w:r>
    </w:p>
    <w:p w14:paraId="79745B2B" w14:textId="77777777" w:rsidR="007D5615" w:rsidRPr="00770C94" w:rsidRDefault="007D5615" w:rsidP="007D5615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70C94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</w:p>
    <w:p w14:paraId="7FDA7462" w14:textId="77777777" w:rsidR="007D5615" w:rsidRDefault="007D5615" w:rsidP="007D5615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770C94">
        <w:rPr>
          <w:rFonts w:ascii="Times New Roman" w:eastAsia="Times New Roman" w:hAnsi="Times New Roman" w:cs="Times New Roman"/>
          <w:color w:val="000000"/>
          <w:sz w:val="27"/>
          <w:szCs w:val="27"/>
        </w:rPr>
        <w:t>Количество часов 4</w:t>
      </w:r>
    </w:p>
    <w:p w14:paraId="7AAFC5DD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446AFA3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6CCDFE5" w14:textId="77777777"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CB652AB" w14:textId="77777777"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598E5B56" w14:textId="77777777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14:paraId="4552DDB0" w14:textId="54F89245"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</w:t>
      </w:r>
      <w:r w:rsidR="00D30980">
        <w:rPr>
          <w:rFonts w:ascii="Times New Roman" w:eastAsia="Times New Roman" w:hAnsi="Times New Roman" w:cs="Times New Roman"/>
          <w:color w:val="000000"/>
          <w:sz w:val="27"/>
          <w:szCs w:val="27"/>
        </w:rPr>
        <w:t>4</w:t>
      </w:r>
    </w:p>
    <w:p w14:paraId="0DB07C72" w14:textId="77777777" w:rsidR="00D30980" w:rsidRDefault="00D30980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0" w:name="_Hlk77845148"/>
    </w:p>
    <w:p w14:paraId="7243842D" w14:textId="77777777" w:rsidR="00D30980" w:rsidRDefault="00D30980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170F94E9" w14:textId="46A2E54D" w:rsidR="000E14F1" w:rsidRPr="00F768B7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768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Тема: </w:t>
      </w:r>
      <w:r w:rsidR="007D5615" w:rsidRPr="00F768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Митральные пороки сердца. Аортальные пороки сердца</w:t>
      </w:r>
    </w:p>
    <w:p w14:paraId="45BD8B9A" w14:textId="77777777" w:rsidR="00D30980" w:rsidRPr="00F768B7" w:rsidRDefault="00D30980" w:rsidP="00D3098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lk172062946"/>
      <w:bookmarkStart w:id="2" w:name="_GoBack"/>
      <w:bookmarkEnd w:id="0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3" w:name="_Hlk172023925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30 мая 2024 г. </w:t>
      </w:r>
      <w:bookmarkEnd w:id="3"/>
    </w:p>
    <w:p w14:paraId="316A1D1E" w14:textId="77777777" w:rsidR="00D30980" w:rsidRPr="00F768B7" w:rsidRDefault="00D30980" w:rsidP="00D3098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EEBD393" w14:textId="77777777" w:rsidR="00D30980" w:rsidRPr="00F768B7" w:rsidRDefault="00D30980" w:rsidP="00D3098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_Hlk172023838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>Рецензенты:</w:t>
      </w:r>
    </w:p>
    <w:p w14:paraId="482099C6" w14:textId="77777777" w:rsidR="00D30980" w:rsidRPr="00F768B7" w:rsidRDefault="00D30980" w:rsidP="00D30980">
      <w:pPr>
        <w:pStyle w:val="af1"/>
        <w:rPr>
          <w:szCs w:val="28"/>
        </w:rPr>
      </w:pPr>
      <w:r w:rsidRPr="00F768B7">
        <w:rPr>
          <w:szCs w:val="28"/>
          <w:lang w:eastAsia="en-US"/>
        </w:rPr>
        <w:t xml:space="preserve">1. </w:t>
      </w:r>
      <w:r w:rsidRPr="00F768B7">
        <w:rPr>
          <w:szCs w:val="28"/>
        </w:rPr>
        <w:t xml:space="preserve">Заведующий кафедрой детских болезней ФГБОУ ВО </w:t>
      </w:r>
      <w:proofErr w:type="spellStart"/>
      <w:r w:rsidRPr="00F768B7">
        <w:rPr>
          <w:szCs w:val="28"/>
        </w:rPr>
        <w:t>ОрГМУ</w:t>
      </w:r>
      <w:proofErr w:type="spellEnd"/>
      <w:r w:rsidRPr="00F768B7">
        <w:rPr>
          <w:szCs w:val="28"/>
        </w:rPr>
        <w:t xml:space="preserve">, </w:t>
      </w:r>
    </w:p>
    <w:p w14:paraId="25B825EF" w14:textId="77777777" w:rsidR="00D30980" w:rsidRPr="00F768B7" w:rsidRDefault="00D30980" w:rsidP="00D30980">
      <w:pPr>
        <w:pStyle w:val="af1"/>
        <w:rPr>
          <w:szCs w:val="28"/>
        </w:rPr>
      </w:pPr>
      <w:r w:rsidRPr="00F768B7">
        <w:rPr>
          <w:szCs w:val="28"/>
        </w:rPr>
        <w:t>Минздрава России д.м.н., профессор Попова Л.Ю.</w:t>
      </w:r>
    </w:p>
    <w:p w14:paraId="249415F8" w14:textId="77777777" w:rsidR="00D30980" w:rsidRPr="00F768B7" w:rsidRDefault="00D30980" w:rsidP="00D30980">
      <w:pPr>
        <w:pStyle w:val="af1"/>
        <w:rPr>
          <w:szCs w:val="28"/>
        </w:rPr>
      </w:pPr>
      <w:r w:rsidRPr="00F768B7">
        <w:rPr>
          <w:rFonts w:eastAsia="Times New Roman"/>
          <w:szCs w:val="28"/>
          <w:lang w:eastAsia="en-US"/>
        </w:rPr>
        <w:t xml:space="preserve">2. </w:t>
      </w:r>
      <w:r w:rsidRPr="00F768B7">
        <w:rPr>
          <w:szCs w:val="28"/>
        </w:rPr>
        <w:t xml:space="preserve">Главный врач ГБУЗ РБ Детская поликлиника №2 г. Уфа, </w:t>
      </w:r>
      <w:proofErr w:type="spellStart"/>
      <w:r w:rsidRPr="00F768B7">
        <w:rPr>
          <w:szCs w:val="28"/>
        </w:rPr>
        <w:t>Бикметова</w:t>
      </w:r>
      <w:proofErr w:type="spellEnd"/>
      <w:r w:rsidRPr="00F768B7">
        <w:rPr>
          <w:szCs w:val="28"/>
        </w:rPr>
        <w:t xml:space="preserve"> Э.З.</w:t>
      </w:r>
    </w:p>
    <w:bookmarkEnd w:id="4"/>
    <w:p w14:paraId="601BA442" w14:textId="77777777" w:rsidR="00D30980" w:rsidRPr="00F768B7" w:rsidRDefault="00D30980" w:rsidP="00D30980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F7957AA" w14:textId="77777777" w:rsidR="00D30980" w:rsidRPr="00F768B7" w:rsidRDefault="00D30980" w:rsidP="00D3098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Автор: доц. Андрианова О.Л.</w:t>
      </w:r>
    </w:p>
    <w:p w14:paraId="0D24C683" w14:textId="77777777" w:rsidR="00D30980" w:rsidRPr="00F768B7" w:rsidRDefault="00D30980" w:rsidP="00D3098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_Hlk172023914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Утверждено на заседании кафедры факультетской терапии протокол №</w:t>
      </w:r>
      <w:proofErr w:type="gramStart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>13  от</w:t>
      </w:r>
      <w:proofErr w:type="gramEnd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6" w:name="_Hlk172023643"/>
      <w:r w:rsidRPr="00F768B7">
        <w:rPr>
          <w:rFonts w:ascii="Times New Roman" w:eastAsia="Times New Roman" w:hAnsi="Times New Roman" w:cs="Times New Roman"/>
          <w:color w:val="000000"/>
          <w:sz w:val="28"/>
          <w:szCs w:val="28"/>
        </w:rPr>
        <w:t>15.04.2024г.</w:t>
      </w:r>
      <w:bookmarkEnd w:id="6"/>
    </w:p>
    <w:bookmarkEnd w:id="1"/>
    <w:bookmarkEnd w:id="5"/>
    <w:bookmarkEnd w:id="2"/>
    <w:p w14:paraId="1D270686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D320CC8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4214727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BB34544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774E79D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AE66ECA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53525DB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2FA20AA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00C41F5C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EF3BACD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7523505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7C8F16F" w14:textId="77777777"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2E30963" w14:textId="77777777" w:rsidR="000E14F1" w:rsidRPr="00AC3BA5" w:rsidRDefault="000E14F1" w:rsidP="00DB2A43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AEC018A" w14:textId="77777777" w:rsidR="00DB2A43" w:rsidRPr="00AC3BA5" w:rsidRDefault="00DB2A43" w:rsidP="00DB2A43">
      <w:pPr>
        <w:spacing w:after="160" w:line="259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7B03FE85" w14:textId="77777777"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63482A07" w14:textId="77777777" w:rsidR="006D1AAE" w:rsidRPr="006D1AAE" w:rsidRDefault="006D1AAE" w:rsidP="007D5615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7" w:name="_Hlk43567624"/>
    </w:p>
    <w:p w14:paraId="6281362B" w14:textId="77777777" w:rsidR="007D5615" w:rsidRPr="008E2502" w:rsidRDefault="007D5615" w:rsidP="007D5615">
      <w:pPr>
        <w:pStyle w:val="a3"/>
        <w:numPr>
          <w:ilvl w:val="0"/>
          <w:numId w:val="8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Тема и ее актуальность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митральные пороки сердца (МПС) и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аортальные пороки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(АПС)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сердца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формируются вследствие аномального анатомического строения сердечных структур и обусловливают изменения внутрисердечной гемодинамики, а также системного кровотока. Однозначных и точных эпидемиологических сведений о частоте встречаемости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пороков аортального и митрального клапанов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нет, однако имеется тенденция к увеличению распространенности данных состояний в более старших возрастных группах.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Этиология пороков весьма разнообразна, и ее структура меняется с возрастом.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Рост средней продолжительности жизни населения, вероятно, будет способствовать росту числа лиц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пороками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сердца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 Клинически и </w:t>
      </w:r>
      <w:proofErr w:type="spellStart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гемодинамически</w:t>
      </w:r>
      <w:proofErr w:type="spellEnd"/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значимые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пороки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резко повышают риск смерти больных, при этом медикаментозная терапия не улучшает прогноз и</w:t>
      </w:r>
      <w:r w:rsidRPr="008E2502">
        <w:rPr>
          <w:rFonts w:ascii="Calibri" w:eastAsia="Calibri" w:hAnsi="Calibri" w:cs="Times New Roman"/>
          <w:sz w:val="22"/>
          <w:szCs w:val="22"/>
          <w:lang w:eastAsia="en-US"/>
        </w:rPr>
        <w:t xml:space="preserve"> 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>носит лишь вспомогательный характер. Только своевременная хирургическая коррекция способна предотвратить неблагоприятный исход. Все это обусловливает высокую социальную и медицинскую значимость, обсуждаемой проблемы.</w:t>
      </w:r>
    </w:p>
    <w:p w14:paraId="1207F17B" w14:textId="77777777" w:rsidR="007D5615" w:rsidRPr="000A5171" w:rsidRDefault="007D5615" w:rsidP="007D5615">
      <w:pPr>
        <w:numPr>
          <w:ilvl w:val="0"/>
          <w:numId w:val="8"/>
        </w:numPr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овладение врачебными умениями и навыками диагностики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АПС; овладение навыками планирования и оказания плановой, неотложной и экстренной медицинской помощи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 пациентов с 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АПС. Овладение навыками определения показаний к хирургическому лечению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пороков сердца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ознакомление с основными методами хирургической коррекции. Формирование профессиональных компетенций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ОПК-4, ОПК-5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ОПК-7,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187A8B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0A5171">
        <w:rPr>
          <w:rFonts w:ascii="Times New Roman" w:hAnsi="Times New Roman" w:cs="Times New Roman"/>
          <w:color w:val="000000"/>
          <w:sz w:val="28"/>
          <w:szCs w:val="28"/>
        </w:rPr>
        <w:t>ассоциированных с трудовыми функциями А/01.7, А/02.7, А/03.7.</w:t>
      </w:r>
    </w:p>
    <w:p w14:paraId="55C7B7B3" w14:textId="77777777" w:rsidR="00650324" w:rsidRPr="00650324" w:rsidRDefault="00650324" w:rsidP="00650324">
      <w:pPr>
        <w:pStyle w:val="a3"/>
        <w:numPr>
          <w:ilvl w:val="0"/>
          <w:numId w:val="8"/>
        </w:numPr>
        <w:spacing w:line="276" w:lineRule="auto"/>
        <w:jc w:val="both"/>
        <w:outlineLvl w:val="0"/>
        <w:rPr>
          <w:sz w:val="28"/>
          <w:szCs w:val="28"/>
        </w:rPr>
      </w:pPr>
      <w:bookmarkStart w:id="8" w:name="_Hlk43544445"/>
      <w:r w:rsidRPr="00650324">
        <w:rPr>
          <w:b/>
          <w:sz w:val="28"/>
          <w:szCs w:val="28"/>
        </w:rPr>
        <w:t xml:space="preserve">Для формирования общепрофессиональных и профессиональных компетенций обучающийся должен </w:t>
      </w:r>
      <w:r w:rsidRPr="00650324">
        <w:rPr>
          <w:b/>
          <w:bCs/>
          <w:sz w:val="28"/>
          <w:szCs w:val="28"/>
        </w:rPr>
        <w:t>знать:</w:t>
      </w:r>
      <w:r w:rsidRPr="00650324">
        <w:rPr>
          <w:sz w:val="28"/>
          <w:szCs w:val="28"/>
        </w:rPr>
        <w:t xml:space="preserve"> </w:t>
      </w:r>
    </w:p>
    <w:bookmarkEnd w:id="8"/>
    <w:p w14:paraId="69DF3AD2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анатомо-физиологические особенности строения клапанного аппарата сердца;</w:t>
      </w:r>
    </w:p>
    <w:p w14:paraId="33E0809A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особенности внутрисердечной гемодинамики и гемодинамику в малом и большом кругах кровообращения;</w:t>
      </w:r>
    </w:p>
    <w:p w14:paraId="46B26684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методику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физикального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обследования пациентов с заболеваниями сердечно-сосудистой системы;</w:t>
      </w:r>
    </w:p>
    <w:p w14:paraId="4513B63C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типы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(митральный стеноз, митральная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регургитация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)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 (аортальный стеноз, аортальная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регургитация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2043054C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классификации и основные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этиоло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-патогенетические факторы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 в зависимости от типа;</w:t>
      </w:r>
    </w:p>
    <w:p w14:paraId="462F04DC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клинические синдромы при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особенности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клинической картины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зависимости от типа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порока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14:paraId="14DA3401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осложнения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АПС;</w:t>
      </w:r>
    </w:p>
    <w:p w14:paraId="1209DA2A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инструментальные методы исследования, применяемые для диагностики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 (фонокардиографи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, ЭКГ, рентгенографи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органов грудной клетки, эхокардиографи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допплерографией, МСКТ и МРТ сердца) и характерные для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 изменения, выявляемые с помощью этих методов;</w:t>
      </w:r>
    </w:p>
    <w:p w14:paraId="1F0341E5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основные методы хирургической коррекции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МПС и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АПС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показания для хирургического лечения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14:paraId="5B03B05A" w14:textId="77777777" w:rsidR="007D5615" w:rsidRPr="0057390E" w:rsidRDefault="007D5615" w:rsidP="007D5615">
      <w:pPr>
        <w:numPr>
          <w:ilvl w:val="0"/>
          <w:numId w:val="9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принципы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посиндромной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медикаментозной терапии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МПС и 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АПС.</w:t>
      </w:r>
    </w:p>
    <w:p w14:paraId="37915572" w14:textId="77777777" w:rsidR="00650324" w:rsidRPr="00650324" w:rsidRDefault="00650324" w:rsidP="00650324">
      <w:pPr>
        <w:pStyle w:val="a3"/>
        <w:spacing w:line="276" w:lineRule="auto"/>
        <w:ind w:left="108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50324">
        <w:rPr>
          <w:rFonts w:ascii="Times New Roman" w:hAnsi="Times New Roman" w:cs="Times New Roman"/>
          <w:b/>
          <w:sz w:val="28"/>
          <w:szCs w:val="28"/>
        </w:rPr>
        <w:t xml:space="preserve">Для формирования общепрофессиональных и профессиональных компетенций обучающийся должен </w:t>
      </w:r>
      <w:r w:rsidRPr="00650324">
        <w:rPr>
          <w:rFonts w:ascii="Times New Roman" w:hAnsi="Times New Roman" w:cs="Times New Roman"/>
          <w:b/>
          <w:bCs/>
          <w:sz w:val="28"/>
          <w:szCs w:val="28"/>
        </w:rPr>
        <w:t>владеть:</w:t>
      </w:r>
      <w:r w:rsidRPr="006503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87CDB4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собирать жалобы и анамнез, учитывая особенности коммуникации с пожилыми людьми и/или маломобильными пациентами (</w:t>
      </w:r>
      <w:r w:rsidRPr="00564CC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B4B43">
        <w:rPr>
          <w:rFonts w:ascii="Times New Roman" w:hAnsi="Times New Roman"/>
          <w:sz w:val="28"/>
          <w:szCs w:val="28"/>
          <w:lang w:eastAsia="en-US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3DEB63AF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проводить </w:t>
      </w:r>
      <w:proofErr w:type="spellStart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физикальное</w:t>
      </w:r>
      <w:proofErr w:type="spellEnd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обследование пациента (</w:t>
      </w:r>
      <w:r w:rsidRPr="00564CC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E5E1B">
        <w:rPr>
          <w:rFonts w:ascii="Times New Roman" w:hAnsi="Times New Roman"/>
          <w:sz w:val="28"/>
          <w:szCs w:val="28"/>
          <w:lang w:eastAsia="en-US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0A5BFCA1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планировать и организовывать лабораторно-инструментальное диагностическое обследование пациента (</w:t>
      </w:r>
      <w:r w:rsidRPr="00564CC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E5E1B">
        <w:rPr>
          <w:rFonts w:ascii="Times New Roman" w:hAnsi="Times New Roman"/>
          <w:sz w:val="28"/>
          <w:szCs w:val="28"/>
          <w:lang w:eastAsia="en-US"/>
        </w:rPr>
        <w:t>ПК-13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05F76DFB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интерпретировать данные основных инструментальных исследований (</w:t>
      </w:r>
      <w:bookmarkStart w:id="9" w:name="_Hlk58150858"/>
      <w:r w:rsidRPr="00564CC6">
        <w:rPr>
          <w:rFonts w:ascii="Times New Roman" w:hAnsi="Times New Roman" w:cs="Times New Roman"/>
          <w:sz w:val="28"/>
          <w:szCs w:val="28"/>
        </w:rPr>
        <w:t>ОПК-5</w:t>
      </w:r>
      <w:bookmarkEnd w:id="9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7A8B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0042E039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формулировать клинический диагноз с указанием основного заболевания, его осложнений, фоновых или сопутствующих заболеваний (</w:t>
      </w:r>
      <w:r w:rsidRPr="00564CC6">
        <w:rPr>
          <w:rFonts w:ascii="Times New Roman" w:hAnsi="Times New Roman" w:cs="Times New Roman"/>
          <w:sz w:val="28"/>
          <w:szCs w:val="28"/>
        </w:rPr>
        <w:t>ОПК-5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7A8B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20A09A5D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разрабатывать план действий с учетом протекания патологического процесса и его осложнений (</w:t>
      </w:r>
      <w:bookmarkStart w:id="10" w:name="_Hlk58155024"/>
      <w:r w:rsidRPr="00564CC6">
        <w:rPr>
          <w:rFonts w:ascii="Times New Roman" w:hAnsi="Times New Roman" w:cs="Times New Roman"/>
          <w:sz w:val="28"/>
          <w:szCs w:val="28"/>
        </w:rPr>
        <w:t>ОПК-5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7A8B">
        <w:rPr>
          <w:rFonts w:ascii="Times New Roman" w:hAnsi="Times New Roman"/>
          <w:sz w:val="28"/>
          <w:szCs w:val="28"/>
          <w:lang w:eastAsia="en-US"/>
        </w:rPr>
        <w:t>ПК-14</w:t>
      </w:r>
      <w:bookmarkEnd w:id="10"/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4C4EA958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определять показания к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тому или иному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методу лечения (</w:t>
      </w:r>
      <w:r w:rsidRPr="00564CC6">
        <w:rPr>
          <w:rFonts w:ascii="Times New Roman" w:hAnsi="Times New Roman" w:cs="Times New Roman"/>
          <w:sz w:val="28"/>
          <w:szCs w:val="28"/>
        </w:rPr>
        <w:t>ОПК-5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87A8B">
        <w:rPr>
          <w:rFonts w:ascii="Times New Roman" w:hAnsi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00C368BE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оказывать помощь в неотложных ситуациях у пациентов с кардиоваскулярной патологией (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ОПК-7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14:paraId="6395F758" w14:textId="77777777" w:rsidR="007D5615" w:rsidRPr="0057390E" w:rsidRDefault="007D5615" w:rsidP="007D5615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работать с медицинской документацией (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ОПК-5, </w:t>
      </w:r>
      <w:r w:rsidR="00187A8B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14:paraId="0B3EDF43" w14:textId="77777777" w:rsidR="00650324" w:rsidRPr="00003933" w:rsidRDefault="00650324" w:rsidP="00650324">
      <w:pPr>
        <w:pStyle w:val="af1"/>
        <w:ind w:left="1080" w:right="-1" w:firstLine="0"/>
        <w:rPr>
          <w:b/>
          <w:szCs w:val="28"/>
        </w:rPr>
      </w:pPr>
      <w:r w:rsidRPr="00003933">
        <w:rPr>
          <w:b/>
          <w:szCs w:val="28"/>
        </w:rPr>
        <w:t xml:space="preserve">Для формирования </w:t>
      </w:r>
      <w:r>
        <w:rPr>
          <w:b/>
          <w:szCs w:val="28"/>
        </w:rPr>
        <w:t>общепрофессиональных и</w:t>
      </w:r>
      <w:r w:rsidRPr="00003933">
        <w:rPr>
          <w:b/>
          <w:szCs w:val="28"/>
        </w:rPr>
        <w:t xml:space="preserve"> профессиональных компетенций обучающийся должен</w:t>
      </w:r>
      <w:r w:rsidRPr="00003933">
        <w:rPr>
          <w:b/>
          <w:bCs/>
          <w:szCs w:val="28"/>
        </w:rPr>
        <w:t xml:space="preserve"> уметь</w:t>
      </w:r>
      <w:r w:rsidRPr="00003933">
        <w:rPr>
          <w:b/>
          <w:szCs w:val="28"/>
        </w:rPr>
        <w:t>:</w:t>
      </w:r>
    </w:p>
    <w:p w14:paraId="0607C8B0" w14:textId="77777777" w:rsidR="007D5615" w:rsidRPr="0057390E" w:rsidRDefault="007D5615" w:rsidP="007D5615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методами общеклинического обследования пациентов;</w:t>
      </w:r>
    </w:p>
    <w:p w14:paraId="73AAB604" w14:textId="77777777" w:rsidR="007D5615" w:rsidRPr="0057390E" w:rsidRDefault="007D5615" w:rsidP="007D5615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интерпретацией результатов лабораторных и инструментальных   методов диагностики;</w:t>
      </w:r>
    </w:p>
    <w:p w14:paraId="7715AC7D" w14:textId="77777777" w:rsidR="007D5615" w:rsidRPr="0057390E" w:rsidRDefault="007D5615" w:rsidP="007D5615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>алгоритмом постановки развернутого клинического диагноза по современным классификациям;</w:t>
      </w:r>
    </w:p>
    <w:p w14:paraId="15872D20" w14:textId="77777777" w:rsidR="0057390E" w:rsidRPr="007D5615" w:rsidRDefault="007D5615" w:rsidP="007D5615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алгоритмом диагностики и интенсивной терапии при осложнениях АПС (острая левожелудочковая недостаточность, фибрилляция желудочков) </w:t>
      </w:r>
    </w:p>
    <w:p w14:paraId="7DDAE5E2" w14:textId="77777777"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51B21752" w14:textId="77777777" w:rsidR="009F11BB" w:rsidRPr="009F11BB" w:rsidRDefault="009F11BB" w:rsidP="008E2502">
      <w:pPr>
        <w:numPr>
          <w:ilvl w:val="0"/>
          <w:numId w:val="8"/>
        </w:numPr>
        <w:spacing w:after="16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Вопросы для самоподготовки при освоении данной темы</w:t>
      </w:r>
    </w:p>
    <w:p w14:paraId="38358752" w14:textId="77777777" w:rsidR="0057390E" w:rsidRPr="00335A06" w:rsidRDefault="0057390E" w:rsidP="009F11BB">
      <w:pPr>
        <w:pStyle w:val="a3"/>
        <w:numPr>
          <w:ilvl w:val="1"/>
          <w:numId w:val="73"/>
        </w:numPr>
        <w:spacing w:after="160" w:line="36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335A0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Исходные базисные знания и умения:</w:t>
      </w:r>
    </w:p>
    <w:tbl>
      <w:tblPr>
        <w:tblW w:w="9667" w:type="dxa"/>
        <w:tblInd w:w="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7D5615" w:rsidRPr="0057390E" w14:paraId="236DD458" w14:textId="77777777" w:rsidTr="007D5615">
        <w:tc>
          <w:tcPr>
            <w:tcW w:w="3005" w:type="dxa"/>
          </w:tcPr>
          <w:p w14:paraId="78952928" w14:textId="77777777"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662" w:type="dxa"/>
          </w:tcPr>
          <w:p w14:paraId="0D58D19B" w14:textId="77777777"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7D5615" w:rsidRPr="0057390E" w14:paraId="7E479816" w14:textId="77777777" w:rsidTr="007D5615">
        <w:tc>
          <w:tcPr>
            <w:tcW w:w="3005" w:type="dxa"/>
          </w:tcPr>
          <w:p w14:paraId="4777EDD0" w14:textId="77777777"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Анатомия и физиология</w:t>
            </w:r>
          </w:p>
        </w:tc>
        <w:tc>
          <w:tcPr>
            <w:tcW w:w="6662" w:type="dxa"/>
          </w:tcPr>
          <w:p w14:paraId="5EEB2717" w14:textId="77777777" w:rsidR="007D5615" w:rsidRPr="0057390E" w:rsidRDefault="007D5615" w:rsidP="00395207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Нормальное анатомическое строение аорты, сердца и его клапанов. Функционирование клапанного аппарата сердца в зависимости от фазы сердечного цикла. Особенности внутрисердечной гемодинамики и гемодинамики в малом и большом кругах кровообращения. Особенности кровоснабжения сердца.</w:t>
            </w:r>
          </w:p>
        </w:tc>
      </w:tr>
      <w:tr w:rsidR="007D5615" w:rsidRPr="0057390E" w14:paraId="60C80876" w14:textId="77777777" w:rsidTr="007D5615">
        <w:tc>
          <w:tcPr>
            <w:tcW w:w="3005" w:type="dxa"/>
          </w:tcPr>
          <w:p w14:paraId="1BA27210" w14:textId="77777777"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Патанатомия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662" w:type="dxa"/>
          </w:tcPr>
          <w:p w14:paraId="41FEA335" w14:textId="77777777" w:rsidR="007D5615" w:rsidRPr="0057390E" w:rsidRDefault="007D5615" w:rsidP="00395207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патологоанатомической картины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митральных и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аортальных пороков сердца различной этиологии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зависимости от этиологии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D5615" w:rsidRPr="0057390E" w14:paraId="6DD6A774" w14:textId="77777777" w:rsidTr="007D5615">
        <w:tc>
          <w:tcPr>
            <w:tcW w:w="3005" w:type="dxa"/>
          </w:tcPr>
          <w:p w14:paraId="74F97965" w14:textId="77777777"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662" w:type="dxa"/>
          </w:tcPr>
          <w:p w14:paraId="21B3126D" w14:textId="77777777" w:rsidR="007D5615" w:rsidRPr="0057390E" w:rsidRDefault="007D5615" w:rsidP="003952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Особенности внутрисердечной и центральной гемодинамики при различных пороках сердца. Закономерности патофизиологических изменений со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стороны сердца и сосудов большого и малого кругов кровообращения. Механизмы компенсации гемодинами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ческих нарушений при остро возникших повреждениях и хронической медленно прогрессирующей патологии клапанов сердца. </w:t>
            </w: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D5615" w:rsidRPr="0057390E" w14:paraId="3D00AE5C" w14:textId="77777777" w:rsidTr="007D5615">
        <w:tc>
          <w:tcPr>
            <w:tcW w:w="3005" w:type="dxa"/>
          </w:tcPr>
          <w:p w14:paraId="5EE2EE65" w14:textId="77777777"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Пропедевтика внутренних болезней</w:t>
            </w:r>
          </w:p>
        </w:tc>
        <w:tc>
          <w:tcPr>
            <w:tcW w:w="6662" w:type="dxa"/>
          </w:tcPr>
          <w:p w14:paraId="42E09034" w14:textId="77777777" w:rsidR="007D5615" w:rsidRPr="0057390E" w:rsidRDefault="007D5615" w:rsidP="003952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Семиотика пороков сердца. Методы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больных.</w:t>
            </w:r>
          </w:p>
          <w:p w14:paraId="3C08E9DE" w14:textId="77777777" w:rsidR="007D5615" w:rsidRPr="0057390E" w:rsidRDefault="007D5615" w:rsidP="0039520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провести осмотр и пальпацию грудной клетки и крупных сосудов, выполнить перкуссию, аускультацию сердца, дифференцировать систолический и диастолический шумы и оценить результаты ЭКГ, ФКГ, рентгенограммы органов грудной клетки, протоколы с описанием данных эхокардиографии.</w:t>
            </w:r>
          </w:p>
        </w:tc>
      </w:tr>
      <w:tr w:rsidR="007D5615" w:rsidRPr="0057390E" w14:paraId="79E15BDC" w14:textId="77777777" w:rsidTr="007D5615">
        <w:tc>
          <w:tcPr>
            <w:tcW w:w="3005" w:type="dxa"/>
          </w:tcPr>
          <w:p w14:paraId="5E2DC88D" w14:textId="77777777" w:rsidR="007D5615" w:rsidRPr="0057390E" w:rsidRDefault="007D5615" w:rsidP="00395207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662" w:type="dxa"/>
          </w:tcPr>
          <w:p w14:paraId="1D73ADDB" w14:textId="77777777" w:rsidR="007D5615" w:rsidRPr="0057390E" w:rsidRDefault="007D5615" w:rsidP="003952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Механизм действия средств применяемых для лечения сердечно-сосудистых заболеваний (ингибиторы АПФ, </w:t>
            </w:r>
            <w:proofErr w:type="spellStart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сартаны</w:t>
            </w:r>
            <w:proofErr w:type="spellEnd"/>
            <w:r w:rsidRPr="0057390E">
              <w:rPr>
                <w:rFonts w:ascii="Times New Roman" w:eastAsia="Times New Roman" w:hAnsi="Times New Roman" w:cs="Times New Roman"/>
                <w:sz w:val="28"/>
                <w:szCs w:val="28"/>
              </w:rPr>
              <w:t>, сердечные гликозиды, диуретики, антиаритмических средств), побочные действия, показания и противопоказания к использованию данных лекарственных средств.</w:t>
            </w:r>
          </w:p>
        </w:tc>
      </w:tr>
    </w:tbl>
    <w:p w14:paraId="558DF4B1" w14:textId="77777777" w:rsidR="005B5176" w:rsidRDefault="005B5176" w:rsidP="005B5176">
      <w:pPr>
        <w:pStyle w:val="a9"/>
        <w:ind w:firstLine="993"/>
        <w:rPr>
          <w:rFonts w:ascii="Times New Roman" w:eastAsia="Times New Roman" w:hAnsi="Times New Roman"/>
          <w:sz w:val="28"/>
          <w:szCs w:val="28"/>
        </w:rPr>
      </w:pPr>
      <w:bookmarkStart w:id="11" w:name="_Hlk43840745"/>
      <w:bookmarkEnd w:id="7"/>
      <w:r w:rsidRPr="00335A06">
        <w:rPr>
          <w:rFonts w:ascii="Times New Roman" w:eastAsia="Times New Roman" w:hAnsi="Times New Roman"/>
          <w:b/>
          <w:bCs/>
          <w:sz w:val="28"/>
          <w:szCs w:val="28"/>
        </w:rPr>
        <w:t>3.2 Вопросы для самоподготовки</w:t>
      </w:r>
      <w:r w:rsidRPr="00CE556E">
        <w:rPr>
          <w:rFonts w:ascii="Times New Roman" w:eastAsia="Times New Roman" w:hAnsi="Times New Roman"/>
          <w:sz w:val="28"/>
          <w:szCs w:val="28"/>
        </w:rPr>
        <w:tab/>
      </w:r>
    </w:p>
    <w:p w14:paraId="41F10830" w14:textId="77777777" w:rsidR="00F4718E" w:rsidRPr="00CB177C" w:rsidRDefault="00F4718E" w:rsidP="00F4718E">
      <w:pPr>
        <w:pStyle w:val="a9"/>
        <w:ind w:firstLine="993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Митральный стеноз</w:t>
      </w:r>
    </w:p>
    <w:p w14:paraId="56D3E3C4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основные причины митрального стеноза. Какая из них является самой распространенной. </w:t>
      </w:r>
    </w:p>
    <w:p w14:paraId="19D5B73D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Как площадь митрального отверстия связана внутрисердечными гемодинамическими изменениями и клиническими симптомами митрального стеноза? </w:t>
      </w:r>
    </w:p>
    <w:p w14:paraId="36E35B41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Опишите патогенетическую последовательность гемодинамических изменений у больного с митральным стенозом. </w:t>
      </w:r>
    </w:p>
    <w:p w14:paraId="4B309A04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Почему при митральном стенозе фибрилляция предсердий возникает чаще, чем при других пороках?</w:t>
      </w:r>
    </w:p>
    <w:p w14:paraId="22915748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основные клинические синдромы у пациентов с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манифестным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митральным стенозом.</w:t>
      </w:r>
    </w:p>
    <w:p w14:paraId="3CCE381A" w14:textId="77777777" w:rsidR="00F4718E" w:rsidRPr="00D9286F" w:rsidRDefault="00F4718E" w:rsidP="00F4718E">
      <w:pPr>
        <w:pStyle w:val="a3"/>
        <w:numPr>
          <w:ilvl w:val="0"/>
          <w:numId w:val="7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D9286F">
        <w:rPr>
          <w:rFonts w:ascii="Times New Roman" w:eastAsia="Times New Roman" w:hAnsi="Times New Roman" w:cs="Times New Roman"/>
          <w:sz w:val="28"/>
          <w:szCs w:val="28"/>
        </w:rPr>
        <w:t xml:space="preserve">Перечислите факторы, способные спровоцировать быструю декомпенсацию сердечной недостаточности у больных с митральным стенозом. </w:t>
      </w:r>
    </w:p>
    <w:p w14:paraId="4E4B1A35" w14:textId="77777777" w:rsidR="00F4718E" w:rsidRPr="00A13A94" w:rsidRDefault="00F4718E" w:rsidP="00F4718E">
      <w:pPr>
        <w:pStyle w:val="a3"/>
        <w:numPr>
          <w:ilvl w:val="0"/>
          <w:numId w:val="75"/>
        </w:numPr>
        <w:rPr>
          <w:rFonts w:ascii="Times New Roman" w:eastAsia="Times New Roman" w:hAnsi="Times New Roman" w:cs="Times New Roman"/>
          <w:sz w:val="28"/>
          <w:szCs w:val="28"/>
        </w:rPr>
      </w:pPr>
      <w:bookmarkStart w:id="12" w:name="_Hlk78983819"/>
      <w:r w:rsidRPr="00A13A94">
        <w:rPr>
          <w:rFonts w:ascii="Times New Roman" w:eastAsia="Times New Roman" w:hAnsi="Times New Roman" w:cs="Times New Roman"/>
          <w:sz w:val="28"/>
          <w:szCs w:val="28"/>
        </w:rPr>
        <w:t xml:space="preserve">Графически изобразите </w:t>
      </w:r>
      <w:proofErr w:type="spellStart"/>
      <w:r w:rsidRPr="00A13A94">
        <w:rPr>
          <w:rFonts w:ascii="Times New Roman" w:eastAsia="Times New Roman" w:hAnsi="Times New Roman" w:cs="Times New Roman"/>
          <w:sz w:val="28"/>
          <w:szCs w:val="28"/>
        </w:rPr>
        <w:t>аускультативные</w:t>
      </w:r>
      <w:proofErr w:type="spellEnd"/>
      <w:r w:rsidRPr="00A13A94">
        <w:rPr>
          <w:rFonts w:ascii="Times New Roman" w:eastAsia="Times New Roman" w:hAnsi="Times New Roman" w:cs="Times New Roman"/>
          <w:sz w:val="28"/>
          <w:szCs w:val="28"/>
        </w:rPr>
        <w:t xml:space="preserve"> данные при фонокардиографии у пациента с </w:t>
      </w:r>
      <w:r>
        <w:rPr>
          <w:rFonts w:ascii="Times New Roman" w:eastAsia="Times New Roman" w:hAnsi="Times New Roman" w:cs="Times New Roman"/>
          <w:sz w:val="28"/>
          <w:szCs w:val="28"/>
        </w:rPr>
        <w:t>митральным</w:t>
      </w:r>
      <w:r w:rsidRPr="00A13A94">
        <w:rPr>
          <w:rFonts w:ascii="Times New Roman" w:eastAsia="Times New Roman" w:hAnsi="Times New Roman" w:cs="Times New Roman"/>
          <w:sz w:val="28"/>
          <w:szCs w:val="28"/>
        </w:rPr>
        <w:t xml:space="preserve"> стенозом. </w:t>
      </w:r>
    </w:p>
    <w:bookmarkEnd w:id="12"/>
    <w:p w14:paraId="32393826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Какой инструментальный метод диагностики является методом выбора при подозрении на наличие у пациента митрального стеноза? </w:t>
      </w:r>
    </w:p>
    <w:p w14:paraId="582BDBED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Как будет меняться градиент давления на митральном клапане у больного со стенозом этого клапана? Укажите нормальные величины показателя.</w:t>
      </w:r>
    </w:p>
    <w:p w14:paraId="25A0EFF0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стратегию медицинской помощи пациентам с митральным стенозом.</w:t>
      </w:r>
    </w:p>
    <w:p w14:paraId="2A217FB0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Назовите основные мишени для медикаментозной терапии у пациентов с митральным стенозом.</w:t>
      </w:r>
    </w:p>
    <w:p w14:paraId="622C50F0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Перечислите варианты хирургической коррекции митрального стеноза.</w:t>
      </w:r>
    </w:p>
    <w:p w14:paraId="5929E466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В каких случаях у пациента с изолированных митральным стенозом следует предпочесть открытую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вальвулотомию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вальвулопластику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либо протезирование митрального клапана, а не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чрескожную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балонную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вальвулопластику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>?</w:t>
      </w:r>
    </w:p>
    <w:p w14:paraId="372BF565" w14:textId="77777777" w:rsidR="00F4718E" w:rsidRDefault="00F4718E" w:rsidP="00F4718E">
      <w:pPr>
        <w:pStyle w:val="a9"/>
        <w:ind w:left="64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Митральная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14:paraId="2C720374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все возможные механизмы формирования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2CFB31DD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Объясните, чем острая митральная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отличается от хронической. Назовите основные причины развития каждой из них.</w:t>
      </w:r>
    </w:p>
    <w:p w14:paraId="3BB4B205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Какие адаптационные механизмы обеспечивают компенсацию изменений гемодинамики у пациентов с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1E1E2F47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Опишите клинические признаки острой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070878E2" w14:textId="77777777" w:rsidR="00F4718E" w:rsidRPr="00E57EC2" w:rsidRDefault="00F4718E" w:rsidP="00F4718E">
      <w:pPr>
        <w:pStyle w:val="a3"/>
        <w:numPr>
          <w:ilvl w:val="0"/>
          <w:numId w:val="75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E57EC2">
        <w:rPr>
          <w:rFonts w:ascii="Times New Roman" w:eastAsia="Times New Roman" w:hAnsi="Times New Roman" w:cs="Times New Roman"/>
          <w:sz w:val="28"/>
          <w:szCs w:val="28"/>
        </w:rPr>
        <w:t xml:space="preserve">Графически изобразите </w:t>
      </w:r>
      <w:proofErr w:type="spellStart"/>
      <w:r w:rsidRPr="00E57EC2">
        <w:rPr>
          <w:rFonts w:ascii="Times New Roman" w:eastAsia="Times New Roman" w:hAnsi="Times New Roman" w:cs="Times New Roman"/>
          <w:sz w:val="28"/>
          <w:szCs w:val="28"/>
        </w:rPr>
        <w:t>аускультативные</w:t>
      </w:r>
      <w:proofErr w:type="spellEnd"/>
      <w:r w:rsidRPr="00E57EC2">
        <w:rPr>
          <w:rFonts w:ascii="Times New Roman" w:eastAsia="Times New Roman" w:hAnsi="Times New Roman" w:cs="Times New Roman"/>
          <w:sz w:val="28"/>
          <w:szCs w:val="28"/>
        </w:rPr>
        <w:t xml:space="preserve"> данные при фонокардиографии у пациента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хронической </w:t>
      </w:r>
      <w:r w:rsidRPr="00E57EC2">
        <w:rPr>
          <w:rFonts w:ascii="Times New Roman" w:eastAsia="Times New Roman" w:hAnsi="Times New Roman" w:cs="Times New Roman"/>
          <w:sz w:val="28"/>
          <w:szCs w:val="28"/>
        </w:rPr>
        <w:t>митральн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E57E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регургитацией</w:t>
      </w:r>
      <w:proofErr w:type="spellEnd"/>
      <w:r w:rsidRPr="00E57EC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B123184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Объясните механизм формирования на ЭКГ феномена </w:t>
      </w:r>
      <w:r>
        <w:rPr>
          <w:rFonts w:ascii="Times New Roman" w:eastAsia="Times New Roman" w:hAnsi="Times New Roman"/>
          <w:sz w:val="28"/>
          <w:szCs w:val="28"/>
          <w:lang w:val="en-US"/>
        </w:rPr>
        <w:t>p</w:t>
      </w:r>
      <w:r w:rsidRPr="00E57EC2">
        <w:rPr>
          <w:rFonts w:ascii="Times New Roman" w:eastAsia="Times New Roman" w:hAnsi="Times New Roman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mitr</w:t>
      </w:r>
      <w:proofErr w:type="spellEnd"/>
      <w:r>
        <w:rPr>
          <w:rFonts w:ascii="Times New Roman" w:eastAsia="Times New Roman" w:hAnsi="Times New Roman"/>
          <w:sz w:val="28"/>
          <w:szCs w:val="28"/>
        </w:rPr>
        <w:t>а</w:t>
      </w:r>
      <w:r>
        <w:rPr>
          <w:rFonts w:ascii="Times New Roman" w:eastAsia="Times New Roman" w:hAnsi="Times New Roman"/>
          <w:sz w:val="28"/>
          <w:szCs w:val="28"/>
          <w:lang w:val="en-US"/>
        </w:rPr>
        <w:t>le</w:t>
      </w:r>
      <w:r>
        <w:rPr>
          <w:rFonts w:ascii="Times New Roman" w:eastAsia="Times New Roman" w:hAnsi="Times New Roman"/>
          <w:sz w:val="28"/>
          <w:szCs w:val="28"/>
        </w:rPr>
        <w:t xml:space="preserve"> у пациентов с митральными пороками. </w:t>
      </w:r>
    </w:p>
    <w:p w14:paraId="340296BB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Перечислите основные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эхокардиографические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признаки, выявляемые у пациента с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625D4E7C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Какова врачебная тактика в отношении пациентов с острой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? </w:t>
      </w:r>
    </w:p>
    <w:p w14:paraId="3098E0FC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Опишите стратегию ведения больных с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73FBF9A3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показания к хирургической коррекции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24A4D71B" w14:textId="77777777" w:rsidR="00F4718E" w:rsidRPr="00C154D8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Назовите терапевтические мишени для медикаментозного лечения и группы препаратов, которые применяются у пациентов с хронической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</w:p>
    <w:p w14:paraId="62DCE812" w14:textId="77777777" w:rsidR="00F4718E" w:rsidRDefault="00F4718E" w:rsidP="00F4718E">
      <w:pPr>
        <w:pStyle w:val="a9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Аортальный стеноз</w:t>
      </w:r>
    </w:p>
    <w:p w14:paraId="4FBFDC65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Схематично нарисуйте основные типы аортального стеноза в зависимости от локализации стенотического сужения. </w:t>
      </w:r>
    </w:p>
    <w:p w14:paraId="0E76F113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Почему временная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асинхрония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работы сердечных камер способна усугубить систолическую дисфункцию у пациентов с аортальным стенозом? </w:t>
      </w:r>
    </w:p>
    <w:p w14:paraId="040B2C57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lastRenderedPageBreak/>
        <w:t xml:space="preserve">Объясните механизм развития ишемии миокарда у больных с аортальным стенозом. </w:t>
      </w:r>
    </w:p>
    <w:p w14:paraId="3BB0AF31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Объясните, почему у пациентов с изолированных аортальным стенозом в стадии компенсации размер полости левого желудочка обычно не увеличивается либо увеличивается незначительно. </w:t>
      </w:r>
    </w:p>
    <w:p w14:paraId="043DBD60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Перечислите основные клинические синдромы у больных с аортальным стенозом. </w:t>
      </w:r>
    </w:p>
    <w:p w14:paraId="4F96C5CB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bookmarkStart w:id="13" w:name="_Hlk78910916"/>
      <w:r w:rsidRPr="00CE556E">
        <w:rPr>
          <w:rFonts w:ascii="Times New Roman" w:eastAsia="Times New Roman" w:hAnsi="Times New Roman"/>
          <w:sz w:val="28"/>
          <w:szCs w:val="28"/>
        </w:rPr>
        <w:t xml:space="preserve">Графически изобразите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аускультативные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данные при фонокардиографии у пациента с аортальным стенозом. </w:t>
      </w:r>
    </w:p>
    <w:bookmarkEnd w:id="13"/>
    <w:p w14:paraId="662EE63E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Укажите наиболее чувствительный инструмента</w:t>
      </w:r>
      <w:r w:rsidR="006D1AAE">
        <w:rPr>
          <w:rFonts w:ascii="Times New Roman" w:eastAsia="Times New Roman" w:hAnsi="Times New Roman"/>
          <w:sz w:val="28"/>
          <w:szCs w:val="28"/>
        </w:rPr>
        <w:t>льный метод диагностики (кроме Э</w:t>
      </w:r>
      <w:r w:rsidRPr="00CE556E">
        <w:rPr>
          <w:rFonts w:ascii="Times New Roman" w:eastAsia="Times New Roman" w:hAnsi="Times New Roman"/>
          <w:sz w:val="28"/>
          <w:szCs w:val="28"/>
        </w:rPr>
        <w:t>хо</w:t>
      </w:r>
      <w:r w:rsidR="006D1AAE">
        <w:rPr>
          <w:rFonts w:ascii="Times New Roman" w:eastAsia="Times New Roman" w:hAnsi="Times New Roman"/>
          <w:sz w:val="28"/>
          <w:szCs w:val="28"/>
        </w:rPr>
        <w:t xml:space="preserve"> </w:t>
      </w:r>
      <w:r w:rsidRPr="00CE556E">
        <w:rPr>
          <w:rFonts w:ascii="Times New Roman" w:eastAsia="Times New Roman" w:hAnsi="Times New Roman"/>
          <w:sz w:val="28"/>
          <w:szCs w:val="28"/>
        </w:rPr>
        <w:t>-</w:t>
      </w:r>
      <w:r w:rsidR="006D1AAE">
        <w:rPr>
          <w:rFonts w:ascii="Times New Roman" w:eastAsia="Times New Roman" w:hAnsi="Times New Roman"/>
          <w:sz w:val="28"/>
          <w:szCs w:val="28"/>
        </w:rPr>
        <w:t xml:space="preserve"> </w:t>
      </w:r>
      <w:r w:rsidRPr="00CE556E">
        <w:rPr>
          <w:rFonts w:ascii="Times New Roman" w:eastAsia="Times New Roman" w:hAnsi="Times New Roman"/>
          <w:sz w:val="28"/>
          <w:szCs w:val="28"/>
        </w:rPr>
        <w:t>кардиографии) для выявления кальциноза аортального клапана.</w:t>
      </w:r>
    </w:p>
    <w:p w14:paraId="3043CF23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Укажите преимущества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мультиспиральной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 компьютерной томографии сердца над другими диагностическими методами</w:t>
      </w:r>
      <w:r>
        <w:rPr>
          <w:rFonts w:ascii="Times New Roman" w:eastAsia="Times New Roman" w:hAnsi="Times New Roman"/>
          <w:sz w:val="28"/>
          <w:szCs w:val="28"/>
        </w:rPr>
        <w:t>, используемыми при обследовании пациентов с пороками аортального клапана</w:t>
      </w:r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346E39CC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Перечислите варианты хирургической коррекции аортального стеноза. </w:t>
      </w:r>
    </w:p>
    <w:p w14:paraId="03AC16E9" w14:textId="77777777" w:rsidR="00F4718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>Объясните, почему пациентов с аортальным стенозом следует избегать артериальной гипотензии.</w:t>
      </w:r>
    </w:p>
    <w:p w14:paraId="7BF7AD47" w14:textId="77777777" w:rsidR="00F4718E" w:rsidRPr="00CE556E" w:rsidRDefault="00F4718E" w:rsidP="00F4718E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Аортальная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регургитация</w:t>
      </w:r>
      <w:proofErr w:type="spellEnd"/>
    </w:p>
    <w:p w14:paraId="67BF6551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Какие заболевания могут привести к развитию острой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? </w:t>
      </w:r>
    </w:p>
    <w:p w14:paraId="349EBD40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Опишите патогенез гемодинамических изменений у пациента с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8CF1E82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Объясните механизм повышения пульсового давления у больного с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>.</w:t>
      </w:r>
    </w:p>
    <w:p w14:paraId="4CD24E66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Почему кардиомегалия часто обнаруживается у больных с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? </w:t>
      </w:r>
    </w:p>
    <w:p w14:paraId="3B166B7B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Графически изобразите фонокардиографические данные у больного с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66263203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Графически представьте характерные ЭКГ изменения у пациента с выраженной гипертрофией левого желудочка на фоне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>.</w:t>
      </w:r>
    </w:p>
    <w:p w14:paraId="62597F3E" w14:textId="77777777" w:rsidR="00F4718E" w:rsidRPr="00CE556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Какой режим ультразвуковой диагностики наиболее информативен для выявления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1E736BC8" w14:textId="77777777" w:rsidR="00F4718E" w:rsidRPr="00654C3E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sz w:val="28"/>
          <w:szCs w:val="28"/>
        </w:rPr>
      </w:pPr>
      <w:r w:rsidRPr="00CE556E">
        <w:rPr>
          <w:rFonts w:ascii="Times New Roman" w:eastAsia="Times New Roman" w:hAnsi="Times New Roman"/>
          <w:sz w:val="28"/>
          <w:szCs w:val="28"/>
        </w:rPr>
        <w:t xml:space="preserve">Перечислите варианты хирургической коррекции аортальной </w:t>
      </w:r>
      <w:proofErr w:type="spellStart"/>
      <w:r w:rsidRPr="00654C3E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Pr="00654C3E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CFA8D9B" w14:textId="77777777" w:rsidR="00F4718E" w:rsidRPr="00C154D8" w:rsidRDefault="00F4718E" w:rsidP="00F4718E">
      <w:pPr>
        <w:pStyle w:val="a9"/>
        <w:numPr>
          <w:ilvl w:val="0"/>
          <w:numId w:val="75"/>
        </w:numPr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654C3E">
        <w:rPr>
          <w:rFonts w:ascii="Times New Roman" w:eastAsia="Times New Roman" w:hAnsi="Times New Roman"/>
          <w:sz w:val="28"/>
          <w:szCs w:val="28"/>
        </w:rPr>
        <w:t>Перечислите фармакологические группы препаратов, которые могут быть использованы</w:t>
      </w:r>
      <w:r w:rsidRPr="00CE556E">
        <w:rPr>
          <w:rFonts w:ascii="Times New Roman" w:eastAsia="Times New Roman" w:hAnsi="Times New Roman"/>
          <w:sz w:val="28"/>
          <w:szCs w:val="28"/>
        </w:rPr>
        <w:t xml:space="preserve"> у пациентов с хронической аортальной </w:t>
      </w:r>
      <w:proofErr w:type="spellStart"/>
      <w:r w:rsidRPr="00CE556E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Pr="00CE556E">
        <w:rPr>
          <w:rFonts w:ascii="Times New Roman" w:eastAsia="Times New Roman" w:hAnsi="Times New Roman"/>
          <w:sz w:val="28"/>
          <w:szCs w:val="28"/>
        </w:rPr>
        <w:t xml:space="preserve">.  </w:t>
      </w:r>
    </w:p>
    <w:p w14:paraId="431744C1" w14:textId="77777777"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4.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Вид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практическое занятие.</w:t>
      </w:r>
    </w:p>
    <w:p w14:paraId="6EB58AF5" w14:textId="77777777" w:rsidR="00131A78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5.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Продолжительность занятия: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</w:t>
      </w:r>
      <w:r w:rsidR="008E5E0D"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z w:val="28"/>
          <w:szCs w:val="28"/>
        </w:rPr>
        <w:t xml:space="preserve"> академических</w:t>
      </w:r>
      <w:r w:rsidR="00131A78" w:rsidRPr="00131A78">
        <w:rPr>
          <w:rFonts w:ascii="Times New Roman" w:eastAsia="Times New Roman" w:hAnsi="Times New Roman"/>
          <w:sz w:val="28"/>
          <w:szCs w:val="28"/>
        </w:rPr>
        <w:t xml:space="preserve"> час</w:t>
      </w:r>
      <w:r w:rsidR="00131A78">
        <w:rPr>
          <w:rFonts w:ascii="Times New Roman" w:eastAsia="Times New Roman" w:hAnsi="Times New Roman"/>
          <w:sz w:val="28"/>
          <w:szCs w:val="28"/>
        </w:rPr>
        <w:t>а</w:t>
      </w:r>
    </w:p>
    <w:p w14:paraId="45A0D9F5" w14:textId="77777777" w:rsidR="00393503" w:rsidRPr="00131A78" w:rsidRDefault="008E2502" w:rsidP="00643E6C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6.</w:t>
      </w:r>
      <w:r w:rsidR="00131A78" w:rsidRPr="00131A78">
        <w:rPr>
          <w:rFonts w:ascii="Times New Roman" w:eastAsia="Times New Roman" w:hAnsi="Times New Roman"/>
          <w:b/>
          <w:bCs/>
          <w:sz w:val="28"/>
          <w:szCs w:val="28"/>
        </w:rPr>
        <w:t xml:space="preserve"> Оснащение:</w:t>
      </w:r>
    </w:p>
    <w:p w14:paraId="46D656B5" w14:textId="77777777" w:rsidR="00131A78" w:rsidRPr="00B428C5" w:rsidRDefault="008E2502" w:rsidP="00272B74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1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Дидактический материал: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 </w:t>
      </w:r>
      <w:r w:rsidR="00B428C5" w:rsidRPr="00B428C5">
        <w:rPr>
          <w:rFonts w:ascii="Times New Roman" w:eastAsia="Times New Roman" w:hAnsi="Times New Roman"/>
          <w:sz w:val="28"/>
          <w:szCs w:val="28"/>
        </w:rPr>
        <w:t xml:space="preserve">таблицы, схемы, наборы R-грамм, ЭКГ, 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эхо-грамм, </w:t>
      </w:r>
      <w:r w:rsidR="00B428C5" w:rsidRPr="00B428C5">
        <w:rPr>
          <w:rFonts w:ascii="Times New Roman" w:eastAsia="Times New Roman" w:hAnsi="Times New Roman"/>
          <w:sz w:val="28"/>
          <w:szCs w:val="28"/>
        </w:rPr>
        <w:t>фонокардиограмм,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тренинговая компьютерная программа «Диагностика внутренних болезней», мультимедийный атлас, контролирующая компьютерная программа «ФАКТЕР», наборы контролирующих тестов по теме, ситуационных задач.</w:t>
      </w:r>
    </w:p>
    <w:bookmarkEnd w:id="11"/>
    <w:p w14:paraId="27C93B44" w14:textId="77777777" w:rsidR="000D0950" w:rsidRDefault="008E2502" w:rsidP="00643E6C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9333C2">
        <w:rPr>
          <w:rFonts w:ascii="Times New Roman" w:eastAsia="Times New Roman" w:hAnsi="Times New Roman"/>
          <w:b/>
          <w:bCs/>
          <w:sz w:val="28"/>
          <w:szCs w:val="28"/>
        </w:rPr>
        <w:t>2</w:t>
      </w:r>
      <w:r w:rsidR="00B428C5" w:rsidRPr="00B428C5">
        <w:rPr>
          <w:rFonts w:ascii="Times New Roman" w:eastAsia="Times New Roman" w:hAnsi="Times New Roman"/>
          <w:b/>
          <w:bCs/>
          <w:sz w:val="28"/>
          <w:szCs w:val="28"/>
        </w:rPr>
        <w:t xml:space="preserve"> ТСО</w:t>
      </w:r>
      <w:r w:rsidR="00B428C5">
        <w:rPr>
          <w:rFonts w:ascii="Times New Roman" w:eastAsia="Times New Roman" w:hAnsi="Times New Roman"/>
          <w:sz w:val="28"/>
          <w:szCs w:val="28"/>
        </w:rPr>
        <w:t xml:space="preserve">: компьютер, </w:t>
      </w:r>
      <w:proofErr w:type="spellStart"/>
      <w:r w:rsidR="00B428C5">
        <w:rPr>
          <w:rFonts w:ascii="Times New Roman" w:eastAsia="Times New Roman" w:hAnsi="Times New Roman"/>
          <w:sz w:val="28"/>
          <w:szCs w:val="28"/>
        </w:rPr>
        <w:t>негатоскоп</w:t>
      </w:r>
      <w:proofErr w:type="spellEnd"/>
      <w:r w:rsidR="00B428C5">
        <w:rPr>
          <w:rFonts w:ascii="Times New Roman" w:eastAsia="Times New Roman" w:hAnsi="Times New Roman"/>
          <w:sz w:val="28"/>
          <w:szCs w:val="28"/>
        </w:rPr>
        <w:t>, мультимедийный проектор.</w:t>
      </w:r>
    </w:p>
    <w:p w14:paraId="6DF36D8D" w14:textId="77777777" w:rsidR="00291529" w:rsidRDefault="00291529" w:rsidP="003E5A8A">
      <w:pPr>
        <w:pStyle w:val="a9"/>
        <w:ind w:firstLine="709"/>
        <w:rPr>
          <w:rFonts w:ascii="Times New Roman" w:eastAsia="Times New Roman" w:hAnsi="Times New Roman"/>
          <w:sz w:val="28"/>
          <w:szCs w:val="28"/>
        </w:rPr>
      </w:pP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7.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>С</w:t>
      </w:r>
      <w:r w:rsidR="00335A06">
        <w:rPr>
          <w:rFonts w:ascii="Times New Roman" w:eastAsia="Times New Roman" w:hAnsi="Times New Roman"/>
          <w:b/>
          <w:bCs/>
          <w:sz w:val="28"/>
          <w:szCs w:val="28"/>
        </w:rPr>
        <w:t>одержание</w:t>
      </w:r>
      <w:r w:rsidRPr="00291529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B428C5" w:rsidRPr="00291529">
        <w:rPr>
          <w:rFonts w:ascii="Times New Roman" w:eastAsia="Times New Roman" w:hAnsi="Times New Roman"/>
          <w:b/>
          <w:bCs/>
          <w:sz w:val="28"/>
          <w:szCs w:val="28"/>
        </w:rPr>
        <w:t>занятия:</w:t>
      </w:r>
      <w:r w:rsidR="003E5A8A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14:paraId="2EBEAFDD" w14:textId="77777777" w:rsidR="00335A06" w:rsidRPr="00B428C5" w:rsidRDefault="00335A06" w:rsidP="00335A06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7.1 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Контроль исходного уровня знаний и умений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(решение студентами индивидуальных наборов тестов по теме </w:t>
      </w:r>
      <w:r w:rsidR="0058675D">
        <w:rPr>
          <w:rFonts w:ascii="Times New Roman" w:eastAsia="Times New Roman" w:hAnsi="Times New Roman" w:cs="Times New Roman"/>
          <w:sz w:val="28"/>
          <w:szCs w:val="28"/>
        </w:rPr>
        <w:t>аортальные пороки сердца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646D6BA7" w14:textId="77777777" w:rsidR="00335A06" w:rsidRPr="00B428C5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>Ниже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даны образцы типовых тестовых заданий по теме занятия с описанием их решения и эталонами ответов. </w:t>
      </w:r>
    </w:p>
    <w:p w14:paraId="54C7D29D" w14:textId="77777777" w:rsidR="00335A06" w:rsidRPr="00D50D48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Тесты 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закрытого 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типа 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с одним правильным ответом</w:t>
      </w:r>
    </w:p>
    <w:p w14:paraId="10E7AEEC" w14:textId="77777777" w:rsidR="00784007" w:rsidRPr="00712853" w:rsidRDefault="00784007" w:rsidP="0078400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ДЛЯ ТЯЖЕЛОГО МИТРАЛЬНОГО СТЕНОЗА ХАРАКТЕРНО (ОПК-4, ОПК-5,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="00E838D0">
        <w:rPr>
          <w:rFonts w:ascii="Times New Roman" w:eastAsia="Calibri" w:hAnsi="Times New Roman" w:cs="Times New Roman"/>
          <w:sz w:val="28"/>
          <w:szCs w:val="28"/>
          <w:lang w:eastAsia="en-US"/>
        </w:rPr>
        <w:t>, ПК -14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14:paraId="232E5E11" w14:textId="77777777" w:rsidR="00784007" w:rsidRPr="00712853" w:rsidRDefault="00784007" w:rsidP="00784007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мягкий ранний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систолический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шум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 верхушке</w:t>
      </w:r>
    </w:p>
    <w:p w14:paraId="44DB6CD8" w14:textId="77777777" w:rsidR="00784007" w:rsidRPr="00B20946" w:rsidRDefault="00784007" w:rsidP="00784007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2. тихий первый тон и отсутствие щелчка открытия митрального клапана</w:t>
      </w:r>
    </w:p>
    <w:p w14:paraId="30EB7CED" w14:textId="77777777" w:rsidR="00784007" w:rsidRPr="00B20946" w:rsidRDefault="00784007" w:rsidP="00784007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3. сердечный толчок слева от грудины, свидетельствующий о легочной гипертензии</w:t>
      </w:r>
    </w:p>
    <w:p w14:paraId="55245D7F" w14:textId="77777777" w:rsidR="00784007" w:rsidRPr="00B20946" w:rsidRDefault="00784007" w:rsidP="00784007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4. смещение верхушечного толчка влево</w:t>
      </w:r>
    </w:p>
    <w:p w14:paraId="6F23C353" w14:textId="77777777" w:rsidR="00784007" w:rsidRDefault="00784007" w:rsidP="00784007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5. щелчок открытия митрального клапана, выслушиваемый непосредственно перед вторым тоном сердца</w:t>
      </w:r>
    </w:p>
    <w:p w14:paraId="4A094076" w14:textId="77777777" w:rsidR="00784007" w:rsidRDefault="00784007" w:rsidP="00784007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FFACBB4" w14:textId="77777777" w:rsidR="00784007" w:rsidRPr="00712853" w:rsidRDefault="00784007" w:rsidP="00784007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8400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Эталон ответа: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</w:p>
    <w:p w14:paraId="33659441" w14:textId="77777777" w:rsidR="00784007" w:rsidRDefault="00784007" w:rsidP="0078400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AF54F9D" w14:textId="77777777" w:rsidR="00335A06" w:rsidRPr="00FF1146" w:rsidRDefault="00335A06" w:rsidP="00784007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ИЗОЛИРОВАННАЯ ПАТОЛОГИЯ СТВОРОК АОРТАЛЬНОГО КЛАПАНА БЕЗ ПОРАЖЕНИЯ ЕЕ КОРНЯ ИЛИ ВОСХОДЯЩЕЙ ЧАСТИ ХАРАКТЕРНА ДЛЯ </w:t>
      </w:r>
      <w:bookmarkStart w:id="14" w:name="_Hlk79069498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(ОПК-4, ОПК-5,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ПК -</w:t>
      </w:r>
      <w:r w:rsidR="00E838D0"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bookmarkEnd w:id="14"/>
    </w:p>
    <w:p w14:paraId="0FFC1740" w14:textId="77777777" w:rsidR="00335A06" w:rsidRPr="00FF1146" w:rsidRDefault="00335A06" w:rsidP="00784007">
      <w:pPr>
        <w:numPr>
          <w:ilvl w:val="0"/>
          <w:numId w:val="19"/>
        </w:numPr>
        <w:spacing w:after="160" w:line="259" w:lineRule="auto"/>
        <w:ind w:hanging="1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синдрома </w:t>
      </w:r>
      <w:proofErr w:type="spellStart"/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>Лоэса-Дитца</w:t>
      </w:r>
      <w:proofErr w:type="spellEnd"/>
    </w:p>
    <w:p w14:paraId="5514A43A" w14:textId="77777777" w:rsidR="00335A06" w:rsidRPr="00FF1146" w:rsidRDefault="00335A06" w:rsidP="00784007">
      <w:pPr>
        <w:numPr>
          <w:ilvl w:val="0"/>
          <w:numId w:val="19"/>
        </w:numPr>
        <w:spacing w:after="160" w:line="259" w:lineRule="auto"/>
        <w:ind w:hanging="1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сифилитического </w:t>
      </w:r>
      <w:proofErr w:type="spellStart"/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>мезаортита</w:t>
      </w:r>
      <w:proofErr w:type="spellEnd"/>
    </w:p>
    <w:p w14:paraId="13ED24D5" w14:textId="77777777" w:rsidR="00335A06" w:rsidRDefault="00335A06" w:rsidP="00784007">
      <w:pPr>
        <w:numPr>
          <w:ilvl w:val="0"/>
          <w:numId w:val="19"/>
        </w:numPr>
        <w:spacing w:after="160" w:line="259" w:lineRule="auto"/>
        <w:ind w:hanging="1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аорто-артериита </w:t>
      </w:r>
      <w:proofErr w:type="spellStart"/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>Токоясу</w:t>
      </w:r>
      <w:proofErr w:type="spellEnd"/>
    </w:p>
    <w:p w14:paraId="0BAAB81A" w14:textId="77777777" w:rsidR="00335A06" w:rsidRDefault="00335A06" w:rsidP="00784007">
      <w:pPr>
        <w:numPr>
          <w:ilvl w:val="0"/>
          <w:numId w:val="19"/>
        </w:numPr>
        <w:spacing w:after="160" w:line="259" w:lineRule="auto"/>
        <w:ind w:hanging="1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хронической ревматической болезни сердца</w:t>
      </w:r>
    </w:p>
    <w:p w14:paraId="2F65842E" w14:textId="77777777" w:rsidR="00335A06" w:rsidRPr="00FF1146" w:rsidRDefault="00335A06" w:rsidP="00784007">
      <w:pPr>
        <w:numPr>
          <w:ilvl w:val="0"/>
          <w:numId w:val="19"/>
        </w:numPr>
        <w:spacing w:after="160" w:line="259" w:lineRule="auto"/>
        <w:ind w:hanging="11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F1146">
        <w:rPr>
          <w:rFonts w:ascii="Times New Roman" w:eastAsia="Calibri" w:hAnsi="Times New Roman" w:cs="Times New Roman"/>
          <w:sz w:val="28"/>
          <w:szCs w:val="28"/>
          <w:lang w:eastAsia="en-US"/>
        </w:rPr>
        <w:t>синдрома несовершенного остеогенеза</w:t>
      </w:r>
    </w:p>
    <w:p w14:paraId="648C9E2B" w14:textId="77777777" w:rsidR="00335A06" w:rsidRPr="00B428C5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019CC013" w14:textId="77777777" w:rsidR="00712853" w:rsidRDefault="00335A06" w:rsidP="00712853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Эталон ответа: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 w14:paraId="75815451" w14:textId="77777777" w:rsidR="00784007" w:rsidRPr="00712853" w:rsidRDefault="00784007" w:rsidP="00712853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7D8CA933" w14:textId="77777777" w:rsidR="00335A06" w:rsidRPr="00D50D48" w:rsidRDefault="00335A06" w:rsidP="00335A06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Тесты 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закрытого типа с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нескольк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ими 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правильны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ми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ответ</w:t>
      </w:r>
      <w:r w:rsidR="0058675D"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ами</w:t>
      </w:r>
      <w:r w:rsidRPr="00D50D4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:</w:t>
      </w:r>
    </w:p>
    <w:p w14:paraId="184405FC" w14:textId="77777777" w:rsidR="0058675D" w:rsidRPr="000B0ECB" w:rsidRDefault="0058675D" w:rsidP="0058675D">
      <w:pPr>
        <w:ind w:right="4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ХИРУРГИЧЕСКОЕ </w:t>
      </w:r>
      <w:r w:rsidRPr="000B0ECB">
        <w:rPr>
          <w:rFonts w:ascii="Times New Roman" w:eastAsia="Times New Roman" w:hAnsi="Times New Roman" w:cs="Times New Roman"/>
          <w:sz w:val="28"/>
          <w:szCs w:val="28"/>
        </w:rPr>
        <w:t>ЛЕЧЕНИ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0B0ECB">
        <w:rPr>
          <w:rFonts w:ascii="Times New Roman" w:eastAsia="Times New Roman" w:hAnsi="Times New Roman" w:cs="Times New Roman"/>
          <w:sz w:val="28"/>
          <w:szCs w:val="28"/>
        </w:rPr>
        <w:t xml:space="preserve"> АОРТАЛЬНОЙ РЕГУРГИТАЦИИ </w:t>
      </w:r>
      <w:r>
        <w:rPr>
          <w:rFonts w:ascii="Times New Roman" w:eastAsia="Times New Roman" w:hAnsi="Times New Roman" w:cs="Times New Roman"/>
          <w:sz w:val="28"/>
          <w:szCs w:val="28"/>
        </w:rPr>
        <w:t>ПОКАЗАНО (</w:t>
      </w:r>
      <w:bookmarkStart w:id="15" w:name="_Hlk79069644"/>
      <w:r>
        <w:rPr>
          <w:rFonts w:ascii="Times New Roman" w:eastAsia="Times New Roman" w:hAnsi="Times New Roman" w:cs="Times New Roman"/>
          <w:sz w:val="28"/>
          <w:szCs w:val="28"/>
        </w:rPr>
        <w:t>ОПК-7</w:t>
      </w:r>
      <w:bookmarkEnd w:id="15"/>
      <w:r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04A66327" w14:textId="77777777" w:rsidR="0058675D" w:rsidRPr="0058675D" w:rsidRDefault="0058675D" w:rsidP="00784007">
      <w:pPr>
        <w:pStyle w:val="a3"/>
        <w:numPr>
          <w:ilvl w:val="0"/>
          <w:numId w:val="60"/>
        </w:numPr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 xml:space="preserve">При тяжелой </w:t>
      </w:r>
      <w:proofErr w:type="spellStart"/>
      <w:r w:rsidRPr="0058675D">
        <w:rPr>
          <w:rFonts w:ascii="Times New Roman" w:eastAsia="Times New Roman" w:hAnsi="Times New Roman" w:cs="Times New Roman"/>
          <w:sz w:val="28"/>
          <w:szCs w:val="28"/>
        </w:rPr>
        <w:t>регургитации</w:t>
      </w:r>
      <w:proofErr w:type="spellEnd"/>
      <w:r w:rsidRPr="0058675D">
        <w:rPr>
          <w:rFonts w:ascii="Times New Roman" w:eastAsia="Times New Roman" w:hAnsi="Times New Roman" w:cs="Times New Roman"/>
          <w:sz w:val="28"/>
          <w:szCs w:val="28"/>
        </w:rPr>
        <w:t xml:space="preserve"> и появлении одышки и/или обморока и/или стенокардии</w:t>
      </w:r>
    </w:p>
    <w:p w14:paraId="7E367108" w14:textId="77777777" w:rsidR="0058675D" w:rsidRPr="0058675D" w:rsidRDefault="0058675D" w:rsidP="00784007">
      <w:pPr>
        <w:pStyle w:val="a3"/>
        <w:numPr>
          <w:ilvl w:val="0"/>
          <w:numId w:val="60"/>
        </w:numPr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>У бессимптомных пациентов с фракцией выброса ЛЖ в покое &gt;50% и выраженной дилатацией полости левого желудочка</w:t>
      </w:r>
    </w:p>
    <w:p w14:paraId="099B4402" w14:textId="77777777" w:rsidR="0058675D" w:rsidRPr="0058675D" w:rsidRDefault="0058675D" w:rsidP="00784007">
      <w:pPr>
        <w:pStyle w:val="a3"/>
        <w:numPr>
          <w:ilvl w:val="0"/>
          <w:numId w:val="60"/>
        </w:numPr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>У всех больных моложе 15 лет</w:t>
      </w:r>
    </w:p>
    <w:p w14:paraId="248CBD32" w14:textId="77777777" w:rsidR="0058675D" w:rsidRPr="0058675D" w:rsidRDefault="0058675D" w:rsidP="00784007">
      <w:pPr>
        <w:pStyle w:val="a3"/>
        <w:numPr>
          <w:ilvl w:val="0"/>
          <w:numId w:val="60"/>
        </w:numPr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 xml:space="preserve">У всех пациентов с острой тяжелой аортальной </w:t>
      </w:r>
      <w:proofErr w:type="spellStart"/>
      <w:r w:rsidRPr="0058675D">
        <w:rPr>
          <w:rFonts w:ascii="Times New Roman" w:eastAsia="Times New Roman" w:hAnsi="Times New Roman" w:cs="Times New Roman"/>
          <w:sz w:val="28"/>
          <w:szCs w:val="28"/>
        </w:rPr>
        <w:t>регургитацией</w:t>
      </w:r>
      <w:proofErr w:type="spellEnd"/>
    </w:p>
    <w:p w14:paraId="4642F10B" w14:textId="77777777" w:rsidR="0058675D" w:rsidRPr="0058675D" w:rsidRDefault="0058675D" w:rsidP="00784007">
      <w:pPr>
        <w:pStyle w:val="a3"/>
        <w:numPr>
          <w:ilvl w:val="0"/>
          <w:numId w:val="60"/>
        </w:numPr>
        <w:ind w:left="993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8675D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Pr="0058675D">
        <w:rPr>
          <w:rFonts w:ascii="Times New Roman" w:eastAsia="Calibri" w:hAnsi="Times New Roman" w:cs="Times New Roman"/>
          <w:sz w:val="28"/>
          <w:szCs w:val="28"/>
          <w:lang w:eastAsia="en-US"/>
        </w:rPr>
        <w:t>пациентов с выполненным коронарным шунтированием или другими хирургическими вмешательствами на других клапанах сердца или восходящей аорте</w:t>
      </w:r>
    </w:p>
    <w:p w14:paraId="11261096" w14:textId="77777777" w:rsidR="0058675D" w:rsidRDefault="0058675D" w:rsidP="0058675D">
      <w:pPr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14:paraId="7C56F8F2" w14:textId="77777777" w:rsidR="0058675D" w:rsidRPr="00B428C5" w:rsidRDefault="0058675D" w:rsidP="0058675D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6" w:name="_Hlk79067420"/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Эталон ответа: </w:t>
      </w:r>
      <w:r>
        <w:rPr>
          <w:rFonts w:ascii="Times New Roman" w:eastAsia="Times New Roman" w:hAnsi="Times New Roman" w:cs="Times New Roman"/>
          <w:sz w:val="28"/>
          <w:szCs w:val="28"/>
        </w:rPr>
        <w:t>1, 2, 4, 5</w:t>
      </w:r>
    </w:p>
    <w:p w14:paraId="2F994D6F" w14:textId="77777777" w:rsidR="00712853" w:rsidRPr="00B20946" w:rsidRDefault="00712853" w:rsidP="00712853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7" w:name="_Hlk79069405"/>
      <w:bookmarkEnd w:id="16"/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 ПАЦИЕНТОВ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 ТЯЖЕЛЫМ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МИТРАЛЬНЫМ СТЕНОЗОМ</w:t>
      </w:r>
      <w:r w:rsidR="008735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bookmarkStart w:id="18" w:name="_Hlk79070599"/>
      <w:r w:rsidR="0087352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(ОПК-4, ОПК-5,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="00873526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, ПК -</w:t>
      </w:r>
      <w:bookmarkEnd w:id="18"/>
      <w:r w:rsidR="00E838D0"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  <w:r w:rsidR="00873526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187A8B">
        <w:rPr>
          <w:rFonts w:ascii="Times New Roman" w:eastAsia="Times New Roman" w:hAnsi="Times New Roman" w:cs="Times New Roman"/>
          <w:sz w:val="28"/>
          <w:szCs w:val="28"/>
        </w:rPr>
        <w:t>ОПК-7)</w:t>
      </w:r>
    </w:p>
    <w:p w14:paraId="273C55FF" w14:textId="77777777" w:rsidR="00712853" w:rsidRPr="00B20946" w:rsidRDefault="00712853" w:rsidP="002A3AAE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1. площадь отверстия митрального клапана ≤1 см</w:t>
      </w:r>
      <w:r w:rsidRPr="00B20946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>2</w:t>
      </w:r>
    </w:p>
    <w:p w14:paraId="50BBD3BB" w14:textId="77777777" w:rsidR="00712853" w:rsidRPr="00B20946" w:rsidRDefault="00712853" w:rsidP="002A3AAE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2.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всегда в анамнезе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име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ется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остр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ая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ревматическ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ая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лихорадк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или хоре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50B67A55" w14:textId="77777777" w:rsidR="00712853" w:rsidRPr="00B20946" w:rsidRDefault="00712853" w:rsidP="002A3AAE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</w:t>
      </w:r>
      <w:r w:rsidR="00CA792D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наиболее чувствительный метод диагностики 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увеличени</w:t>
      </w:r>
      <w:r w:rsidR="00CA792D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левого предсердия рентгеногра</w:t>
      </w:r>
      <w:r w:rsidR="00CA792D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фия органов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грудной клетки</w:t>
      </w:r>
    </w:p>
    <w:p w14:paraId="03800113" w14:textId="77777777" w:rsidR="00712853" w:rsidRPr="00B20946" w:rsidRDefault="00712853" w:rsidP="002A3AAE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4. риск системных эмболий при синусовом ритме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увеличивается</w:t>
      </w:r>
    </w:p>
    <w:p w14:paraId="60B5E27C" w14:textId="77777777" w:rsidR="00712853" w:rsidRDefault="00712853" w:rsidP="002A3AAE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 митральная баллонная </w:t>
      </w:r>
      <w:proofErr w:type="spellStart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вальвулопластика</w:t>
      </w:r>
      <w:proofErr w:type="spellEnd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 рекомендуется, если </w:t>
      </w:r>
      <w:r w:rsidR="004B07B3"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помимо митрального стеноза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имеется значительная митральная </w:t>
      </w:r>
      <w:proofErr w:type="spellStart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регургитация</w:t>
      </w:r>
      <w:proofErr w:type="spellEnd"/>
    </w:p>
    <w:p w14:paraId="3CBE8BCF" w14:textId="77777777" w:rsidR="004B07B3" w:rsidRDefault="004B07B3" w:rsidP="00712853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5065917" w14:textId="77777777" w:rsidR="004B07B3" w:rsidRPr="00712853" w:rsidRDefault="004B07B3" w:rsidP="004B07B3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19" w:name="_Hlk79069352"/>
      <w:r w:rsidRPr="004B07B3">
        <w:rPr>
          <w:rFonts w:ascii="Times New Roman" w:eastAsia="Calibri" w:hAnsi="Times New Roman" w:cs="Times New Roman"/>
          <w:sz w:val="28"/>
          <w:szCs w:val="28"/>
          <w:lang w:eastAsia="en-US"/>
        </w:rPr>
        <w:t>Эталон ответа: 1, 5</w:t>
      </w:r>
    </w:p>
    <w:bookmarkEnd w:id="17"/>
    <w:bookmarkEnd w:id="19"/>
    <w:p w14:paraId="0F94BFD8" w14:textId="77777777" w:rsidR="00712853" w:rsidRPr="00712853" w:rsidRDefault="00712853" w:rsidP="00712853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89077F1" w14:textId="77777777" w:rsidR="006142B1" w:rsidRPr="0058675D" w:rsidRDefault="006142B1" w:rsidP="006142B1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en-US"/>
        </w:rPr>
      </w:pPr>
    </w:p>
    <w:p w14:paraId="3956346A" w14:textId="77777777" w:rsidR="00D50D48" w:rsidRPr="00E838D0" w:rsidRDefault="00D50D48" w:rsidP="00395207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7.2 </w:t>
      </w:r>
      <w:r w:rsidR="00395207" w:rsidRPr="002D715F">
        <w:rPr>
          <w:b/>
          <w:sz w:val="28"/>
          <w:szCs w:val="28"/>
        </w:rPr>
        <w:t>Разбор с преподавателем узловых вопросов, необходимых для освоения темы занятия</w:t>
      </w:r>
    </w:p>
    <w:p w14:paraId="3B259482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9333C2">
        <w:rPr>
          <w:rFonts w:ascii="Times New Roman" w:eastAsia="Times New Roman" w:hAnsi="Times New Roman"/>
          <w:sz w:val="28"/>
          <w:szCs w:val="28"/>
        </w:rPr>
        <w:t xml:space="preserve">пределение </w:t>
      </w:r>
      <w:r>
        <w:rPr>
          <w:rFonts w:ascii="Times New Roman" w:eastAsia="Times New Roman" w:hAnsi="Times New Roman"/>
          <w:sz w:val="28"/>
          <w:szCs w:val="28"/>
        </w:rPr>
        <w:t>митрального стеноза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14:paraId="2BBF1C70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/>
          <w:sz w:val="28"/>
          <w:szCs w:val="28"/>
        </w:rPr>
        <w:t>Классификации митрального стеноза</w:t>
      </w:r>
      <w:r w:rsid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14:paraId="5DB2CD07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lastRenderedPageBreak/>
        <w:t>3. Патогенез</w:t>
      </w:r>
      <w:r>
        <w:rPr>
          <w:rFonts w:ascii="Times New Roman" w:eastAsia="Times New Roman" w:hAnsi="Times New Roman"/>
          <w:sz w:val="28"/>
          <w:szCs w:val="28"/>
        </w:rPr>
        <w:t xml:space="preserve"> митрального стеноза</w:t>
      </w:r>
      <w:r w:rsidR="00395207">
        <w:rPr>
          <w:rFonts w:ascii="Times New Roman" w:eastAsia="Times New Roman" w:hAnsi="Times New Roman"/>
          <w:color w:val="FF0000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14:paraId="2F70654D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/>
          <w:sz w:val="28"/>
          <w:szCs w:val="28"/>
        </w:rPr>
        <w:t>Клинические проявления митрального стеноз</w:t>
      </w:r>
      <w:r w:rsidRPr="00395207">
        <w:rPr>
          <w:rFonts w:ascii="Times New Roman" w:eastAsia="Times New Roman" w:hAnsi="Times New Roman"/>
          <w:sz w:val="28"/>
          <w:szCs w:val="28"/>
        </w:rPr>
        <w:t>а</w:t>
      </w:r>
      <w:r w:rsidR="00395207" w:rsidRP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(ОПК-5, ПК-14)</w:t>
      </w:r>
    </w:p>
    <w:p w14:paraId="05EB1A0F" w14:textId="77777777" w:rsidR="00395207" w:rsidRDefault="006142B1" w:rsidP="006142B1">
      <w:pPr>
        <w:pStyle w:val="a9"/>
        <w:spacing w:before="0" w:beforeAutospacing="0" w:after="0" w:afterAutospacing="0" w:line="360" w:lineRule="auto"/>
        <w:rPr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/>
          <w:sz w:val="28"/>
          <w:szCs w:val="28"/>
        </w:rPr>
        <w:t>Диагностический алгоритм при подозрении на митральный стеноз.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14:paraId="2753782F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6</w:t>
      </w:r>
      <w:r w:rsidRPr="006142B1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>М</w:t>
      </w:r>
      <w:r w:rsidRPr="006142B1">
        <w:rPr>
          <w:rFonts w:ascii="Times New Roman" w:eastAsia="Times New Roman" w:hAnsi="Times New Roman"/>
          <w:sz w:val="28"/>
          <w:szCs w:val="28"/>
        </w:rPr>
        <w:t xml:space="preserve">едикаментозная терапия у пациентов с </w:t>
      </w:r>
      <w:r>
        <w:rPr>
          <w:rFonts w:ascii="Times New Roman" w:eastAsia="Times New Roman" w:hAnsi="Times New Roman"/>
          <w:sz w:val="28"/>
          <w:szCs w:val="28"/>
        </w:rPr>
        <w:t>митр</w:t>
      </w:r>
      <w:r w:rsidRPr="006142B1">
        <w:rPr>
          <w:rFonts w:ascii="Times New Roman" w:eastAsia="Times New Roman" w:hAnsi="Times New Roman"/>
          <w:sz w:val="28"/>
          <w:szCs w:val="28"/>
        </w:rPr>
        <w:t>альным стенозом.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14:paraId="48366888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7</w:t>
      </w:r>
      <w:r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>Методы хирургической коррекции митрального стеноза. Показания к хирургическому лечению</w:t>
      </w:r>
      <w:bookmarkStart w:id="20" w:name="_Hlk79071292"/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="00480B1D">
        <w:rPr>
          <w:sz w:val="28"/>
          <w:szCs w:val="28"/>
        </w:rPr>
        <w:t>(ОПК-7)</w:t>
      </w:r>
    </w:p>
    <w:bookmarkEnd w:id="20"/>
    <w:p w14:paraId="6A5511DB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8. </w:t>
      </w:r>
      <w:r>
        <w:rPr>
          <w:rFonts w:ascii="Times New Roman" w:eastAsia="Times New Roman" w:hAnsi="Times New Roman"/>
          <w:sz w:val="28"/>
          <w:szCs w:val="28"/>
        </w:rPr>
        <w:t xml:space="preserve">Определение митральной недостаточности (митральной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="00395207">
        <w:rPr>
          <w:rFonts w:ascii="Times New Roman" w:eastAsia="Times New Roman" w:hAnsi="Times New Roman"/>
          <w:sz w:val="28"/>
          <w:szCs w:val="28"/>
        </w:rPr>
        <w:t xml:space="preserve">). </w:t>
      </w:r>
      <w:r w:rsidR="00395207">
        <w:rPr>
          <w:sz w:val="28"/>
          <w:szCs w:val="28"/>
        </w:rPr>
        <w:t>(ОПК-4, ПК-13)</w:t>
      </w:r>
    </w:p>
    <w:p w14:paraId="5C9AE057" w14:textId="77777777" w:rsidR="006142B1" w:rsidRPr="00395207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9. </w:t>
      </w:r>
      <w:r>
        <w:rPr>
          <w:rFonts w:ascii="Times New Roman" w:eastAsia="Times New Roman" w:hAnsi="Times New Roman"/>
          <w:sz w:val="28"/>
          <w:szCs w:val="28"/>
        </w:rPr>
        <w:t xml:space="preserve">Классификации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="00395207">
        <w:rPr>
          <w:rFonts w:ascii="Times New Roman" w:eastAsia="Times New Roman" w:hAnsi="Times New Roman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14:paraId="3C9D4505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10. </w:t>
      </w:r>
      <w:r>
        <w:rPr>
          <w:rFonts w:ascii="Times New Roman" w:eastAsia="Times New Roman" w:hAnsi="Times New Roman"/>
          <w:sz w:val="28"/>
          <w:szCs w:val="28"/>
        </w:rPr>
        <w:t xml:space="preserve">Патогенез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="00395207">
        <w:rPr>
          <w:rFonts w:ascii="Times New Roman" w:eastAsia="Times New Roman" w:hAnsi="Times New Roman"/>
          <w:color w:val="FF0000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14:paraId="786D9B5E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11. </w:t>
      </w:r>
      <w:r>
        <w:rPr>
          <w:rFonts w:ascii="Times New Roman" w:eastAsia="Times New Roman" w:hAnsi="Times New Roman"/>
          <w:sz w:val="28"/>
          <w:szCs w:val="28"/>
        </w:rPr>
        <w:t xml:space="preserve">Клинические проявления </w:t>
      </w:r>
      <w:r w:rsidR="008C4245">
        <w:rPr>
          <w:rFonts w:ascii="Times New Roman" w:eastAsia="Times New Roman" w:hAnsi="Times New Roman"/>
          <w:sz w:val="28"/>
          <w:szCs w:val="28"/>
        </w:rPr>
        <w:t>митра</w:t>
      </w:r>
      <w:r>
        <w:rPr>
          <w:rFonts w:ascii="Times New Roman" w:eastAsia="Times New Roman" w:hAnsi="Times New Roman"/>
          <w:sz w:val="28"/>
          <w:szCs w:val="28"/>
        </w:rPr>
        <w:t xml:space="preserve">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</w:t>
      </w:r>
      <w:r w:rsidRPr="00480B1D">
        <w:rPr>
          <w:rFonts w:ascii="Times New Roman" w:eastAsia="Times New Roman" w:hAnsi="Times New Roman"/>
          <w:sz w:val="28"/>
          <w:szCs w:val="28"/>
        </w:rPr>
        <w:t>и</w:t>
      </w:r>
      <w:proofErr w:type="spellEnd"/>
      <w:r w:rsidR="00480B1D" w:rsidRPr="00480B1D">
        <w:rPr>
          <w:rFonts w:ascii="Times New Roman" w:eastAsia="Times New Roman" w:hAnsi="Times New Roman"/>
          <w:sz w:val="28"/>
          <w:szCs w:val="28"/>
        </w:rPr>
        <w:t>.</w:t>
      </w:r>
      <w:r w:rsidR="00480B1D">
        <w:rPr>
          <w:rFonts w:ascii="Times New Roman" w:eastAsia="Times New Roman" w:hAnsi="Times New Roman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(ОПК-5, ПК-14)</w:t>
      </w:r>
    </w:p>
    <w:p w14:paraId="1FEE5B16" w14:textId="77777777" w:rsidR="006142B1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 xml:space="preserve">12. </w:t>
      </w:r>
      <w:r>
        <w:rPr>
          <w:rFonts w:ascii="Times New Roman" w:eastAsia="Times New Roman" w:hAnsi="Times New Roman"/>
          <w:sz w:val="28"/>
          <w:szCs w:val="28"/>
        </w:rPr>
        <w:t xml:space="preserve">Диагностический алгоритм при подозрении на </w:t>
      </w:r>
      <w:r w:rsidR="008C4245">
        <w:rPr>
          <w:rFonts w:ascii="Times New Roman" w:eastAsia="Times New Roman" w:hAnsi="Times New Roman"/>
          <w:sz w:val="28"/>
          <w:szCs w:val="28"/>
        </w:rPr>
        <w:t>митра</w:t>
      </w:r>
      <w:r>
        <w:rPr>
          <w:rFonts w:ascii="Times New Roman" w:eastAsia="Times New Roman" w:hAnsi="Times New Roman"/>
          <w:sz w:val="28"/>
          <w:szCs w:val="28"/>
        </w:rPr>
        <w:t xml:space="preserve">льную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регургитацию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  <w:r w:rsidR="00395207">
        <w:rPr>
          <w:sz w:val="28"/>
          <w:szCs w:val="28"/>
        </w:rPr>
        <w:softHyphen/>
      </w:r>
      <w:r w:rsidR="00395207">
        <w:rPr>
          <w:sz w:val="28"/>
          <w:szCs w:val="28"/>
        </w:rPr>
        <w:softHyphen/>
      </w:r>
    </w:p>
    <w:p w14:paraId="1629313D" w14:textId="77777777" w:rsidR="00480B1D" w:rsidRDefault="008C4245" w:rsidP="006142B1">
      <w:pPr>
        <w:pStyle w:val="a9"/>
        <w:spacing w:before="0" w:beforeAutospacing="0" w:after="0" w:afterAutospacing="0" w:line="360" w:lineRule="auto"/>
        <w:rPr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3</w:t>
      </w:r>
      <w:r w:rsidRPr="009333C2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Медикаментозная терапия у пациентов с аортальной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14:paraId="4552A742" w14:textId="77777777" w:rsidR="006142B1" w:rsidRPr="009333C2" w:rsidRDefault="006142B1" w:rsidP="006142B1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9333C2">
        <w:rPr>
          <w:rFonts w:ascii="Times New Roman" w:eastAsia="Times New Roman" w:hAnsi="Times New Roman"/>
          <w:sz w:val="28"/>
          <w:szCs w:val="28"/>
        </w:rPr>
        <w:t>1</w:t>
      </w:r>
      <w:r w:rsidR="008C4245">
        <w:rPr>
          <w:rFonts w:ascii="Times New Roman" w:eastAsia="Times New Roman" w:hAnsi="Times New Roman"/>
          <w:sz w:val="28"/>
          <w:szCs w:val="28"/>
        </w:rPr>
        <w:t>4</w:t>
      </w:r>
      <w:r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 xml:space="preserve">Методы хирургической коррекции </w:t>
      </w:r>
      <w:r w:rsidR="008C4245">
        <w:rPr>
          <w:rFonts w:ascii="Times New Roman" w:eastAsia="Times New Roman" w:hAnsi="Times New Roman"/>
          <w:sz w:val="28"/>
          <w:szCs w:val="28"/>
        </w:rPr>
        <w:t>митрал</w:t>
      </w:r>
      <w:r>
        <w:rPr>
          <w:rFonts w:ascii="Times New Roman" w:eastAsia="Times New Roman" w:hAnsi="Times New Roman"/>
          <w:sz w:val="28"/>
          <w:szCs w:val="28"/>
        </w:rPr>
        <w:t xml:space="preserve">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>. Показания к хирургическому лечению.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14:paraId="0EE76E5D" w14:textId="77777777" w:rsidR="006142B1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15. О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пределение </w:t>
      </w:r>
      <w:r w:rsidR="00D50D48">
        <w:rPr>
          <w:rFonts w:ascii="Times New Roman" w:eastAsia="Times New Roman" w:hAnsi="Times New Roman"/>
          <w:sz w:val="28"/>
          <w:szCs w:val="28"/>
        </w:rPr>
        <w:t>аортального стеноз</w:t>
      </w:r>
      <w:r w:rsidR="00D50D48" w:rsidRPr="00395207">
        <w:rPr>
          <w:rFonts w:ascii="Times New Roman" w:eastAsia="Times New Roman" w:hAnsi="Times New Roman"/>
          <w:sz w:val="28"/>
          <w:szCs w:val="28"/>
        </w:rPr>
        <w:t>а</w:t>
      </w:r>
      <w:r w:rsidR="00395207" w:rsidRP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14:paraId="5F81A207" w14:textId="77777777" w:rsidR="00D50D48" w:rsidRPr="00395207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16. </w:t>
      </w:r>
      <w:r w:rsidR="00D50D48">
        <w:rPr>
          <w:rFonts w:ascii="Times New Roman" w:eastAsia="Times New Roman" w:hAnsi="Times New Roman"/>
          <w:sz w:val="28"/>
          <w:szCs w:val="28"/>
        </w:rPr>
        <w:t xml:space="preserve">Классификации аортального </w:t>
      </w:r>
      <w:r w:rsidR="00D50D48" w:rsidRPr="00395207">
        <w:rPr>
          <w:rFonts w:ascii="Times New Roman" w:eastAsia="Times New Roman" w:hAnsi="Times New Roman"/>
          <w:sz w:val="28"/>
          <w:szCs w:val="28"/>
        </w:rPr>
        <w:t>стеноза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14:paraId="0B31C1E2" w14:textId="77777777"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395207">
        <w:rPr>
          <w:rFonts w:ascii="Times New Roman" w:eastAsia="Times New Roman" w:hAnsi="Times New Roman"/>
          <w:sz w:val="28"/>
          <w:szCs w:val="28"/>
        </w:rPr>
        <w:t>17</w:t>
      </w:r>
      <w:r w:rsidR="00D50D48" w:rsidRPr="00395207">
        <w:rPr>
          <w:rFonts w:ascii="Times New Roman" w:eastAsia="Times New Roman" w:hAnsi="Times New Roman"/>
          <w:sz w:val="28"/>
          <w:szCs w:val="28"/>
        </w:rPr>
        <w:t>. Патогенез аортального стеноза</w:t>
      </w:r>
      <w:r w:rsidR="00395207" w:rsidRP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14:paraId="0EE7BEB1" w14:textId="77777777" w:rsidR="00D50D48" w:rsidRPr="00480B1D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18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 w:rsidRPr="00480B1D">
        <w:rPr>
          <w:rFonts w:ascii="Times New Roman" w:eastAsia="Times New Roman" w:hAnsi="Times New Roman"/>
          <w:sz w:val="28"/>
          <w:szCs w:val="28"/>
        </w:rPr>
        <w:t>Клинические проявления</w:t>
      </w:r>
      <w:r w:rsidR="00480B1D" w:rsidRPr="00480B1D">
        <w:rPr>
          <w:rFonts w:ascii="Times New Roman" w:eastAsia="Times New Roman" w:hAnsi="Times New Roman"/>
          <w:sz w:val="28"/>
          <w:szCs w:val="28"/>
        </w:rPr>
        <w:t>.</w:t>
      </w:r>
      <w:r w:rsidR="00480B1D">
        <w:rPr>
          <w:rFonts w:ascii="Times New Roman" w:eastAsia="Times New Roman" w:hAnsi="Times New Roman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(ОПК-5, ПК-14)</w:t>
      </w:r>
    </w:p>
    <w:p w14:paraId="6B8B39A1" w14:textId="77777777" w:rsidR="00395207" w:rsidRDefault="006142B1" w:rsidP="00D50D48">
      <w:pPr>
        <w:pStyle w:val="a9"/>
        <w:spacing w:before="0" w:beforeAutospacing="0" w:after="0" w:afterAutospacing="0" w:line="360" w:lineRule="auto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19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Диагностический алгоритм при подозрении на аортальный стеноз.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14:paraId="572ED192" w14:textId="77777777"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20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Методы хирургической коррекции аортального стеноза. Показания к хирургическому лечению</w:t>
      </w:r>
      <w:r w:rsidR="00480B1D" w:rsidRPr="00480B1D">
        <w:rPr>
          <w:rFonts w:ascii="Times New Roman" w:eastAsia="Times New Roman" w:hAnsi="Times New Roman"/>
          <w:sz w:val="28"/>
          <w:szCs w:val="28"/>
        </w:rPr>
        <w:t>.</w:t>
      </w:r>
      <w:r w:rsidR="00480B1D">
        <w:rPr>
          <w:rFonts w:ascii="Times New Roman" w:eastAsia="Times New Roman" w:hAnsi="Times New Roman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14:paraId="3A2AA016" w14:textId="77777777"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21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Вспомогательная медикаментозная терапия у пациентов с аортальным стенозом.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14:paraId="104C41DD" w14:textId="77777777"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22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>Определение аортальной недостато</w:t>
      </w:r>
      <w:r w:rsidR="00480B1D">
        <w:rPr>
          <w:rFonts w:ascii="Times New Roman" w:eastAsia="Times New Roman" w:hAnsi="Times New Roman"/>
          <w:sz w:val="28"/>
          <w:szCs w:val="28"/>
        </w:rPr>
        <w:t xml:space="preserve">чности (аортальной </w:t>
      </w:r>
      <w:proofErr w:type="spellStart"/>
      <w:r w:rsidR="00480B1D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="00480B1D">
        <w:rPr>
          <w:rFonts w:ascii="Times New Roman" w:eastAsia="Times New Roman" w:hAnsi="Times New Roman"/>
          <w:sz w:val="28"/>
          <w:szCs w:val="28"/>
        </w:rPr>
        <w:t>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(ОПК-4, ПК-13)</w:t>
      </w:r>
    </w:p>
    <w:p w14:paraId="588774E7" w14:textId="77777777" w:rsidR="00D50D48" w:rsidRPr="00395207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23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 xml:space="preserve">Классификации аортальной </w:t>
      </w:r>
      <w:proofErr w:type="spellStart"/>
      <w:r w:rsidR="00D50D48">
        <w:rPr>
          <w:rFonts w:ascii="Times New Roman" w:eastAsia="Times New Roman" w:hAnsi="Times New Roman"/>
          <w:sz w:val="28"/>
          <w:szCs w:val="28"/>
        </w:rPr>
        <w:t>регургита</w:t>
      </w:r>
      <w:r w:rsidR="00D50D48" w:rsidRPr="00395207">
        <w:rPr>
          <w:rFonts w:ascii="Times New Roman" w:eastAsia="Times New Roman" w:hAnsi="Times New Roman"/>
          <w:sz w:val="28"/>
          <w:szCs w:val="28"/>
        </w:rPr>
        <w:t>ции</w:t>
      </w:r>
      <w:proofErr w:type="spellEnd"/>
      <w:r w:rsidR="00395207">
        <w:rPr>
          <w:rFonts w:ascii="Times New Roman" w:eastAsia="Times New Roman" w:hAnsi="Times New Roman"/>
          <w:sz w:val="28"/>
          <w:szCs w:val="28"/>
        </w:rPr>
        <w:t xml:space="preserve">. </w:t>
      </w:r>
      <w:r w:rsidR="00395207">
        <w:rPr>
          <w:sz w:val="28"/>
          <w:szCs w:val="28"/>
        </w:rPr>
        <w:t>(ОПК-4, ПК-13)</w:t>
      </w:r>
    </w:p>
    <w:p w14:paraId="5F9CB5E8" w14:textId="77777777" w:rsidR="00D50D48" w:rsidRPr="00395207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 w:rsidRPr="00395207">
        <w:rPr>
          <w:rFonts w:ascii="Times New Roman" w:eastAsia="Times New Roman" w:hAnsi="Times New Roman"/>
          <w:sz w:val="28"/>
          <w:szCs w:val="28"/>
        </w:rPr>
        <w:t>24</w:t>
      </w:r>
      <w:r w:rsidR="00D50D48" w:rsidRPr="00395207">
        <w:rPr>
          <w:rFonts w:ascii="Times New Roman" w:eastAsia="Times New Roman" w:hAnsi="Times New Roman"/>
          <w:sz w:val="28"/>
          <w:szCs w:val="28"/>
        </w:rPr>
        <w:t xml:space="preserve">. Патогенез аортальной </w:t>
      </w:r>
      <w:proofErr w:type="spellStart"/>
      <w:r w:rsidR="00D50D48" w:rsidRPr="00395207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="00395207" w:rsidRP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14:paraId="19FB6604" w14:textId="77777777"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25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 xml:space="preserve">Клинические проявления аортальной </w:t>
      </w:r>
      <w:proofErr w:type="spellStart"/>
      <w:r w:rsidR="00D50D48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="00395207" w:rsidRPr="00395207">
        <w:rPr>
          <w:rFonts w:ascii="Times New Roman" w:eastAsia="Times New Roman" w:hAnsi="Times New Roman"/>
          <w:sz w:val="28"/>
          <w:szCs w:val="28"/>
        </w:rPr>
        <w:t>.</w:t>
      </w:r>
      <w:r w:rsidR="00395207">
        <w:rPr>
          <w:rFonts w:ascii="Times New Roman" w:eastAsia="Times New Roman" w:hAnsi="Times New Roman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(ОПК-5, ПК-14)</w:t>
      </w:r>
    </w:p>
    <w:p w14:paraId="5C856E09" w14:textId="77777777"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26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 xml:space="preserve">Диагностический алгоритм при подозрении на аортальную </w:t>
      </w:r>
      <w:proofErr w:type="spellStart"/>
      <w:r w:rsidR="00D50D48">
        <w:rPr>
          <w:rFonts w:ascii="Times New Roman" w:eastAsia="Times New Roman" w:hAnsi="Times New Roman"/>
          <w:sz w:val="28"/>
          <w:szCs w:val="28"/>
        </w:rPr>
        <w:t>регургитацию</w:t>
      </w:r>
      <w:proofErr w:type="spellEnd"/>
      <w:r w:rsidR="00D50D48">
        <w:rPr>
          <w:rFonts w:ascii="Times New Roman" w:eastAsia="Times New Roman" w:hAnsi="Times New Roman"/>
          <w:sz w:val="28"/>
          <w:szCs w:val="28"/>
        </w:rPr>
        <w:t>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395207">
        <w:rPr>
          <w:sz w:val="28"/>
          <w:szCs w:val="28"/>
        </w:rPr>
        <w:t>(ОПК-4, ПК-13)</w:t>
      </w:r>
    </w:p>
    <w:p w14:paraId="05DB2D29" w14:textId="77777777" w:rsidR="00D50D48" w:rsidRPr="009333C2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27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 xml:space="preserve">Методы хирургической коррекции аортальной </w:t>
      </w:r>
      <w:proofErr w:type="spellStart"/>
      <w:r w:rsidR="00D50D48"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 w:rsidR="00D50D48">
        <w:rPr>
          <w:rFonts w:ascii="Times New Roman" w:eastAsia="Times New Roman" w:hAnsi="Times New Roman"/>
          <w:sz w:val="28"/>
          <w:szCs w:val="28"/>
        </w:rPr>
        <w:t>. Показания к хирургическому лечению.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14:paraId="446021DC" w14:textId="77777777" w:rsidR="00D50D48" w:rsidRDefault="006142B1" w:rsidP="00D50D48">
      <w:pPr>
        <w:pStyle w:val="a9"/>
        <w:spacing w:before="0" w:beforeAutospacing="0" w:after="0" w:afterAutospacing="0" w:line="36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28</w:t>
      </w:r>
      <w:r w:rsidR="00D50D48" w:rsidRPr="009333C2">
        <w:rPr>
          <w:rFonts w:ascii="Times New Roman" w:eastAsia="Times New Roman" w:hAnsi="Times New Roman"/>
          <w:sz w:val="28"/>
          <w:szCs w:val="28"/>
        </w:rPr>
        <w:t xml:space="preserve">. </w:t>
      </w:r>
      <w:r w:rsidR="00D50D48">
        <w:rPr>
          <w:rFonts w:ascii="Times New Roman" w:eastAsia="Times New Roman" w:hAnsi="Times New Roman"/>
          <w:sz w:val="28"/>
          <w:szCs w:val="28"/>
        </w:rPr>
        <w:t xml:space="preserve">Вспомогательная медикаментозная терапия у пациентов с аортальной </w:t>
      </w:r>
      <w:proofErr w:type="spellStart"/>
      <w:r w:rsidR="00D50D48">
        <w:rPr>
          <w:rFonts w:ascii="Times New Roman" w:eastAsia="Times New Roman" w:hAnsi="Times New Roman"/>
          <w:sz w:val="28"/>
          <w:szCs w:val="28"/>
        </w:rPr>
        <w:t>регургитацией</w:t>
      </w:r>
      <w:proofErr w:type="spellEnd"/>
      <w:r w:rsidR="00D50D48">
        <w:rPr>
          <w:rFonts w:ascii="Times New Roman" w:eastAsia="Times New Roman" w:hAnsi="Times New Roman"/>
          <w:sz w:val="28"/>
          <w:szCs w:val="28"/>
        </w:rPr>
        <w:t>.</w:t>
      </w:r>
      <w:r w:rsidR="00E838D0" w:rsidRPr="00E838D0">
        <w:rPr>
          <w:rFonts w:ascii="Times New Roman" w:eastAsia="Times New Roman" w:hAnsi="Times New Roman"/>
          <w:color w:val="FF0000"/>
          <w:sz w:val="28"/>
          <w:szCs w:val="28"/>
        </w:rPr>
        <w:t xml:space="preserve"> </w:t>
      </w:r>
      <w:r w:rsidR="00480B1D">
        <w:rPr>
          <w:sz w:val="28"/>
          <w:szCs w:val="28"/>
        </w:rPr>
        <w:t>(ОПК-7)</w:t>
      </w:r>
    </w:p>
    <w:p w14:paraId="36FFD5F4" w14:textId="77777777" w:rsidR="00D50D48" w:rsidRDefault="00D50D48" w:rsidP="00D50D48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14:paraId="0FBFD41A" w14:textId="77777777" w:rsidR="00D50D48" w:rsidRPr="00D50D48" w:rsidRDefault="00D50D48" w:rsidP="00D50D48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 w:rsidRPr="00D50D48">
        <w:rPr>
          <w:rFonts w:ascii="Times New Roman" w:eastAsia="Times New Roman" w:hAnsi="Times New Roman"/>
          <w:sz w:val="28"/>
          <w:szCs w:val="28"/>
        </w:rPr>
        <w:t>7.3</w:t>
      </w:r>
      <w:r w:rsidRPr="00D50D48">
        <w:rPr>
          <w:rFonts w:ascii="Times New Roman" w:eastAsia="Times New Roman" w:hAnsi="Times New Roman"/>
          <w:b/>
          <w:bCs/>
          <w:sz w:val="28"/>
          <w:szCs w:val="28"/>
        </w:rPr>
        <w:t xml:space="preserve"> Демонстрация преподавателем методики практических приемов по данной теме </w:t>
      </w:r>
    </w:p>
    <w:p w14:paraId="4D38907C" w14:textId="77777777" w:rsidR="00D50D48" w:rsidRDefault="00D50D48" w:rsidP="00D50D48">
      <w:pPr>
        <w:pStyle w:val="a9"/>
        <w:spacing w:line="360" w:lineRule="auto"/>
        <w:ind w:firstLine="709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Методы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физикального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обследования больного </w:t>
      </w:r>
      <w:r>
        <w:rPr>
          <w:rFonts w:ascii="Times New Roman" w:eastAsia="Times New Roman" w:hAnsi="Times New Roman"/>
          <w:sz w:val="28"/>
          <w:szCs w:val="28"/>
        </w:rPr>
        <w:t xml:space="preserve">с </w:t>
      </w:r>
      <w:r w:rsidR="008C4245">
        <w:rPr>
          <w:rFonts w:ascii="Times New Roman" w:eastAsia="Times New Roman" w:hAnsi="Times New Roman"/>
          <w:sz w:val="28"/>
          <w:szCs w:val="28"/>
        </w:rPr>
        <w:t xml:space="preserve">митральными и </w:t>
      </w:r>
      <w:r>
        <w:rPr>
          <w:rFonts w:ascii="Times New Roman" w:eastAsia="Times New Roman" w:hAnsi="Times New Roman"/>
          <w:sz w:val="28"/>
          <w:szCs w:val="28"/>
        </w:rPr>
        <w:t xml:space="preserve">аортальными пороками сердца </w:t>
      </w:r>
      <w:r w:rsidRPr="00571166">
        <w:rPr>
          <w:rFonts w:ascii="Times New Roman" w:eastAsia="Times New Roman" w:hAnsi="Times New Roman"/>
          <w:sz w:val="28"/>
          <w:szCs w:val="28"/>
        </w:rPr>
        <w:t>по органам и системам (осмотр, пальпация, перкуссия, аускультация)</w:t>
      </w:r>
      <w:r>
        <w:rPr>
          <w:rFonts w:ascii="Times New Roman" w:eastAsia="Times New Roman" w:hAnsi="Times New Roman"/>
          <w:sz w:val="28"/>
          <w:szCs w:val="28"/>
        </w:rPr>
        <w:t>, 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нтерпретация </w:t>
      </w:r>
      <w:r>
        <w:rPr>
          <w:rFonts w:ascii="Times New Roman" w:eastAsia="Times New Roman" w:hAnsi="Times New Roman"/>
          <w:sz w:val="28"/>
          <w:szCs w:val="28"/>
        </w:rPr>
        <w:t xml:space="preserve">инструментальных данных. </w:t>
      </w:r>
    </w:p>
    <w:p w14:paraId="0E0BB0E1" w14:textId="77777777" w:rsidR="00E838D0" w:rsidRPr="00E838D0" w:rsidRDefault="00D50D48" w:rsidP="00D50D48">
      <w:pPr>
        <w:overflowPunct w:val="0"/>
        <w:autoSpaceDE w:val="0"/>
        <w:spacing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</w:pPr>
      <w:r w:rsidRPr="00D50D4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ar-SA"/>
        </w:rPr>
        <w:t xml:space="preserve">7.4 </w:t>
      </w:r>
      <w:r w:rsidRPr="0057116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  <w:t>Самостоятельная аудиторная работа обучающи</w:t>
      </w:r>
      <w:r w:rsidR="00E838D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/>
        </w:rPr>
        <w:t xml:space="preserve">хся под контролем преподавателя </w:t>
      </w:r>
      <w:r w:rsidR="00E838D0" w:rsidRPr="00E838D0">
        <w:rPr>
          <w:rFonts w:ascii="Times New Roman" w:hAnsi="Times New Roman" w:cs="Times New Roman"/>
          <w:sz w:val="28"/>
          <w:szCs w:val="28"/>
        </w:rPr>
        <w:t>курация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</w:t>
      </w:r>
    </w:p>
    <w:p w14:paraId="718D5451" w14:textId="77777777" w:rsidR="006B6D95" w:rsidRPr="00571166" w:rsidRDefault="00431834" w:rsidP="006B6D95">
      <w:pPr>
        <w:pStyle w:val="a9"/>
        <w:ind w:firstLine="709"/>
        <w:rPr>
          <w:rFonts w:ascii="Times New Roman" w:eastAsia="Times New Roman" w:hAnsi="Times New Roman"/>
          <w:b/>
          <w:bCs/>
          <w:sz w:val="28"/>
          <w:szCs w:val="28"/>
        </w:rPr>
      </w:pPr>
      <w:r w:rsidRPr="00431834">
        <w:rPr>
          <w:rFonts w:ascii="Times New Roman" w:eastAsia="Times New Roman" w:hAnsi="Times New Roman"/>
          <w:sz w:val="28"/>
          <w:szCs w:val="28"/>
        </w:rPr>
        <w:t>7.5</w:t>
      </w:r>
      <w:r w:rsidR="006B6D95" w:rsidRPr="00571166">
        <w:rPr>
          <w:rFonts w:ascii="Times New Roman" w:eastAsia="Times New Roman" w:hAnsi="Times New Roman"/>
          <w:b/>
          <w:bCs/>
          <w:sz w:val="28"/>
          <w:szCs w:val="28"/>
        </w:rPr>
        <w:t xml:space="preserve"> Контроль конечного уровня усвоения темы занятия:</w:t>
      </w:r>
    </w:p>
    <w:p w14:paraId="55E8AA8D" w14:textId="77777777" w:rsidR="00515145" w:rsidRPr="009B34BC" w:rsidRDefault="00515145" w:rsidP="00515145">
      <w:pPr>
        <w:pStyle w:val="af1"/>
        <w:ind w:left="0" w:right="-1" w:firstLine="708"/>
        <w:rPr>
          <w:szCs w:val="28"/>
        </w:rPr>
      </w:pPr>
      <w:r w:rsidRPr="009B34BC">
        <w:rPr>
          <w:szCs w:val="28"/>
        </w:rPr>
        <w:t>Подготовка к выполнению практических приемов по теме занятия.</w:t>
      </w:r>
    </w:p>
    <w:p w14:paraId="59E3B844" w14:textId="77777777" w:rsidR="006B6D95" w:rsidRPr="00571166" w:rsidRDefault="006B6D95" w:rsidP="006B6D95">
      <w:pPr>
        <w:pStyle w:val="a9"/>
        <w:spacing w:line="360" w:lineRule="auto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Разбор 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проведенной курации больных, выполненных диагностических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8C4245">
        <w:rPr>
          <w:rFonts w:ascii="Times New Roman" w:eastAsia="Times New Roman" w:hAnsi="Times New Roman"/>
          <w:sz w:val="28"/>
          <w:szCs w:val="28"/>
        </w:rPr>
        <w:t xml:space="preserve"> МПС 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71166">
        <w:rPr>
          <w:rFonts w:ascii="Times New Roman" w:eastAsia="Times New Roman" w:hAnsi="Times New Roman"/>
          <w:sz w:val="28"/>
          <w:szCs w:val="28"/>
        </w:rPr>
        <w:t>АПС</w:t>
      </w:r>
      <w:r w:rsidR="00515145">
        <w:rPr>
          <w:rFonts w:ascii="Times New Roman" w:eastAsia="Times New Roman" w:hAnsi="Times New Roman"/>
          <w:sz w:val="28"/>
          <w:szCs w:val="28"/>
        </w:rPr>
        <w:t>.</w:t>
      </w:r>
    </w:p>
    <w:p w14:paraId="1020E8C4" w14:textId="77777777" w:rsidR="00515145" w:rsidRPr="009B34BC" w:rsidRDefault="006B6D95" w:rsidP="00515145">
      <w:pPr>
        <w:pStyle w:val="af1"/>
        <w:ind w:left="0" w:right="-1" w:firstLine="708"/>
        <w:rPr>
          <w:szCs w:val="28"/>
        </w:rPr>
      </w:pPr>
      <w:r w:rsidRPr="00515145">
        <w:rPr>
          <w:rFonts w:eastAsia="Times New Roman"/>
          <w:b/>
          <w:bCs/>
          <w:iCs/>
          <w:szCs w:val="28"/>
        </w:rPr>
        <w:lastRenderedPageBreak/>
        <w:t>Материалы для контроля уровня освоения темы:</w:t>
      </w:r>
      <w:r w:rsidRPr="00F33753">
        <w:rPr>
          <w:rFonts w:eastAsia="Times New Roman"/>
          <w:b/>
          <w:bCs/>
          <w:i/>
          <w:iCs/>
          <w:szCs w:val="28"/>
        </w:rPr>
        <w:t xml:space="preserve"> </w:t>
      </w:r>
      <w:r w:rsidR="00515145">
        <w:rPr>
          <w:szCs w:val="28"/>
        </w:rPr>
        <w:t>наборы тестовых заданий</w:t>
      </w:r>
      <w:r w:rsidR="00515145" w:rsidRPr="009B34BC">
        <w:rPr>
          <w:szCs w:val="28"/>
        </w:rPr>
        <w:t>, ситуационные задачи.</w:t>
      </w:r>
    </w:p>
    <w:p w14:paraId="598E556F" w14:textId="77777777" w:rsidR="00F34ED5" w:rsidRPr="00F33753" w:rsidRDefault="00F34ED5" w:rsidP="00F34ED5">
      <w:pPr>
        <w:pStyle w:val="a9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</w:p>
    <w:p w14:paraId="44705FF0" w14:textId="77777777" w:rsidR="00515145" w:rsidRPr="00593310" w:rsidRDefault="00515145" w:rsidP="00515145">
      <w:pPr>
        <w:pStyle w:val="13"/>
        <w:spacing w:line="276" w:lineRule="auto"/>
        <w:ind w:firstLine="709"/>
        <w:jc w:val="both"/>
        <w:rPr>
          <w:b/>
          <w:sz w:val="28"/>
          <w:szCs w:val="28"/>
        </w:rPr>
      </w:pPr>
      <w:r w:rsidRPr="009B34BC">
        <w:rPr>
          <w:b/>
          <w:sz w:val="28"/>
          <w:szCs w:val="28"/>
        </w:rPr>
        <w:t>Тест</w:t>
      </w:r>
      <w:r>
        <w:rPr>
          <w:b/>
          <w:sz w:val="28"/>
          <w:szCs w:val="28"/>
        </w:rPr>
        <w:t xml:space="preserve">овые задания с одним </w:t>
      </w:r>
      <w:r w:rsidRPr="00593310">
        <w:rPr>
          <w:b/>
          <w:sz w:val="28"/>
          <w:szCs w:val="28"/>
        </w:rPr>
        <w:t>или несколькими правильными ответами:</w:t>
      </w:r>
    </w:p>
    <w:p w14:paraId="261D4126" w14:textId="77777777" w:rsidR="00F34ED5" w:rsidRDefault="00F34ED5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Инструкция: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выбрать один правильный ответ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B5902CE" w14:textId="77777777" w:rsidR="00F33753" w:rsidRPr="005C10D4" w:rsidRDefault="00F33753" w:rsidP="00F33753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C10D4">
        <w:rPr>
          <w:rFonts w:ascii="Times New Roman" w:eastAsia="Calibri" w:hAnsi="Times New Roman" w:cs="Times New Roman"/>
          <w:sz w:val="28"/>
          <w:szCs w:val="28"/>
          <w:lang w:eastAsia="en-US"/>
        </w:rPr>
        <w:t>ПРИЧИНОЙ КЛАПАННОГО СТЕНОЗА АОРТЫ МОЖЕТ БЫТЬ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ОПК-4, ОПК-5, </w:t>
      </w:r>
      <w:r w:rsidR="009E5E1B">
        <w:rPr>
          <w:rFonts w:ascii="Times New Roman" w:eastAsia="Times New Roman" w:hAnsi="Times New Roman" w:cs="Times New Roman"/>
          <w:sz w:val="28"/>
          <w:szCs w:val="28"/>
        </w:rPr>
        <w:t>ПК-13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87A8B">
        <w:rPr>
          <w:rFonts w:ascii="Times New Roman" w:eastAsia="Times New Roman" w:hAnsi="Times New Roman" w:cs="Times New Roman"/>
          <w:sz w:val="28"/>
          <w:szCs w:val="28"/>
        </w:rPr>
        <w:t>ПК-14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14:paraId="30CD74ED" w14:textId="77777777"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Локальная гипертрофия межжелудочковой перегородки</w:t>
      </w:r>
    </w:p>
    <w:p w14:paraId="550B64A4" w14:textId="77777777"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Кальциноз створок аортального клапана</w:t>
      </w:r>
    </w:p>
    <w:p w14:paraId="3120B86D" w14:textId="77777777"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Мембранозная обструкция аортального клапана</w:t>
      </w:r>
    </w:p>
    <w:p w14:paraId="4F500710" w14:textId="77777777" w:rsidR="00F33753" w:rsidRPr="00F33753" w:rsidRDefault="00F33753" w:rsidP="00F33753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Коарктация</w:t>
      </w:r>
      <w:proofErr w:type="spellEnd"/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аорты</w:t>
      </w:r>
    </w:p>
    <w:p w14:paraId="4C2BC601" w14:textId="77777777" w:rsidR="00F34ED5" w:rsidRPr="00B20946" w:rsidRDefault="00F33753" w:rsidP="00B20946">
      <w:pPr>
        <w:numPr>
          <w:ilvl w:val="0"/>
          <w:numId w:val="27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33753">
        <w:rPr>
          <w:rFonts w:ascii="Times New Roman" w:eastAsia="Calibri" w:hAnsi="Times New Roman" w:cs="Times New Roman"/>
          <w:sz w:val="28"/>
          <w:szCs w:val="28"/>
          <w:lang w:eastAsia="en-US"/>
        </w:rPr>
        <w:t>Стеноз восходящей части аорты</w:t>
      </w:r>
    </w:p>
    <w:p w14:paraId="4658025C" w14:textId="77777777" w:rsidR="00F33753" w:rsidRPr="00B20946" w:rsidRDefault="00F34ED5" w:rsidP="00B20946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Эталон ответа: </w:t>
      </w:r>
      <w:r w:rsidR="00F33753" w:rsidRPr="00F33753"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395F4FC6" w14:textId="77777777" w:rsidR="00F33753" w:rsidRPr="00F33753" w:rsidRDefault="00F33753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bCs/>
          <w:sz w:val="28"/>
          <w:szCs w:val="28"/>
        </w:rPr>
        <w:t>Инструкция: выбрать несколько правильных ответов:</w:t>
      </w:r>
    </w:p>
    <w:p w14:paraId="18843C4B" w14:textId="77777777" w:rsidR="00F33753" w:rsidRPr="00F33753" w:rsidRDefault="00F33753" w:rsidP="00F33753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ДЛЯ АОРТАЛЬНОГО СТЕНОЗА ВЕРНО (ОПК-5, </w:t>
      </w:r>
      <w:r w:rsidR="00187A8B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F33753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2409C929" w14:textId="77777777"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существует </w:t>
      </w:r>
      <w:proofErr w:type="spellStart"/>
      <w:r w:rsidRPr="00F33753">
        <w:rPr>
          <w:rFonts w:ascii="Times New Roman" w:eastAsia="Times New Roman" w:hAnsi="Times New Roman" w:cs="Times New Roman"/>
          <w:sz w:val="28"/>
          <w:szCs w:val="28"/>
        </w:rPr>
        <w:t>надклапанный</w:t>
      </w:r>
      <w:proofErr w:type="spellEnd"/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, клапанный и </w:t>
      </w:r>
      <w:proofErr w:type="spellStart"/>
      <w:r w:rsidRPr="00F33753">
        <w:rPr>
          <w:rFonts w:ascii="Times New Roman" w:eastAsia="Times New Roman" w:hAnsi="Times New Roman" w:cs="Times New Roman"/>
          <w:sz w:val="28"/>
          <w:szCs w:val="28"/>
        </w:rPr>
        <w:t>подклапанный</w:t>
      </w:r>
      <w:proofErr w:type="spellEnd"/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 аортальный стеноз</w:t>
      </w:r>
    </w:p>
    <w:p w14:paraId="2677016A" w14:textId="77777777"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>изолированный аортальный стеноз чаще имеет ревматическую этиологию</w:t>
      </w:r>
    </w:p>
    <w:p w14:paraId="3E7DF8FA" w14:textId="77777777"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основная причина систолической дисфункции – несоответствие гипертрофии миокарда левого желудочка выполняемой нагрузке </w:t>
      </w:r>
    </w:p>
    <w:p w14:paraId="01C574E0" w14:textId="77777777" w:rsidR="00F33753" w:rsidRPr="00F33753" w:rsidRDefault="00F33753" w:rsidP="00F33753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>наличие стенокардии имеет существенное прогностическое значение</w:t>
      </w:r>
    </w:p>
    <w:p w14:paraId="0F2177FD" w14:textId="77777777" w:rsidR="00F33753" w:rsidRPr="00B20946" w:rsidRDefault="00F33753" w:rsidP="00B20946">
      <w:pPr>
        <w:pStyle w:val="a3"/>
        <w:numPr>
          <w:ilvl w:val="0"/>
          <w:numId w:val="4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наличие </w:t>
      </w:r>
      <w:proofErr w:type="spellStart"/>
      <w:r w:rsidRPr="00F33753">
        <w:rPr>
          <w:rFonts w:ascii="Times New Roman" w:eastAsia="Times New Roman" w:hAnsi="Times New Roman" w:cs="Times New Roman"/>
          <w:sz w:val="28"/>
          <w:szCs w:val="28"/>
        </w:rPr>
        <w:t>псеводокапиллярного</w:t>
      </w:r>
      <w:proofErr w:type="spellEnd"/>
      <w:r w:rsidRPr="00F33753">
        <w:rPr>
          <w:rFonts w:ascii="Times New Roman" w:eastAsia="Times New Roman" w:hAnsi="Times New Roman" w:cs="Times New Roman"/>
          <w:sz w:val="28"/>
          <w:szCs w:val="28"/>
        </w:rPr>
        <w:t xml:space="preserve"> пульса</w:t>
      </w:r>
    </w:p>
    <w:p w14:paraId="1204EAC0" w14:textId="77777777" w:rsidR="00F33753" w:rsidRPr="00B20946" w:rsidRDefault="00F33753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20946">
        <w:rPr>
          <w:rFonts w:ascii="Times New Roman" w:eastAsia="Times New Roman" w:hAnsi="Times New Roman" w:cs="Times New Roman"/>
          <w:bCs/>
          <w:sz w:val="28"/>
          <w:szCs w:val="28"/>
        </w:rPr>
        <w:t>Эталон ответа: 1, 3, 4</w:t>
      </w:r>
    </w:p>
    <w:p w14:paraId="61AE76F4" w14:textId="77777777" w:rsidR="00B20946" w:rsidRPr="00B20946" w:rsidRDefault="00B20946" w:rsidP="00B20946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ОСОБЕННОСТЯМИ ХРОНИЧЕСКОЙ МИТРАЛЬНОЙ РЕГУРГИТАЦИИ ЯВЛЯЮТСЯ (ОПК-4, ОПК-5,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, ПК -6)</w:t>
      </w:r>
    </w:p>
    <w:p w14:paraId="7D16591C" w14:textId="77777777" w:rsidR="00B20946" w:rsidRP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1. ослабленный первый и громкий третий тоны сердца</w:t>
      </w:r>
    </w:p>
    <w:p w14:paraId="5D658BA5" w14:textId="77777777" w:rsidR="00B20946" w:rsidRP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признаки правожелудочковой недостаточности возникают при минимальной степени митральной </w:t>
      </w:r>
      <w:proofErr w:type="spellStart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регургитации</w:t>
      </w:r>
      <w:proofErr w:type="spellEnd"/>
    </w:p>
    <w:p w14:paraId="1BAB182E" w14:textId="77777777" w:rsidR="00B20946" w:rsidRP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тяжесть </w:t>
      </w:r>
      <w:proofErr w:type="spellStart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регургитации</w:t>
      </w:r>
      <w:proofErr w:type="spellEnd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увеличивается за счет уменьшения </w:t>
      </w:r>
      <w:proofErr w:type="spellStart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преднагрузки</w:t>
      </w:r>
      <w:proofErr w:type="spellEnd"/>
    </w:p>
    <w:p w14:paraId="0DCB4B05" w14:textId="77777777" w:rsidR="00B20946" w:rsidRP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</w:t>
      </w:r>
      <w:proofErr w:type="spellStart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пансистолический</w:t>
      </w:r>
      <w:proofErr w:type="spellEnd"/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шум на верхушке и поднимающий, смещенный влево верхушечный толчок</w:t>
      </w:r>
    </w:p>
    <w:p w14:paraId="4B09BC08" w14:textId="77777777" w:rsid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20946">
        <w:rPr>
          <w:rFonts w:ascii="Times New Roman" w:eastAsia="Calibri" w:hAnsi="Times New Roman" w:cs="Times New Roman"/>
          <w:sz w:val="28"/>
          <w:szCs w:val="28"/>
          <w:lang w:eastAsia="en-US"/>
        </w:rPr>
        <w:t>5. у части пациентов фибрилляция предсердий</w:t>
      </w:r>
    </w:p>
    <w:p w14:paraId="4F7F681B" w14:textId="77777777" w:rsidR="00B20946" w:rsidRPr="00712853" w:rsidRDefault="00B20946" w:rsidP="00B20946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21" w:name="_Hlk79070867"/>
      <w:r w:rsidRPr="004B07B3">
        <w:rPr>
          <w:rFonts w:ascii="Times New Roman" w:eastAsia="Calibri" w:hAnsi="Times New Roman" w:cs="Times New Roman"/>
          <w:sz w:val="28"/>
          <w:szCs w:val="28"/>
          <w:lang w:eastAsia="en-US"/>
        </w:rPr>
        <w:t>Эталон ответа: 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4,</w:t>
      </w:r>
      <w:r w:rsidRPr="004B07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5</w:t>
      </w:r>
    </w:p>
    <w:bookmarkEnd w:id="21"/>
    <w:p w14:paraId="65C9AE8B" w14:textId="77777777" w:rsidR="00B20946" w:rsidRPr="00712853" w:rsidRDefault="00B20946" w:rsidP="00B20946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53A096E" w14:textId="77777777" w:rsidR="00B20946" w:rsidRPr="00712853" w:rsidRDefault="00B20946" w:rsidP="00B20946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ЗАБОЛЕВАНИЯ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ОБЫЧНО ПРИВОДЯЩИЕ К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ОСТРОЙ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МИТРАЛЬНОЙ РЕГУРГИТАЦИИ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(ОПК-4, ОПК-5, </w:t>
      </w:r>
      <w:r w:rsidR="009E5E1B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 ПК -6)</w:t>
      </w:r>
    </w:p>
    <w:p w14:paraId="1E8868E6" w14:textId="77777777" w:rsidR="00B20946" w:rsidRPr="00712853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индром </w:t>
      </w:r>
      <w:proofErr w:type="spellStart"/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>Марфана</w:t>
      </w:r>
      <w:proofErr w:type="spellEnd"/>
    </w:p>
    <w:p w14:paraId="722D1246" w14:textId="77777777" w:rsidR="00B20946" w:rsidRPr="00712853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>. острый инфаркт миокарда</w:t>
      </w:r>
    </w:p>
    <w:p w14:paraId="4622F5A6" w14:textId="77777777" w:rsidR="00B20946" w:rsidRPr="00712853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>. острая ревматическая лихорадка</w:t>
      </w:r>
    </w:p>
    <w:p w14:paraId="4636C2A3" w14:textId="77777777" w:rsidR="00B20946" w:rsidRPr="00712853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>. инфекционный эндокардит</w:t>
      </w:r>
    </w:p>
    <w:p w14:paraId="3DD5BF2E" w14:textId="77777777" w:rsidR="00B20946" w:rsidRDefault="00B20946" w:rsidP="00B20946">
      <w:pPr>
        <w:ind w:left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5</w:t>
      </w:r>
      <w:r w:rsidRPr="00712853">
        <w:rPr>
          <w:rFonts w:ascii="Times New Roman" w:eastAsia="Calibri" w:hAnsi="Times New Roman" w:cs="Times New Roman"/>
          <w:sz w:val="28"/>
          <w:szCs w:val="28"/>
          <w:lang w:eastAsia="en-US"/>
        </w:rPr>
        <w:t>. дифтерия</w:t>
      </w:r>
    </w:p>
    <w:p w14:paraId="4C142AFE" w14:textId="77777777" w:rsidR="00B20946" w:rsidRPr="00712853" w:rsidRDefault="00B20946" w:rsidP="00B20946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B07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Эталон ответа: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2, 3,4,</w:t>
      </w:r>
      <w:r w:rsidRPr="004B07B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5</w:t>
      </w:r>
    </w:p>
    <w:p w14:paraId="3CC21F9A" w14:textId="77777777" w:rsidR="00F34ED5" w:rsidRPr="00B428C5" w:rsidRDefault="00515145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B34BC">
        <w:rPr>
          <w:b/>
          <w:sz w:val="28"/>
          <w:szCs w:val="28"/>
        </w:rPr>
        <w:t>Тест</w:t>
      </w:r>
      <w:r>
        <w:rPr>
          <w:b/>
          <w:sz w:val="28"/>
          <w:szCs w:val="28"/>
        </w:rPr>
        <w:t>овые задания</w:t>
      </w:r>
      <w:r w:rsidRPr="009B34B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 подбором соответствия </w:t>
      </w:r>
      <w:r w:rsidR="00F33753" w:rsidRPr="00F33753">
        <w:rPr>
          <w:rFonts w:ascii="Times New Roman" w:eastAsia="Times New Roman" w:hAnsi="Times New Roman" w:cs="Times New Roman"/>
          <w:bCs/>
          <w:sz w:val="28"/>
          <w:szCs w:val="28"/>
        </w:rPr>
        <w:t>Инструкция:</w:t>
      </w:r>
      <w:r w:rsidR="00F337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34ED5" w:rsidRPr="00B428C5">
        <w:rPr>
          <w:rFonts w:ascii="Times New Roman" w:eastAsia="Times New Roman" w:hAnsi="Times New Roman" w:cs="Times New Roman"/>
          <w:sz w:val="28"/>
          <w:szCs w:val="28"/>
        </w:rPr>
        <w:t>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разу.</w:t>
      </w:r>
    </w:p>
    <w:p w14:paraId="7E431BCD" w14:textId="77777777" w:rsidR="00F33753" w:rsidRDefault="00F33753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22" w:name="_Hlk43995340"/>
    </w:p>
    <w:p w14:paraId="6F8E84E6" w14:textId="77777777" w:rsidR="00F34ED5" w:rsidRPr="00B428C5" w:rsidRDefault="00F34ED5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УКАЖИТЕ СООТВЕТСТВИЕ</w:t>
      </w:r>
      <w:r w:rsidRPr="00E1009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ПАТОГЕНЕТИЧЕСК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ИХ</w:t>
      </w:r>
      <w:r w:rsidRPr="00E1009C">
        <w:rPr>
          <w:rFonts w:ascii="Times New Roman" w:eastAsia="Times New Roman" w:hAnsi="Times New Roman" w:cs="Times New Roman"/>
          <w:bCs/>
          <w:sz w:val="28"/>
          <w:szCs w:val="28"/>
        </w:rPr>
        <w:t xml:space="preserve"> МЕХАНИЗМ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E1009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КЛИНИЧЕСКИМ ПРОЯВЛЕНИЯМ </w:t>
      </w:r>
      <w:r w:rsidRPr="00E1009C">
        <w:rPr>
          <w:rFonts w:ascii="Times New Roman" w:eastAsia="Times New Roman" w:hAnsi="Times New Roman" w:cs="Times New Roman"/>
          <w:bCs/>
          <w:sz w:val="28"/>
          <w:szCs w:val="28"/>
        </w:rPr>
        <w:t>У БОЛЬНЫХ С АОРТАЛЬНОЙ НЕДОСТАТОЧНОСТЬЮ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(ОПК-4, </w:t>
      </w:r>
      <w:r w:rsidR="009E5E1B">
        <w:rPr>
          <w:rFonts w:ascii="Times New Roman" w:eastAsia="Times New Roman" w:hAnsi="Times New Roman" w:cs="Times New Roman"/>
          <w:bCs/>
          <w:sz w:val="28"/>
          <w:szCs w:val="28"/>
        </w:rPr>
        <w:t>ПК-13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3"/>
        <w:gridCol w:w="4933"/>
      </w:tblGrid>
      <w:tr w:rsidR="00F34ED5" w:rsidRPr="00B428C5" w14:paraId="30142621" w14:textId="77777777" w:rsidTr="007A324C">
        <w:tc>
          <w:tcPr>
            <w:tcW w:w="4673" w:type="dxa"/>
          </w:tcPr>
          <w:p w14:paraId="498D6E74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«Пляска </w:t>
            </w:r>
            <w:proofErr w:type="spellStart"/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>каротид</w:t>
            </w:r>
            <w:proofErr w:type="spellEnd"/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покачивание головой в такт пульсу, положительный капиллярный пульс, высокое пульсовое давление</w:t>
            </w:r>
          </w:p>
        </w:tc>
        <w:tc>
          <w:tcPr>
            <w:tcW w:w="4933" w:type="dxa"/>
          </w:tcPr>
          <w:p w14:paraId="51D33E91" w14:textId="77777777" w:rsidR="00F34ED5" w:rsidRPr="00B428C5" w:rsidRDefault="00F34ED5" w:rsidP="007A324C">
            <w:pPr>
              <w:jc w:val="both"/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 </w:t>
            </w:r>
            <w:r w:rsidRPr="00251A20">
              <w:rPr>
                <w:rFonts w:ascii="Times New Roman" w:eastAsia="Times New Roman" w:hAnsi="Times New Roman" w:cs="Times New Roman"/>
                <w:sz w:val="28"/>
                <w:szCs w:val="28"/>
              </w:rPr>
              <w:t>Деформация и неполное смыкание створок аортального клапана</w:t>
            </w:r>
          </w:p>
        </w:tc>
      </w:tr>
      <w:tr w:rsidR="00F34ED5" w:rsidRPr="00B428C5" w14:paraId="05496F9C" w14:textId="77777777" w:rsidTr="007A324C">
        <w:tc>
          <w:tcPr>
            <w:tcW w:w="4673" w:type="dxa"/>
          </w:tcPr>
          <w:p w14:paraId="10079795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>истолический</w:t>
            </w:r>
            <w:proofErr w:type="spellEnd"/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шум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точке Боткина 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Эрба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шум над аортой.</w:t>
            </w:r>
          </w:p>
        </w:tc>
        <w:tc>
          <w:tcPr>
            <w:tcW w:w="4933" w:type="dxa"/>
          </w:tcPr>
          <w:p w14:paraId="0E4EEF92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Б. </w:t>
            </w:r>
            <w:r w:rsidRPr="00251A20">
              <w:rPr>
                <w:rFonts w:ascii="Times New Roman" w:eastAsia="Times New Roman" w:hAnsi="Times New Roman" w:cs="Times New Roman"/>
                <w:sz w:val="28"/>
                <w:szCs w:val="28"/>
              </w:rPr>
              <w:t>Значительный выброс крови из левого желудочка и резкие колебания давления в артериальной системе</w:t>
            </w:r>
          </w:p>
        </w:tc>
      </w:tr>
      <w:tr w:rsidR="00F34ED5" w:rsidRPr="00B428C5" w14:paraId="2F793727" w14:textId="77777777" w:rsidTr="007A324C">
        <w:trPr>
          <w:trHeight w:val="976"/>
        </w:trPr>
        <w:tc>
          <w:tcPr>
            <w:tcW w:w="4673" w:type="dxa"/>
          </w:tcPr>
          <w:p w14:paraId="6D4B76A8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>3. Появление приступов сердечной астмы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отек легких</w:t>
            </w:r>
          </w:p>
        </w:tc>
        <w:tc>
          <w:tcPr>
            <w:tcW w:w="4933" w:type="dxa"/>
          </w:tcPr>
          <w:p w14:paraId="0313F3B6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В. </w:t>
            </w:r>
            <w:r w:rsidRPr="00251A20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Компенсаторная гипертрофия и дилатация левого желудочка</w:t>
            </w:r>
          </w:p>
        </w:tc>
      </w:tr>
      <w:tr w:rsidR="00F34ED5" w:rsidRPr="00B428C5" w14:paraId="3F2D3D51" w14:textId="77777777" w:rsidTr="007A324C">
        <w:tc>
          <w:tcPr>
            <w:tcW w:w="4673" w:type="dxa"/>
          </w:tcPr>
          <w:p w14:paraId="5845A930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Появление раннего тихого диастолического шума на верхушке сердца (шум Флинта)</w:t>
            </w:r>
          </w:p>
        </w:tc>
        <w:tc>
          <w:tcPr>
            <w:tcW w:w="4933" w:type="dxa"/>
          </w:tcPr>
          <w:p w14:paraId="03787500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3D7D">
              <w:rPr>
                <w:rFonts w:ascii="Times New Roman" w:eastAsia="Times New Roman" w:hAnsi="Times New Roman" w:cs="Times New Roman"/>
                <w:sz w:val="28"/>
                <w:szCs w:val="28"/>
              </w:rPr>
              <w:t>Г. Острая левожелудочковая недостаточность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фоне остро возникшей тяжелой аортальной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регургитации</w:t>
            </w:r>
            <w:proofErr w:type="spellEnd"/>
          </w:p>
        </w:tc>
      </w:tr>
      <w:tr w:rsidR="00F34ED5" w:rsidRPr="00B428C5" w14:paraId="60C989E8" w14:textId="77777777" w:rsidTr="007A324C">
        <w:tc>
          <w:tcPr>
            <w:tcW w:w="4673" w:type="dxa"/>
          </w:tcPr>
          <w:p w14:paraId="45962EBB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Смещение левой границы относительной и абсолютной тупости сердца резко влево </w:t>
            </w:r>
          </w:p>
        </w:tc>
        <w:tc>
          <w:tcPr>
            <w:tcW w:w="4933" w:type="dxa"/>
          </w:tcPr>
          <w:p w14:paraId="2D8BA1C3" w14:textId="77777777" w:rsidR="00F34ED5" w:rsidRPr="00B428C5" w:rsidRDefault="00F34ED5" w:rsidP="007A324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8C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Д. </w:t>
            </w:r>
            <w:r w:rsidRPr="00251A20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относительного митрального стеноза</w:t>
            </w:r>
          </w:p>
        </w:tc>
      </w:tr>
      <w:bookmarkEnd w:id="22"/>
    </w:tbl>
    <w:p w14:paraId="2EBC81D8" w14:textId="77777777" w:rsidR="00F34ED5" w:rsidRPr="00B428C5" w:rsidRDefault="00F34ED5" w:rsidP="00F34ED5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CDF8EA" w14:textId="77777777" w:rsidR="00F34ED5" w:rsidRPr="00B428C5" w:rsidRDefault="00F34ED5" w:rsidP="00F34ED5">
      <w:pPr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>Эталоны ответов: 1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А,Б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  <w:r>
        <w:rPr>
          <w:rFonts w:ascii="Times New Roman" w:eastAsia="Times New Roman" w:hAnsi="Times New Roman" w:cs="Times New Roman"/>
          <w:sz w:val="28"/>
          <w:szCs w:val="28"/>
        </w:rPr>
        <w:t>А;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>Г;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4</w:t>
      </w:r>
      <w:r>
        <w:rPr>
          <w:rFonts w:ascii="Times New Roman" w:eastAsia="Times New Roman" w:hAnsi="Times New Roman" w:cs="Times New Roman"/>
          <w:sz w:val="28"/>
          <w:szCs w:val="28"/>
        </w:rPr>
        <w:t>Д;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5</w:t>
      </w:r>
      <w:r>
        <w:rPr>
          <w:rFonts w:ascii="Times New Roman" w:eastAsia="Times New Roman" w:hAnsi="Times New Roman" w:cs="Times New Roman"/>
          <w:sz w:val="28"/>
          <w:szCs w:val="28"/>
        </w:rPr>
        <w:t>В.</w:t>
      </w:r>
    </w:p>
    <w:p w14:paraId="48D2DA63" w14:textId="77777777"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C10D657" w14:textId="77777777" w:rsidR="00F34ED5" w:rsidRPr="00B428C5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33753">
        <w:rPr>
          <w:rFonts w:ascii="Times New Roman" w:eastAsia="Times New Roman" w:hAnsi="Times New Roman" w:cs="Times New Roman"/>
          <w:bCs/>
          <w:sz w:val="28"/>
          <w:szCs w:val="28"/>
        </w:rPr>
        <w:t>Инструкция: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34ED5" w:rsidRPr="00B428C5">
        <w:rPr>
          <w:rFonts w:ascii="Times New Roman" w:eastAsia="Times New Roman" w:hAnsi="Times New Roman" w:cs="Times New Roman"/>
          <w:sz w:val="28"/>
          <w:szCs w:val="28"/>
        </w:rPr>
        <w:t>определите верность каждого из двух утверждений и наличие связи между ними.</w:t>
      </w:r>
    </w:p>
    <w:p w14:paraId="0CFBA14C" w14:textId="77777777" w:rsidR="00F34ED5" w:rsidRPr="00B428C5" w:rsidRDefault="00F34ED5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СИМПТОМНОМ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АОРТАЛЬНО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СТЕНОЗЕ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НЕРЕДКО ПРИСУТСТВУЕТ СТЕНОКАРДИТИЧЕСКИЙ СИНДРОМ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 xml:space="preserve">, ПОТОМУ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ВОЗНИКАЕТ КОМПЕНСАТОРНАЯ ТАХИКАРДИЯ (ОПК-4, </w:t>
      </w:r>
      <w:r w:rsidR="009E5E1B">
        <w:rPr>
          <w:rFonts w:ascii="Times New Roman" w:eastAsia="Times New Roman" w:hAnsi="Times New Roman" w:cs="Times New Roman"/>
          <w:sz w:val="28"/>
          <w:szCs w:val="28"/>
        </w:rPr>
        <w:t>ПК-13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C67A459" w14:textId="77777777" w:rsidR="00F33753" w:rsidRDefault="00F33753" w:rsidP="00F34ED5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1F18A59A" w14:textId="77777777" w:rsidR="00F34ED5" w:rsidRPr="00F33753" w:rsidRDefault="00F34ED5" w:rsidP="00F33753">
      <w:pPr>
        <w:overflowPunct w:val="0"/>
        <w:autoSpaceDE w:val="0"/>
        <w:autoSpaceDN w:val="0"/>
        <w:adjustRightInd w:val="0"/>
        <w:spacing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B428C5">
        <w:rPr>
          <w:rFonts w:ascii="Times New Roman" w:eastAsia="Times New Roman" w:hAnsi="Times New Roman" w:cs="Times New Roman"/>
          <w:sz w:val="28"/>
          <w:szCs w:val="28"/>
        </w:rPr>
        <w:lastRenderedPageBreak/>
        <w:t>Эталон ответа:</w:t>
      </w:r>
      <w:r w:rsidRPr="00B428C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428C5">
        <w:rPr>
          <w:rFonts w:ascii="Times New Roman" w:eastAsia="Times New Roman" w:hAnsi="Times New Roman" w:cs="Times New Roman"/>
          <w:sz w:val="28"/>
          <w:szCs w:val="28"/>
        </w:rPr>
        <w:t>В, Н, Н.</w:t>
      </w:r>
    </w:p>
    <w:p w14:paraId="0F95D26D" w14:textId="77777777" w:rsidR="006B6D95" w:rsidRPr="00F33753" w:rsidRDefault="006B6D95" w:rsidP="00F34ED5">
      <w:pPr>
        <w:pStyle w:val="a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F33753">
        <w:rPr>
          <w:rFonts w:ascii="Times New Roman" w:eastAsia="Times New Roman" w:hAnsi="Times New Roman"/>
          <w:b/>
          <w:bCs/>
          <w:sz w:val="28"/>
          <w:szCs w:val="28"/>
        </w:rPr>
        <w:t>Образец типовой задачи</w:t>
      </w:r>
    </w:p>
    <w:p w14:paraId="01B64C09" w14:textId="77777777" w:rsidR="006B6D95" w:rsidRPr="00571166" w:rsidRDefault="006B6D95" w:rsidP="006B6D95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Больной К. </w:t>
      </w:r>
      <w:r>
        <w:rPr>
          <w:rFonts w:ascii="Times New Roman" w:eastAsia="Times New Roman" w:hAnsi="Times New Roman"/>
          <w:sz w:val="28"/>
          <w:szCs w:val="28"/>
        </w:rPr>
        <w:t>35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лет, учитель, обратился к врачу с жалобами на </w:t>
      </w:r>
      <w:r>
        <w:rPr>
          <w:rFonts w:ascii="Times New Roman" w:eastAsia="Times New Roman" w:hAnsi="Times New Roman"/>
          <w:sz w:val="28"/>
          <w:szCs w:val="28"/>
        </w:rPr>
        <w:t>приступообразные сжимающие боли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за грудиной</w:t>
      </w:r>
      <w:r>
        <w:rPr>
          <w:rFonts w:ascii="Times New Roman" w:eastAsia="Times New Roman" w:hAnsi="Times New Roman"/>
          <w:sz w:val="28"/>
          <w:szCs w:val="28"/>
        </w:rPr>
        <w:t xml:space="preserve">, возникающие </w:t>
      </w:r>
      <w:r w:rsidRPr="004378DD">
        <w:rPr>
          <w:rFonts w:ascii="Times New Roman" w:eastAsia="Times New Roman" w:hAnsi="Times New Roman"/>
          <w:sz w:val="28"/>
          <w:szCs w:val="28"/>
        </w:rPr>
        <w:t>в ответ на физическую нагрузку (ходьба в быстром темпе на расстояние до 500 м)</w:t>
      </w:r>
      <w:r>
        <w:rPr>
          <w:rFonts w:ascii="Times New Roman" w:eastAsia="Times New Roman" w:hAnsi="Times New Roman"/>
          <w:sz w:val="28"/>
          <w:szCs w:val="28"/>
        </w:rPr>
        <w:t>, купирующиеся самостоятельно при прекращении нагрузки, средняя продолжительность болевого приступа 5-7 минут. Также беспокоит появление одышки при ходьбе, снижение толерантности к физической нагрузке, хорошо переносимой, год назад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быструю утомляемость</w:t>
      </w:r>
      <w:r w:rsidRPr="00571166">
        <w:rPr>
          <w:rFonts w:ascii="Times New Roman" w:eastAsia="Times New Roman" w:hAnsi="Times New Roman"/>
          <w:sz w:val="28"/>
          <w:szCs w:val="28"/>
        </w:rPr>
        <w:t>, частые головокружения, головные боли.</w:t>
      </w:r>
    </w:p>
    <w:p w14:paraId="498F9DBB" w14:textId="77777777" w:rsidR="006B6D95" w:rsidRPr="00571166" w:rsidRDefault="006B6D95" w:rsidP="006B6D95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Считает себя больным в течение </w:t>
      </w:r>
      <w:r>
        <w:rPr>
          <w:rFonts w:ascii="Times New Roman" w:eastAsia="Times New Roman" w:hAnsi="Times New Roman"/>
          <w:sz w:val="28"/>
          <w:szCs w:val="28"/>
        </w:rPr>
        <w:t>последнего года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, когда появились вышеуказанные жалобы. К врачу не обращался. </w:t>
      </w:r>
      <w:r>
        <w:rPr>
          <w:rFonts w:ascii="Times New Roman" w:eastAsia="Times New Roman" w:hAnsi="Times New Roman"/>
          <w:sz w:val="28"/>
          <w:szCs w:val="28"/>
        </w:rPr>
        <w:t xml:space="preserve">Самостоятельно медикаментозные препараты не принимал. В детстве и юности часто болел ангинами. В студенческие годы во время медосмотров выявлялись «сердечные шумы». В дальнейшем по поводу патологии сердца никогда не обследовался. Артериальную гипертензию и другие заболевания сердечно-сосудистой системы у себя в анамнезе отрицает. </w:t>
      </w:r>
    </w:p>
    <w:p w14:paraId="25A2EC13" w14:textId="77777777" w:rsidR="006B6D95" w:rsidRPr="00571166" w:rsidRDefault="006B6D95" w:rsidP="006B6D95">
      <w:pPr>
        <w:pStyle w:val="a9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 xml:space="preserve">Объективно: Кожные покровы </w:t>
      </w:r>
      <w:r>
        <w:rPr>
          <w:rFonts w:ascii="Times New Roman" w:eastAsia="Times New Roman" w:hAnsi="Times New Roman"/>
          <w:sz w:val="28"/>
          <w:szCs w:val="28"/>
        </w:rPr>
        <w:t xml:space="preserve">физиологической окраски, легкий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акроцианоз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>. Над легкими – везикулярное дыхание. При пальпации области сердца – «кошачье мурлыканье» во II межреберье справа. Границ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относительной сердечной тупости </w:t>
      </w:r>
      <w:r w:rsidRPr="00571166">
        <w:rPr>
          <w:rFonts w:ascii="Times New Roman" w:eastAsia="Times New Roman" w:hAnsi="Times New Roman"/>
          <w:sz w:val="28"/>
          <w:szCs w:val="28"/>
        </w:rPr>
        <w:t>сердца смещен</w:t>
      </w:r>
      <w:r>
        <w:rPr>
          <w:rFonts w:ascii="Times New Roman" w:eastAsia="Times New Roman" w:hAnsi="Times New Roman"/>
          <w:sz w:val="28"/>
          <w:szCs w:val="28"/>
        </w:rPr>
        <w:t>а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влево до передней подмышечной линии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. Тоны сердца приглушены, II т. над аортой ослаблен, здесь же выслушивается грубый систолический шум,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иррадиирующий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на сосуды шеи, </w:t>
      </w:r>
      <w:r>
        <w:rPr>
          <w:rFonts w:ascii="Times New Roman" w:eastAsia="Times New Roman" w:hAnsi="Times New Roman"/>
          <w:sz w:val="28"/>
          <w:szCs w:val="28"/>
        </w:rPr>
        <w:t xml:space="preserve">а также 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короткий систолический шум на верхушке сердца. ЧСС – 76 в мин. Пульс – </w:t>
      </w:r>
      <w:r>
        <w:rPr>
          <w:rFonts w:ascii="Times New Roman" w:eastAsia="Times New Roman" w:hAnsi="Times New Roman"/>
          <w:sz w:val="28"/>
          <w:szCs w:val="28"/>
        </w:rPr>
        <w:t>68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в мин., АД – 1</w:t>
      </w:r>
      <w:r>
        <w:rPr>
          <w:rFonts w:ascii="Times New Roman" w:eastAsia="Times New Roman" w:hAnsi="Times New Roman"/>
          <w:sz w:val="28"/>
          <w:szCs w:val="28"/>
        </w:rPr>
        <w:t>20</w:t>
      </w:r>
      <w:r w:rsidRPr="00571166">
        <w:rPr>
          <w:rFonts w:ascii="Times New Roman" w:eastAsia="Times New Roman" w:hAnsi="Times New Roman"/>
          <w:sz w:val="28"/>
          <w:szCs w:val="28"/>
        </w:rPr>
        <w:t>/</w:t>
      </w:r>
      <w:r>
        <w:rPr>
          <w:rFonts w:ascii="Times New Roman" w:eastAsia="Times New Roman" w:hAnsi="Times New Roman"/>
          <w:sz w:val="28"/>
          <w:szCs w:val="28"/>
        </w:rPr>
        <w:t>88</w:t>
      </w:r>
      <w:r w:rsidRPr="00571166">
        <w:rPr>
          <w:rFonts w:ascii="Times New Roman" w:eastAsia="Times New Roman" w:hAnsi="Times New Roman"/>
          <w:sz w:val="28"/>
          <w:szCs w:val="28"/>
        </w:rPr>
        <w:t xml:space="preserve"> мм </w:t>
      </w:r>
      <w:proofErr w:type="spellStart"/>
      <w:r w:rsidRPr="00571166">
        <w:rPr>
          <w:rFonts w:ascii="Times New Roman" w:eastAsia="Times New Roman" w:hAnsi="Times New Roman"/>
          <w:sz w:val="28"/>
          <w:szCs w:val="28"/>
        </w:rPr>
        <w:t>рт</w:t>
      </w:r>
      <w:proofErr w:type="spellEnd"/>
      <w:r w:rsidRPr="00571166">
        <w:rPr>
          <w:rFonts w:ascii="Times New Roman" w:eastAsia="Times New Roman" w:hAnsi="Times New Roman"/>
          <w:sz w:val="28"/>
          <w:szCs w:val="28"/>
        </w:rPr>
        <w:t xml:space="preserve"> ст. Пальпация живота безболезненна. Печень у края реберной дуги.</w:t>
      </w:r>
      <w:r>
        <w:rPr>
          <w:rFonts w:ascii="Times New Roman" w:eastAsia="Times New Roman" w:hAnsi="Times New Roman"/>
          <w:sz w:val="28"/>
          <w:szCs w:val="28"/>
        </w:rPr>
        <w:t xml:space="preserve"> Отеков нет.</w:t>
      </w:r>
    </w:p>
    <w:p w14:paraId="764756E9" w14:textId="77777777" w:rsidR="006B6D95" w:rsidRPr="00571166" w:rsidRDefault="006B6D95" w:rsidP="006B6D95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71166">
        <w:rPr>
          <w:rFonts w:ascii="Times New Roman" w:eastAsia="Times New Roman" w:hAnsi="Times New Roman"/>
          <w:sz w:val="28"/>
          <w:szCs w:val="28"/>
        </w:rPr>
        <w:t>Вопросы к задаче:</w:t>
      </w:r>
    </w:p>
    <w:p w14:paraId="29DE29D3" w14:textId="77777777"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Выделите клинические синдромы, имеющиеся у пациента (ОПК-5, </w:t>
      </w:r>
      <w:r w:rsidR="00187A8B">
        <w:rPr>
          <w:rFonts w:ascii="Times New Roman" w:eastAsia="Times New Roman" w:hAnsi="Times New Roman"/>
          <w:sz w:val="28"/>
          <w:szCs w:val="28"/>
        </w:rPr>
        <w:t>ПК-14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14:paraId="4AF73CD3" w14:textId="77777777"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Сформулируйте предварительный клинический диагноз (ОПК-5, </w:t>
      </w:r>
      <w:r w:rsidR="00187A8B">
        <w:rPr>
          <w:rFonts w:ascii="Times New Roman" w:eastAsia="Times New Roman" w:hAnsi="Times New Roman"/>
          <w:sz w:val="28"/>
          <w:szCs w:val="28"/>
        </w:rPr>
        <w:t>ПК-14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14:paraId="09E534D6" w14:textId="77777777"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308">
        <w:rPr>
          <w:rFonts w:ascii="Times New Roman" w:eastAsia="Times New Roman" w:hAnsi="Times New Roman"/>
          <w:sz w:val="28"/>
          <w:szCs w:val="28"/>
        </w:rPr>
        <w:t>Объясните возможные причины появления систолического шума на верхушке сердца.</w:t>
      </w:r>
      <w:r>
        <w:rPr>
          <w:rFonts w:ascii="Times New Roman" w:eastAsia="Times New Roman" w:hAnsi="Times New Roman"/>
          <w:sz w:val="28"/>
          <w:szCs w:val="28"/>
        </w:rPr>
        <w:t xml:space="preserve"> О</w:t>
      </w:r>
      <w:r w:rsidRPr="00177F00">
        <w:rPr>
          <w:rFonts w:ascii="Times New Roman" w:eastAsia="Times New Roman" w:hAnsi="Times New Roman"/>
          <w:sz w:val="28"/>
          <w:szCs w:val="28"/>
        </w:rPr>
        <w:t>снов</w:t>
      </w:r>
      <w:r>
        <w:rPr>
          <w:rFonts w:ascii="Times New Roman" w:eastAsia="Times New Roman" w:hAnsi="Times New Roman"/>
          <w:sz w:val="28"/>
          <w:szCs w:val="28"/>
        </w:rPr>
        <w:t>ываясь на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данных </w:t>
      </w:r>
      <w:proofErr w:type="spellStart"/>
      <w:r w:rsidRPr="00177F00">
        <w:rPr>
          <w:rFonts w:ascii="Times New Roman" w:eastAsia="Times New Roman" w:hAnsi="Times New Roman"/>
          <w:sz w:val="28"/>
          <w:szCs w:val="28"/>
        </w:rPr>
        <w:t>аускультативной</w:t>
      </w:r>
      <w:proofErr w:type="spellEnd"/>
      <w:r w:rsidRPr="00177F00">
        <w:rPr>
          <w:rFonts w:ascii="Times New Roman" w:eastAsia="Times New Roman" w:hAnsi="Times New Roman"/>
          <w:sz w:val="28"/>
          <w:szCs w:val="28"/>
        </w:rPr>
        <w:t xml:space="preserve"> картины</w:t>
      </w:r>
      <w:r>
        <w:rPr>
          <w:rFonts w:ascii="Times New Roman" w:eastAsia="Times New Roman" w:hAnsi="Times New Roman"/>
          <w:sz w:val="28"/>
          <w:szCs w:val="28"/>
        </w:rPr>
        <w:t>, п</w:t>
      </w:r>
      <w:r w:rsidRPr="00255308">
        <w:rPr>
          <w:rFonts w:ascii="Times New Roman" w:eastAsia="Times New Roman" w:hAnsi="Times New Roman"/>
          <w:sz w:val="28"/>
          <w:szCs w:val="28"/>
        </w:rPr>
        <w:t>атологию каких клапанов следует подозревать у</w:t>
      </w:r>
      <w:r>
        <w:rPr>
          <w:rFonts w:ascii="Times New Roman" w:eastAsia="Times New Roman" w:hAnsi="Times New Roman"/>
          <w:sz w:val="28"/>
          <w:szCs w:val="28"/>
        </w:rPr>
        <w:t xml:space="preserve"> больного? </w:t>
      </w:r>
      <w:r w:rsidRPr="00255308">
        <w:rPr>
          <w:rFonts w:ascii="Times New Roman" w:eastAsia="Times New Roman" w:hAnsi="Times New Roman"/>
          <w:sz w:val="28"/>
          <w:szCs w:val="28"/>
        </w:rPr>
        <w:t>Что такое «</w:t>
      </w:r>
      <w:proofErr w:type="spellStart"/>
      <w:r w:rsidRPr="00255308">
        <w:rPr>
          <w:rFonts w:ascii="Times New Roman" w:eastAsia="Times New Roman" w:hAnsi="Times New Roman"/>
          <w:sz w:val="28"/>
          <w:szCs w:val="28"/>
        </w:rPr>
        <w:t>митрализация</w:t>
      </w:r>
      <w:proofErr w:type="spellEnd"/>
      <w:r w:rsidRPr="00255308">
        <w:rPr>
          <w:rFonts w:ascii="Times New Roman" w:eastAsia="Times New Roman" w:hAnsi="Times New Roman"/>
          <w:sz w:val="28"/>
          <w:szCs w:val="28"/>
        </w:rPr>
        <w:t>» аортального порока</w:t>
      </w:r>
      <w:r>
        <w:rPr>
          <w:rFonts w:ascii="Times New Roman" w:eastAsia="Times New Roman" w:hAnsi="Times New Roman"/>
          <w:sz w:val="28"/>
          <w:szCs w:val="28"/>
        </w:rPr>
        <w:t xml:space="preserve">? (ОПК-4, </w:t>
      </w:r>
      <w:r w:rsidR="009E5E1B">
        <w:rPr>
          <w:rFonts w:ascii="Times New Roman" w:eastAsia="Times New Roman" w:hAnsi="Times New Roman"/>
          <w:sz w:val="28"/>
          <w:szCs w:val="28"/>
        </w:rPr>
        <w:t>ПК-13</w:t>
      </w:r>
      <w:r>
        <w:rPr>
          <w:rFonts w:ascii="Times New Roman" w:eastAsia="Times New Roman" w:hAnsi="Times New Roman"/>
          <w:sz w:val="28"/>
          <w:szCs w:val="28"/>
        </w:rPr>
        <w:t>)</w:t>
      </w:r>
    </w:p>
    <w:p w14:paraId="3928A27A" w14:textId="77777777"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55308">
        <w:rPr>
          <w:rFonts w:ascii="Times New Roman" w:eastAsia="Times New Roman" w:hAnsi="Times New Roman"/>
          <w:sz w:val="28"/>
          <w:szCs w:val="28"/>
        </w:rPr>
        <w:t>Составьте план обследования для пациента</w:t>
      </w:r>
      <w:r w:rsidR="00187A8B">
        <w:rPr>
          <w:rFonts w:ascii="Times New Roman" w:eastAsia="Times New Roman" w:hAnsi="Times New Roman"/>
          <w:sz w:val="28"/>
          <w:szCs w:val="28"/>
        </w:rPr>
        <w:t xml:space="preserve"> (ОПК-7</w:t>
      </w:r>
      <w:r>
        <w:rPr>
          <w:rFonts w:ascii="Times New Roman" w:eastAsia="Times New Roman" w:hAnsi="Times New Roman"/>
          <w:sz w:val="28"/>
          <w:szCs w:val="28"/>
        </w:rPr>
        <w:t>)</w:t>
      </w:r>
      <w:r w:rsidRPr="00255308">
        <w:rPr>
          <w:rFonts w:ascii="Times New Roman" w:eastAsia="Times New Roman" w:hAnsi="Times New Roman"/>
          <w:sz w:val="28"/>
          <w:szCs w:val="28"/>
        </w:rPr>
        <w:t>.</w:t>
      </w:r>
    </w:p>
    <w:p w14:paraId="66EDE6A7" w14:textId="77777777"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Определите такти</w:t>
      </w:r>
      <w:r w:rsidR="00187A8B">
        <w:rPr>
          <w:rFonts w:ascii="Times New Roman" w:eastAsia="Times New Roman" w:hAnsi="Times New Roman"/>
          <w:sz w:val="28"/>
          <w:szCs w:val="28"/>
        </w:rPr>
        <w:t>ку ведения больного (ОПК-7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14:paraId="4FB687AF" w14:textId="77777777" w:rsidR="006B6D95" w:rsidRDefault="006B6D95" w:rsidP="006B6D95">
      <w:pPr>
        <w:pStyle w:val="a9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 xml:space="preserve">Какие группы лекарственных препараты можно использовать в данном случае? </w:t>
      </w:r>
      <w:r w:rsidR="00187A8B">
        <w:rPr>
          <w:rFonts w:ascii="Times New Roman" w:eastAsia="Times New Roman" w:hAnsi="Times New Roman"/>
          <w:sz w:val="28"/>
          <w:szCs w:val="28"/>
        </w:rPr>
        <w:t>(ОПК-7</w:t>
      </w:r>
      <w:r>
        <w:rPr>
          <w:rFonts w:ascii="Times New Roman" w:eastAsia="Times New Roman" w:hAnsi="Times New Roman"/>
          <w:sz w:val="28"/>
          <w:szCs w:val="28"/>
        </w:rPr>
        <w:t>).</w:t>
      </w:r>
    </w:p>
    <w:p w14:paraId="28801772" w14:textId="77777777" w:rsidR="006B6D95" w:rsidRPr="00177F00" w:rsidRDefault="006B6D95" w:rsidP="006B6D95">
      <w:pPr>
        <w:pStyle w:val="a9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Эталоны ответов:</w:t>
      </w:r>
    </w:p>
    <w:p w14:paraId="55104635" w14:textId="77777777"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Клинические синдромы: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стенокардитический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синдром сердечной недостаточности, синдром хронического нарушения мозгового кровообращения.</w:t>
      </w:r>
    </w:p>
    <w:p w14:paraId="6C623844" w14:textId="77777777"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Предварительный диагноз: Аортальный стеноз, вероятно, ревматической этиологии. Не исключается митральная недостаточность. Дифференцировать с ИБС (стенокардия напряжения) и атеросклерозом сосудов головного мозга.</w:t>
      </w:r>
    </w:p>
    <w:p w14:paraId="0F1580D1" w14:textId="77777777"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8F3898">
        <w:rPr>
          <w:rFonts w:ascii="Times New Roman" w:eastAsia="Times New Roman" w:hAnsi="Times New Roman"/>
          <w:sz w:val="28"/>
          <w:szCs w:val="28"/>
        </w:rPr>
        <w:t>Причиной короткого систолического шума на верхушке</w:t>
      </w:r>
      <w:r w:rsidRPr="00E84302">
        <w:t xml:space="preserve"> </w:t>
      </w:r>
      <w:r w:rsidRPr="00E84302">
        <w:rPr>
          <w:rFonts w:ascii="Times New Roman" w:eastAsia="Times New Roman" w:hAnsi="Times New Roman"/>
          <w:sz w:val="28"/>
          <w:szCs w:val="28"/>
        </w:rPr>
        <w:t>у пациентов с аортальным стенозом</w:t>
      </w:r>
      <w:r w:rsidRPr="008F3898">
        <w:rPr>
          <w:rFonts w:ascii="Times New Roman" w:eastAsia="Times New Roman" w:hAnsi="Times New Roman"/>
          <w:sz w:val="28"/>
          <w:szCs w:val="28"/>
        </w:rPr>
        <w:t xml:space="preserve"> может служить феномен </w:t>
      </w:r>
      <w:proofErr w:type="spellStart"/>
      <w:r w:rsidRPr="008F3898">
        <w:rPr>
          <w:rFonts w:ascii="Times New Roman" w:eastAsia="Times New Roman" w:hAnsi="Times New Roman"/>
          <w:sz w:val="28"/>
          <w:szCs w:val="28"/>
        </w:rPr>
        <w:t>Галлавардин</w:t>
      </w:r>
      <w:proofErr w:type="spellEnd"/>
      <w:r w:rsidRPr="008F3898">
        <w:rPr>
          <w:rFonts w:ascii="Times New Roman" w:eastAsia="Times New Roman" w:hAnsi="Times New Roman"/>
          <w:sz w:val="28"/>
          <w:szCs w:val="28"/>
        </w:rPr>
        <w:t xml:space="preserve">, также вероятна недостаточность митрального клапана. Для уточнения требуется </w:t>
      </w:r>
      <w:proofErr w:type="spellStart"/>
      <w:r w:rsidRPr="008F3898">
        <w:rPr>
          <w:rFonts w:ascii="Times New Roman" w:eastAsia="Times New Roman" w:hAnsi="Times New Roman"/>
          <w:sz w:val="28"/>
          <w:szCs w:val="28"/>
        </w:rPr>
        <w:t>эхокардиографическое</w:t>
      </w:r>
      <w:proofErr w:type="spellEnd"/>
      <w:r w:rsidRPr="008F3898">
        <w:rPr>
          <w:rFonts w:ascii="Times New Roman" w:eastAsia="Times New Roman" w:hAnsi="Times New Roman"/>
          <w:sz w:val="28"/>
          <w:szCs w:val="28"/>
        </w:rPr>
        <w:t xml:space="preserve"> исследование. </w:t>
      </w:r>
      <w:r>
        <w:rPr>
          <w:rFonts w:ascii="Times New Roman" w:eastAsia="Times New Roman" w:hAnsi="Times New Roman"/>
          <w:sz w:val="28"/>
          <w:szCs w:val="28"/>
        </w:rPr>
        <w:t xml:space="preserve">Процесс появления митральной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регургитации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за счет дилатации фиброзного кольца митрального клапана и камеры левого желудочка у пациентов с аортальными пороками называют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митрализацией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>» аортального порока.</w:t>
      </w:r>
    </w:p>
    <w:p w14:paraId="46FB8BFF" w14:textId="77777777"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План обследования: ЭХО-КГ с допплерографией – оценка состояния камер сердца и клапанов сердца, оценка состояния аорты, рентгенография </w:t>
      </w: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органов грудной клетки (обзорная и правая боковая проекции) – оценка состояния легких и средостения, выявление признаков застоя крови в малом кругу кровообращения, ЭКГ – диагностика гипертрофии миокарда левого желудочка, оценка ритма сердца. МСКТ сердца и коронарных сосудов, т.к. не исключен коронарный атеросклероз и сопутствующая ИБС. Учитывая мозговые симптомы, для исключения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гемодинамически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значимого атеросклероза магистральных артерий головы ультразвуковая допплерография сосудов шеи. ОАК – для исключения анемии. БХАК (глюкоза, общий белок, альбумин, общий холестерин, ЛПНП, ЛПВП, триглицериды, креатинин, мочевая кислота, АЛТ, АСТ, общий билирубин) – для оценки функционального состояния органов и систем, а также для оценки метаболизма.</w:t>
      </w:r>
    </w:p>
    <w:p w14:paraId="3B3686B6" w14:textId="77777777" w:rsidR="006B6D95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После уточнения диагноза и подтверждения аортального стеноза пациенту показана консультация кардиохирурга для решения вопроса о выполнении плановой хирургической коррекции порока.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Симптомный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тяжелый аортальный стеноз – показание к операции. При отсутствии хирургического лечения прогноз для жизни больного</w:t>
      </w:r>
      <w:r w:rsidR="00F34ED5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вероятно</w:t>
      </w:r>
      <w:r w:rsidR="00F34ED5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неблагоприятный.</w:t>
      </w:r>
    </w:p>
    <w:p w14:paraId="35DABC20" w14:textId="77777777" w:rsidR="006B6D95" w:rsidRPr="008F3898" w:rsidRDefault="006B6D95" w:rsidP="006B6D95">
      <w:pPr>
        <w:pStyle w:val="a9"/>
        <w:numPr>
          <w:ilvl w:val="0"/>
          <w:numId w:val="21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период ожидания операции пациенту показаны следующие лекарственные средства: ингибиторы АПФ в сочетании с диуретиками. Учитывая невысокие показатели АД, возможна стартовая терапия из комбинации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периндоприла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индапамида. Назначение дигоксина (сердечный гликозид) будет зависеть от величины фракции выброса левого желудочка. Если будет подтверждена ревматическая этиология поражения аортального клапана, пациент должен будет получать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бициллинопрофилактику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препаратом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бициллин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в дозе 24 млн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Ед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1 раз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в </w:t>
      </w:r>
      <w:proofErr w:type="spellStart"/>
      <w:r w:rsidR="00F34ED5">
        <w:rPr>
          <w:rFonts w:ascii="Times New Roman" w:eastAsia="Times New Roman" w:hAnsi="Times New Roman"/>
          <w:sz w:val="28"/>
          <w:szCs w:val="28"/>
        </w:rPr>
        <w:t>в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недел</w:t>
      </w:r>
      <w:r w:rsidR="00F34ED5">
        <w:rPr>
          <w:rFonts w:ascii="Times New Roman" w:eastAsia="Times New Roman" w:hAnsi="Times New Roman"/>
          <w:sz w:val="28"/>
          <w:szCs w:val="28"/>
        </w:rPr>
        <w:t>ю</w:t>
      </w:r>
      <w:r>
        <w:rPr>
          <w:rFonts w:ascii="Times New Roman" w:eastAsia="Times New Roman" w:hAnsi="Times New Roman"/>
          <w:sz w:val="28"/>
          <w:szCs w:val="28"/>
        </w:rPr>
        <w:t xml:space="preserve"> в\м пожизненно.</w:t>
      </w:r>
    </w:p>
    <w:p w14:paraId="236FE075" w14:textId="77777777" w:rsidR="006B6D95" w:rsidRPr="00177F00" w:rsidRDefault="004A19A3" w:rsidP="006B6D95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8</w:t>
      </w:r>
      <w:r w:rsidR="006B6D95" w:rsidRPr="00177F00">
        <w:rPr>
          <w:rFonts w:ascii="Times New Roman" w:eastAsia="Times New Roman" w:hAnsi="Times New Roman"/>
          <w:b/>
          <w:bCs/>
          <w:sz w:val="28"/>
          <w:szCs w:val="28"/>
        </w:rPr>
        <w:t>. Место проведения самоподготовки:</w:t>
      </w:r>
    </w:p>
    <w:p w14:paraId="1602B143" w14:textId="77777777" w:rsidR="006B6D95" w:rsidRPr="00770C94" w:rsidRDefault="006B6D95" w:rsidP="00B20946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  <w:sectPr w:rsidR="006B6D95" w:rsidRPr="00770C94" w:rsidSect="005E338E"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  <w:r w:rsidRPr="00177F00">
        <w:rPr>
          <w:rFonts w:ascii="Times New Roman" w:eastAsia="Times New Roman" w:hAnsi="Times New Roman"/>
          <w:sz w:val="28"/>
          <w:szCs w:val="28"/>
        </w:rPr>
        <w:lastRenderedPageBreak/>
        <w:t xml:space="preserve">читальный зал, учебная комната для самостоятельной аудиторной работы обучающихся, </w:t>
      </w:r>
      <w:r w:rsidR="007A324C">
        <w:rPr>
          <w:rFonts w:ascii="Times New Roman" w:eastAsia="Times New Roman" w:hAnsi="Times New Roman"/>
          <w:sz w:val="28"/>
          <w:szCs w:val="28"/>
        </w:rPr>
        <w:t>диагностические и учебные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лаборатори</w:t>
      </w:r>
      <w:r w:rsidR="007A324C">
        <w:rPr>
          <w:rFonts w:ascii="Times New Roman" w:eastAsia="Times New Roman" w:hAnsi="Times New Roman"/>
          <w:sz w:val="28"/>
          <w:szCs w:val="28"/>
        </w:rPr>
        <w:t>и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, </w:t>
      </w:r>
      <w:r w:rsidR="007A324C">
        <w:rPr>
          <w:rFonts w:ascii="Times New Roman" w:eastAsia="Times New Roman" w:hAnsi="Times New Roman"/>
          <w:sz w:val="28"/>
          <w:szCs w:val="28"/>
        </w:rPr>
        <w:t xml:space="preserve">больничные </w:t>
      </w:r>
      <w:r w:rsidRPr="00177F00">
        <w:rPr>
          <w:rFonts w:ascii="Times New Roman" w:eastAsia="Times New Roman" w:hAnsi="Times New Roman"/>
          <w:sz w:val="28"/>
          <w:szCs w:val="28"/>
        </w:rPr>
        <w:t>палаты, кабинеты функциональной диагностики, компьютерный класс</w:t>
      </w:r>
      <w:r w:rsidR="00770C94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00571922" w14:textId="77777777" w:rsidR="00177F00" w:rsidRPr="00177F00" w:rsidRDefault="00B20946" w:rsidP="00177F00">
      <w:pPr>
        <w:pStyle w:val="a9"/>
        <w:rPr>
          <w:rFonts w:ascii="Times New Roman" w:eastAsia="Times New Roman" w:hAnsi="Times New Roman"/>
          <w:b/>
          <w:bCs/>
          <w:sz w:val="28"/>
          <w:szCs w:val="28"/>
        </w:rPr>
      </w:pPr>
      <w:bookmarkStart w:id="23" w:name="_Hlk44401806"/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9</w:t>
      </w:r>
      <w:r w:rsidR="0004368E">
        <w:rPr>
          <w:rFonts w:ascii="Times New Roman" w:eastAsia="Times New Roman" w:hAnsi="Times New Roman"/>
          <w:b/>
          <w:bCs/>
          <w:sz w:val="28"/>
          <w:szCs w:val="28"/>
        </w:rPr>
        <w:t>.</w:t>
      </w:r>
      <w:r w:rsidR="00177F00" w:rsidRPr="00177F00">
        <w:rPr>
          <w:rFonts w:ascii="Times New Roman" w:eastAsia="Times New Roman" w:hAnsi="Times New Roman"/>
          <w:b/>
          <w:bCs/>
          <w:sz w:val="28"/>
          <w:szCs w:val="28"/>
        </w:rPr>
        <w:t xml:space="preserve"> Учебно-исследовательская работа обучающихся по данной теме: </w:t>
      </w:r>
    </w:p>
    <w:bookmarkEnd w:id="23"/>
    <w:p w14:paraId="286BCCE6" w14:textId="77777777" w:rsidR="00177F00" w:rsidRPr="00177F00" w:rsidRDefault="00177F00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1.</w:t>
      </w:r>
      <w:r w:rsidRPr="00177F00">
        <w:rPr>
          <w:rFonts w:ascii="Times New Roman" w:eastAsia="Times New Roman" w:hAnsi="Times New Roman"/>
          <w:sz w:val="28"/>
          <w:szCs w:val="28"/>
        </w:rPr>
        <w:tab/>
        <w:t xml:space="preserve">Составить реферативное сообщение о хирургических методах лечения </w:t>
      </w:r>
      <w:r w:rsidR="00B20946">
        <w:rPr>
          <w:rFonts w:ascii="Times New Roman" w:eastAsia="Times New Roman" w:hAnsi="Times New Roman"/>
          <w:sz w:val="28"/>
          <w:szCs w:val="28"/>
        </w:rPr>
        <w:t xml:space="preserve">МПС и </w:t>
      </w:r>
      <w:r w:rsidRPr="00177F00">
        <w:rPr>
          <w:rFonts w:ascii="Times New Roman" w:eastAsia="Times New Roman" w:hAnsi="Times New Roman"/>
          <w:sz w:val="28"/>
          <w:szCs w:val="28"/>
        </w:rPr>
        <w:t>АПС.</w:t>
      </w:r>
    </w:p>
    <w:p w14:paraId="4AA05917" w14:textId="77777777" w:rsidR="00177F00" w:rsidRPr="00177F00" w:rsidRDefault="00177F00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2.</w:t>
      </w:r>
      <w:r w:rsidRPr="00177F00">
        <w:rPr>
          <w:rFonts w:ascii="Times New Roman" w:eastAsia="Times New Roman" w:hAnsi="Times New Roman"/>
          <w:sz w:val="28"/>
          <w:szCs w:val="28"/>
        </w:rPr>
        <w:tab/>
        <w:t xml:space="preserve">Составить реферат по неотложной помощи при различных осложнениях </w:t>
      </w:r>
      <w:r w:rsidR="00B20946">
        <w:rPr>
          <w:rFonts w:ascii="Times New Roman" w:eastAsia="Times New Roman" w:hAnsi="Times New Roman"/>
          <w:sz w:val="28"/>
          <w:szCs w:val="28"/>
        </w:rPr>
        <w:t xml:space="preserve">МПС и </w:t>
      </w:r>
      <w:r w:rsidRPr="00177F00">
        <w:rPr>
          <w:rFonts w:ascii="Times New Roman" w:eastAsia="Times New Roman" w:hAnsi="Times New Roman"/>
          <w:sz w:val="28"/>
          <w:szCs w:val="28"/>
        </w:rPr>
        <w:t>АПС.</w:t>
      </w:r>
    </w:p>
    <w:p w14:paraId="04869ECD" w14:textId="77777777" w:rsidR="00571166" w:rsidRDefault="00177F00" w:rsidP="00E9389E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177F00">
        <w:rPr>
          <w:rFonts w:ascii="Times New Roman" w:eastAsia="Times New Roman" w:hAnsi="Times New Roman"/>
          <w:sz w:val="28"/>
          <w:szCs w:val="28"/>
        </w:rPr>
        <w:t>3.</w:t>
      </w:r>
      <w:r w:rsidRPr="00177F00">
        <w:rPr>
          <w:rFonts w:ascii="Times New Roman" w:eastAsia="Times New Roman" w:hAnsi="Times New Roman"/>
          <w:sz w:val="28"/>
          <w:szCs w:val="28"/>
        </w:rPr>
        <w:tab/>
        <w:t>Анализ историй болезни больных с</w:t>
      </w:r>
      <w:r w:rsidR="00B20946">
        <w:rPr>
          <w:rFonts w:ascii="Times New Roman" w:eastAsia="Times New Roman" w:hAnsi="Times New Roman"/>
          <w:sz w:val="28"/>
          <w:szCs w:val="28"/>
        </w:rPr>
        <w:t xml:space="preserve"> МПС и</w:t>
      </w:r>
      <w:r w:rsidRPr="00177F00">
        <w:rPr>
          <w:rFonts w:ascii="Times New Roman" w:eastAsia="Times New Roman" w:hAnsi="Times New Roman"/>
          <w:sz w:val="28"/>
          <w:szCs w:val="28"/>
        </w:rPr>
        <w:t xml:space="preserve"> АПС по материалам клинической базы кафедры.</w:t>
      </w:r>
    </w:p>
    <w:p w14:paraId="3B86D0FA" w14:textId="77777777" w:rsidR="00480B1D" w:rsidRPr="009B34BC" w:rsidRDefault="00480B1D" w:rsidP="00480B1D">
      <w:pPr>
        <w:pStyle w:val="af1"/>
        <w:ind w:left="720" w:right="-1" w:firstLine="0"/>
        <w:rPr>
          <w:szCs w:val="28"/>
        </w:rPr>
      </w:pPr>
    </w:p>
    <w:p w14:paraId="3E0BCAA2" w14:textId="77777777" w:rsidR="00480B1D" w:rsidRDefault="00480B1D" w:rsidP="00480B1D">
      <w:pPr>
        <w:pStyle w:val="af1"/>
        <w:numPr>
          <w:ilvl w:val="0"/>
          <w:numId w:val="77"/>
        </w:numPr>
        <w:ind w:right="-1"/>
        <w:rPr>
          <w:b/>
          <w:szCs w:val="28"/>
        </w:rPr>
      </w:pPr>
      <w:r>
        <w:rPr>
          <w:b/>
          <w:szCs w:val="28"/>
        </w:rPr>
        <w:t xml:space="preserve"> </w:t>
      </w:r>
      <w:r w:rsidRPr="00057B3A">
        <w:rPr>
          <w:b/>
          <w:szCs w:val="28"/>
        </w:rPr>
        <w:t>Литература:</w:t>
      </w:r>
    </w:p>
    <w:p w14:paraId="65696B16" w14:textId="77777777" w:rsidR="00480B1D" w:rsidRPr="00480B1D" w:rsidRDefault="00480B1D" w:rsidP="00480B1D">
      <w:pPr>
        <w:pStyle w:val="af1"/>
        <w:ind w:left="720" w:right="-1" w:firstLine="0"/>
        <w:rPr>
          <w:b/>
          <w:szCs w:val="28"/>
        </w:rPr>
      </w:pPr>
      <w:r w:rsidRPr="00480B1D">
        <w:rPr>
          <w:b/>
        </w:rPr>
        <w:t xml:space="preserve">Основная литература: </w:t>
      </w:r>
      <w:r w:rsidRPr="00480B1D">
        <w:rPr>
          <w:b/>
          <w:szCs w:val="28"/>
        </w:rPr>
        <w:t xml:space="preserve">  </w:t>
      </w:r>
    </w:p>
    <w:p w14:paraId="183E1AB7" w14:textId="77777777" w:rsidR="00480B1D" w:rsidRPr="009B34BC" w:rsidRDefault="00480B1D" w:rsidP="00480B1D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143"/>
        <w:gridCol w:w="1240"/>
      </w:tblGrid>
      <w:tr w:rsidR="00480B1D" w14:paraId="10259E19" w14:textId="77777777" w:rsidTr="00D7105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938B4A" w14:textId="77777777" w:rsidR="00480B1D" w:rsidRPr="00A24743" w:rsidRDefault="00480B1D" w:rsidP="00D71058">
            <w:pPr>
              <w:spacing w:after="200"/>
              <w:rPr>
                <w:b/>
              </w:rPr>
            </w:pPr>
            <w:r w:rsidRPr="00A24743"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36130" w14:textId="77777777"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C436F7" w14:textId="77777777"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7D9B56" w14:textId="77777777"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2AF4" w14:textId="77777777"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r w:rsidRPr="00A24743">
              <w:rPr>
                <w:b/>
              </w:rPr>
              <w:t>экз</w:t>
            </w:r>
            <w:proofErr w:type="spellEnd"/>
          </w:p>
        </w:tc>
      </w:tr>
      <w:tr w:rsidR="00480B1D" w14:paraId="755AAC98" w14:textId="77777777" w:rsidTr="00D7105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D530" w14:textId="77777777" w:rsidR="00480B1D" w:rsidRPr="00A24743" w:rsidRDefault="00480B1D" w:rsidP="00D71058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55D71" w14:textId="77777777"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8B13" w14:textId="77777777"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A1545" w14:textId="77777777"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C8D7" w14:textId="77777777" w:rsidR="00480B1D" w:rsidRDefault="00480B1D" w:rsidP="00D71058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2BFBB29A" w14:textId="77777777" w:rsidR="00480B1D" w:rsidRPr="00A24743" w:rsidRDefault="00480B1D" w:rsidP="00D71058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F9742" w14:textId="77777777" w:rsidR="00480B1D" w:rsidRPr="00A24743" w:rsidRDefault="00480B1D" w:rsidP="00D71058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480B1D" w14:paraId="6AF2F633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3988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bookmarkStart w:id="24" w:name="_Toc357578153"/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E90E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7EF8" w14:textId="77777777" w:rsidR="00480B1D" w:rsidRPr="00A24743" w:rsidRDefault="00480B1D" w:rsidP="00D71058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FBD6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51171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E794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480B1D" w14:paraId="1F15E0E6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EFDA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D3245" w14:textId="77777777" w:rsidR="00480B1D" w:rsidRDefault="00480B1D" w:rsidP="00D7105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Сулимов.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и доп. Электрон. текстовые дан. - - Режим доступа: </w:t>
            </w:r>
            <w:hyperlink r:id="rId11" w:history="1">
              <w:r>
                <w:rPr>
                  <w:rStyle w:val="a7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E6420" w14:textId="77777777" w:rsidR="00480B1D" w:rsidRDefault="00480B1D" w:rsidP="00D7105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D80D" w14:textId="77777777" w:rsidR="00480B1D" w:rsidRPr="00A24743" w:rsidRDefault="00480B1D" w:rsidP="00D71058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14:paraId="27E41596" w14:textId="77777777" w:rsidR="00480B1D" w:rsidRPr="00A24743" w:rsidRDefault="00480B1D" w:rsidP="00D71058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D692" w14:textId="77777777" w:rsidR="00480B1D" w:rsidRDefault="00480B1D" w:rsidP="00D71058">
            <w:pPr>
              <w:spacing w:after="200" w:line="276" w:lineRule="auto"/>
            </w:pPr>
            <w:r>
              <w:t>100</w:t>
            </w:r>
          </w:p>
          <w:p w14:paraId="116094A4" w14:textId="77777777" w:rsidR="00480B1D" w:rsidRDefault="00480B1D" w:rsidP="00D71058">
            <w:r>
              <w:t>1200 доступов</w:t>
            </w:r>
          </w:p>
          <w:p w14:paraId="41332188" w14:textId="77777777" w:rsidR="00480B1D" w:rsidRDefault="00480B1D" w:rsidP="00D71058"/>
          <w:p w14:paraId="619A42F5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  <w:p w14:paraId="7607A810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  <w:p w14:paraId="1EC75FB5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F59D3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80B1D" w14:paraId="7EFFDDD2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AAF4" w14:textId="77777777" w:rsidR="00480B1D" w:rsidRDefault="00480B1D" w:rsidP="00D71058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80C7D" w14:textId="77777777" w:rsidR="00480B1D" w:rsidRDefault="00480B1D" w:rsidP="00D7105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Сулимов.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D395" w14:textId="77777777" w:rsidR="00480B1D" w:rsidRDefault="00480B1D" w:rsidP="00D71058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A923" w14:textId="77777777" w:rsidR="00480B1D" w:rsidRDefault="00480B1D" w:rsidP="00D71058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М.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6B6D" w14:textId="77777777" w:rsidR="00480B1D" w:rsidRDefault="00480B1D" w:rsidP="00D71058">
            <w:pPr>
              <w:spacing w:after="200" w:line="276" w:lineRule="auto"/>
            </w:pPr>
            <w:r>
              <w:t>60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E18F" w14:textId="77777777" w:rsidR="00480B1D" w:rsidRDefault="00480B1D" w:rsidP="00D71058">
            <w:pPr>
              <w:spacing w:after="200" w:line="276" w:lineRule="auto"/>
            </w:pPr>
            <w:r>
              <w:t>1</w:t>
            </w:r>
          </w:p>
        </w:tc>
      </w:tr>
      <w:tr w:rsidR="00480B1D" w14:paraId="6ACBD0C5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CE4E" w14:textId="77777777" w:rsidR="00480B1D" w:rsidRDefault="00480B1D" w:rsidP="00D71058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05A7C" w14:textId="77777777" w:rsidR="00480B1D" w:rsidRDefault="00480B1D" w:rsidP="00D7105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Электрон. текстовые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7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F9DA" w14:textId="77777777" w:rsidR="00480B1D" w:rsidRDefault="00480B1D" w:rsidP="00D71058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D984" w14:textId="77777777" w:rsidR="00480B1D" w:rsidRDefault="00480B1D" w:rsidP="00D71058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М.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7511" w14:textId="77777777" w:rsidR="00480B1D" w:rsidRDefault="00480B1D" w:rsidP="00D71058">
            <w:pPr>
              <w:spacing w:after="200" w:line="276" w:lineRule="auto"/>
            </w:pPr>
            <w:r>
              <w:t>100</w:t>
            </w:r>
          </w:p>
          <w:p w14:paraId="16C4FE65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1200 доступов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2DDA" w14:textId="77777777" w:rsidR="00480B1D" w:rsidRDefault="00480B1D" w:rsidP="00D71058">
            <w:pPr>
              <w:spacing w:after="200" w:line="276" w:lineRule="auto"/>
            </w:pPr>
            <w:r>
              <w:t>1</w:t>
            </w:r>
          </w:p>
        </w:tc>
      </w:tr>
      <w:tr w:rsidR="00480B1D" w14:paraId="0693DE07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07D5" w14:textId="77777777" w:rsidR="00480B1D" w:rsidRDefault="00480B1D" w:rsidP="00D71058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505E" w14:textId="77777777" w:rsidR="00480B1D" w:rsidRDefault="00480B1D" w:rsidP="00D7105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</w:t>
            </w:r>
            <w:proofErr w:type="gramStart"/>
            <w:r>
              <w:t>диском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 xml:space="preserve">. -  </w:t>
            </w:r>
            <w:r>
              <w:lastRenderedPageBreak/>
              <w:t>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05C1" w14:textId="77777777" w:rsidR="00480B1D" w:rsidRDefault="00480B1D" w:rsidP="00D71058">
            <w:pPr>
              <w:spacing w:after="200" w:line="276" w:lineRule="auto"/>
              <w:rPr>
                <w:bCs/>
                <w:color w:val="000000"/>
              </w:rPr>
            </w:pPr>
            <w:r>
              <w:lastRenderedPageBreak/>
              <w:t xml:space="preserve">под ред. Н. А. Мухина, В. С. </w:t>
            </w:r>
            <w:r>
              <w:lastRenderedPageBreak/>
              <w:t>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B4A0" w14:textId="77777777" w:rsidR="00480B1D" w:rsidRDefault="00480B1D" w:rsidP="00D71058">
            <w:pPr>
              <w:rPr>
                <w:color w:val="000000"/>
              </w:rPr>
            </w:pPr>
            <w:proofErr w:type="gramStart"/>
            <w:r>
              <w:lastRenderedPageBreak/>
              <w:t>М.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2D1A" w14:textId="77777777" w:rsidR="00480B1D" w:rsidRDefault="00480B1D" w:rsidP="00D71058">
            <w:r>
              <w:t>210</w:t>
            </w:r>
          </w:p>
          <w:p w14:paraId="32180328" w14:textId="77777777" w:rsidR="00480B1D" w:rsidRDefault="00480B1D" w:rsidP="00D71058">
            <w:pPr>
              <w:spacing w:after="200" w:line="276" w:lineRule="auto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DEA9" w14:textId="77777777" w:rsidR="00480B1D" w:rsidRDefault="00480B1D" w:rsidP="00D71058">
            <w:pPr>
              <w:spacing w:after="200" w:line="276" w:lineRule="auto"/>
            </w:pPr>
            <w:r>
              <w:t>1</w:t>
            </w:r>
          </w:p>
        </w:tc>
      </w:tr>
      <w:tr w:rsidR="00480B1D" w14:paraId="02647A32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63D8" w14:textId="77777777" w:rsidR="00480B1D" w:rsidRDefault="00480B1D" w:rsidP="00D71058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433C" w14:textId="77777777" w:rsidR="00480B1D" w:rsidRDefault="00480B1D" w:rsidP="00D7105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 xml:space="preserve">Внутренние </w:t>
            </w:r>
            <w:proofErr w:type="gramStart"/>
            <w:r>
              <w:rPr>
                <w:bCs/>
              </w:rPr>
              <w:t>болезни</w:t>
            </w:r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590C" w14:textId="77777777" w:rsidR="00480B1D" w:rsidRDefault="00480B1D" w:rsidP="00D71058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EBC3" w14:textId="77777777" w:rsidR="00480B1D" w:rsidRDefault="00480B1D" w:rsidP="00D71058">
            <w:pPr>
              <w:rPr>
                <w:color w:val="000000"/>
              </w:rPr>
            </w:pPr>
            <w:proofErr w:type="gramStart"/>
            <w:r>
              <w:t>М.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7FD6" w14:textId="77777777" w:rsidR="00480B1D" w:rsidRDefault="00480B1D" w:rsidP="00D71058">
            <w:r>
              <w:t>100</w:t>
            </w:r>
          </w:p>
          <w:p w14:paraId="274E3971" w14:textId="77777777" w:rsidR="00480B1D" w:rsidRDefault="00480B1D" w:rsidP="00D71058">
            <w:pPr>
              <w:spacing w:after="200" w:line="276" w:lineRule="auto"/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71E6" w14:textId="77777777" w:rsidR="00480B1D" w:rsidRDefault="00480B1D" w:rsidP="00D71058">
            <w:pPr>
              <w:spacing w:after="200" w:line="276" w:lineRule="auto"/>
            </w:pPr>
          </w:p>
        </w:tc>
      </w:tr>
      <w:tr w:rsidR="00480B1D" w14:paraId="1109CAC1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B08A88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F705C" w14:textId="77777777" w:rsidR="00480B1D" w:rsidRPr="003A3C3D" w:rsidRDefault="00480B1D" w:rsidP="00D7105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Электрон. текстовые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3" w:history="1">
              <w:r>
                <w:rPr>
                  <w:rStyle w:val="a7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62195" w14:textId="77777777" w:rsidR="00480B1D" w:rsidRDefault="00480B1D" w:rsidP="00D7105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338C2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proofErr w:type="gramStart"/>
            <w:r>
              <w:rPr>
                <w:color w:val="000000"/>
              </w:rPr>
              <w:t>М.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5260B" w14:textId="77777777" w:rsidR="00480B1D" w:rsidRDefault="00480B1D" w:rsidP="00D71058">
            <w:pPr>
              <w:spacing w:after="200" w:line="276" w:lineRule="auto"/>
            </w:pPr>
            <w:r>
              <w:t>100</w:t>
            </w:r>
          </w:p>
          <w:p w14:paraId="5F315D58" w14:textId="77777777" w:rsidR="00480B1D" w:rsidRDefault="00480B1D" w:rsidP="00D71058">
            <w:r>
              <w:t>неограниченный доступ</w:t>
            </w:r>
          </w:p>
          <w:p w14:paraId="03D6E1A6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B4743" w14:textId="77777777" w:rsidR="00480B1D" w:rsidRDefault="00480B1D" w:rsidP="00D7105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480B1D" w14:paraId="4F7915F4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19CB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45C0" w14:textId="77777777" w:rsidR="00480B1D" w:rsidRPr="003A3C3D" w:rsidRDefault="00480B1D" w:rsidP="00D71058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</w:t>
            </w:r>
            <w:proofErr w:type="gramStart"/>
            <w:r>
              <w:rPr>
                <w:color w:val="000000"/>
              </w:rPr>
              <w:t>диском :</w:t>
            </w:r>
            <w:proofErr w:type="gramEnd"/>
            <w:r>
              <w:rPr>
                <w:color w:val="000000"/>
              </w:rPr>
              <w:t xml:space="preserve">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E21F" w14:textId="77777777" w:rsidR="00480B1D" w:rsidRDefault="00480B1D" w:rsidP="00D7105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6D0B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proofErr w:type="gramStart"/>
            <w:r>
              <w:rPr>
                <w:color w:val="000000"/>
              </w:rPr>
              <w:t>М.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D182A" w14:textId="77777777" w:rsidR="00480B1D" w:rsidRDefault="00480B1D" w:rsidP="00D71058">
            <w:r>
              <w:t>224</w:t>
            </w:r>
          </w:p>
          <w:p w14:paraId="4CD4BC94" w14:textId="77777777" w:rsidR="00480B1D" w:rsidRDefault="00480B1D" w:rsidP="00D71058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351E2" w14:textId="77777777" w:rsidR="00480B1D" w:rsidRDefault="00480B1D" w:rsidP="00D7105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480B1D" w14:paraId="67021367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C1D16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4C0F7" w14:textId="77777777" w:rsidR="00480B1D" w:rsidRDefault="00480B1D" w:rsidP="00D71058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 xml:space="preserve">Внутренние </w:t>
            </w:r>
            <w:proofErr w:type="gramStart"/>
            <w:r>
              <w:rPr>
                <w:bCs/>
                <w:color w:val="000000"/>
              </w:rPr>
              <w:t>болезни</w:t>
            </w:r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93D4" w14:textId="77777777" w:rsidR="00480B1D" w:rsidRDefault="00480B1D" w:rsidP="00D71058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0C86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proofErr w:type="gramStart"/>
            <w:r>
              <w:rPr>
                <w:color w:val="000000"/>
              </w:rPr>
              <w:t>М.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448B9" w14:textId="77777777" w:rsidR="00480B1D" w:rsidRDefault="00480B1D" w:rsidP="00D71058">
            <w:r>
              <w:t>102</w:t>
            </w:r>
          </w:p>
          <w:p w14:paraId="74F6A517" w14:textId="77777777" w:rsidR="00480B1D" w:rsidRDefault="00480B1D" w:rsidP="00D71058">
            <w:pPr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852ED" w14:textId="77777777" w:rsidR="00480B1D" w:rsidRDefault="00480B1D" w:rsidP="00D71058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14:paraId="55AF574B" w14:textId="77777777" w:rsidR="00480B1D" w:rsidRDefault="00480B1D" w:rsidP="00480B1D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14:paraId="42B4C245" w14:textId="77777777" w:rsidR="00480B1D" w:rsidRDefault="00480B1D" w:rsidP="00480B1D">
      <w:pPr>
        <w:autoSpaceDE w:val="0"/>
        <w:autoSpaceDN w:val="0"/>
        <w:adjustRightInd w:val="0"/>
        <w:spacing w:line="312" w:lineRule="auto"/>
        <w:jc w:val="both"/>
        <w:rPr>
          <w:b/>
        </w:rPr>
      </w:pPr>
      <w:r>
        <w:rPr>
          <w:b/>
        </w:rPr>
        <w:t>Дополнительная литература</w:t>
      </w:r>
      <w:bookmarkEnd w:id="24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143"/>
        <w:gridCol w:w="1240"/>
      </w:tblGrid>
      <w:tr w:rsidR="00480B1D" w:rsidRPr="00A24743" w14:paraId="671A6DC1" w14:textId="77777777" w:rsidTr="00D7105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8DABBB" w14:textId="77777777" w:rsidR="00480B1D" w:rsidRPr="00A24743" w:rsidRDefault="00480B1D" w:rsidP="00D71058">
            <w:pPr>
              <w:spacing w:after="200"/>
              <w:rPr>
                <w:b/>
              </w:rPr>
            </w:pPr>
            <w:r w:rsidRPr="00A24743">
              <w:rPr>
                <w:b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01F687" w14:textId="77777777"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5B91D3" w14:textId="77777777"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F6445D" w14:textId="77777777" w:rsidR="00480B1D" w:rsidRPr="00A24743" w:rsidRDefault="00480B1D" w:rsidP="00D71058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6F2B" w14:textId="77777777"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480B1D" w:rsidRPr="00A24743" w14:paraId="0FA99E53" w14:textId="77777777" w:rsidTr="00D7105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7A99" w14:textId="77777777" w:rsidR="00480B1D" w:rsidRPr="00A24743" w:rsidRDefault="00480B1D" w:rsidP="00D71058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3897" w14:textId="77777777"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E02E" w14:textId="77777777"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3122" w14:textId="77777777" w:rsidR="00480B1D" w:rsidRPr="00A24743" w:rsidRDefault="00480B1D" w:rsidP="00D71058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B8D3" w14:textId="77777777" w:rsidR="00480B1D" w:rsidRDefault="00480B1D" w:rsidP="00D71058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285D3778" w14:textId="77777777" w:rsidR="00480B1D" w:rsidRPr="00A24743" w:rsidRDefault="00480B1D" w:rsidP="00D71058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AEA5" w14:textId="77777777" w:rsidR="00480B1D" w:rsidRPr="00A24743" w:rsidRDefault="00480B1D" w:rsidP="00D71058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480B1D" w14:paraId="6CF8BEE4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B9A55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CBA53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B6FB" w14:textId="77777777" w:rsidR="00480B1D" w:rsidRPr="00A24743" w:rsidRDefault="00480B1D" w:rsidP="00D71058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C70D6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7751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B3EE6" w14:textId="77777777" w:rsidR="00480B1D" w:rsidRDefault="00480B1D" w:rsidP="00D71058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480B1D" w:rsidRPr="003A3C3D" w14:paraId="025553A4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19A8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4FA00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</w:t>
            </w:r>
            <w:r>
              <w:rPr>
                <w:color w:val="000000"/>
              </w:rPr>
              <w:lastRenderedPageBreak/>
              <w:t xml:space="preserve">[Электронный ресурс]: учеб. пособие- Электрон. текстовые дан. - Режим доступа: </w:t>
            </w:r>
            <w:hyperlink r:id="rId14" w:history="1">
              <w:r>
                <w:rPr>
                  <w:rStyle w:val="a7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7C623" w14:textId="77777777"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 xml:space="preserve">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1B89" w14:textId="77777777" w:rsidR="00480B1D" w:rsidRPr="00480B1D" w:rsidRDefault="00480B1D" w:rsidP="00D71058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lastRenderedPageBreak/>
              <w:t>М</w:t>
            </w:r>
            <w:r w:rsidRPr="00480B1D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480B1D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lastRenderedPageBreak/>
              <w:t>Медиа</w:t>
            </w:r>
            <w:r w:rsidRPr="00480B1D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480B1D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480B1D">
              <w:rPr>
                <w:color w:val="000000"/>
                <w:lang w:val="en-US"/>
              </w:rPr>
              <w:t>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2320" w14:textId="77777777" w:rsidR="00480B1D" w:rsidRDefault="00480B1D" w:rsidP="00D71058">
            <w:pPr>
              <w:spacing w:after="200" w:line="276" w:lineRule="auto"/>
            </w:pPr>
            <w:r>
              <w:lastRenderedPageBreak/>
              <w:t>100</w:t>
            </w:r>
          </w:p>
          <w:p w14:paraId="0E4A39A0" w14:textId="77777777" w:rsidR="00480B1D" w:rsidRDefault="00480B1D" w:rsidP="00D71058">
            <w:r>
              <w:t>неогран</w:t>
            </w:r>
            <w:r>
              <w:lastRenderedPageBreak/>
              <w:t>иченный доступ</w:t>
            </w:r>
          </w:p>
          <w:p w14:paraId="50916F0A" w14:textId="77777777" w:rsidR="00480B1D" w:rsidRPr="003A3C3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DAA25" w14:textId="77777777" w:rsidR="00480B1D" w:rsidRPr="003A3C3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</w:tr>
      <w:tr w:rsidR="00480B1D" w14:paraId="6FD75E00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7A58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4B8D" w14:textId="77777777" w:rsidR="00480B1D" w:rsidRPr="00CA5884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Электрон. текстовые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5" w:history="1">
              <w:r>
                <w:rPr>
                  <w:rStyle w:val="a7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38F0" w14:textId="77777777"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2B6C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BF14" w14:textId="77777777" w:rsidR="00480B1D" w:rsidRDefault="00480B1D" w:rsidP="00D71058">
            <w:r>
              <w:t>100</w:t>
            </w:r>
          </w:p>
          <w:p w14:paraId="3B5D2B06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1200 доступов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46F9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80B1D" w14:paraId="3D21830B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11E6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7BFF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клинические задачи [Электронный ресурс]: сборник. Электрон. текстовые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6" w:history="1">
              <w:r>
                <w:rPr>
                  <w:rStyle w:val="a7"/>
                  <w:lang w:val="en-US"/>
                </w:rPr>
                <w:t>http</w:t>
              </w:r>
              <w:r>
                <w:rPr>
                  <w:rStyle w:val="a7"/>
                </w:rPr>
                <w:t>://</w:t>
              </w:r>
              <w:r>
                <w:rPr>
                  <w:rStyle w:val="a7"/>
                  <w:lang w:val="en-US"/>
                </w:rPr>
                <w:t>www</w:t>
              </w:r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studmedlib</w:t>
              </w:r>
              <w:proofErr w:type="spellEnd"/>
              <w:r>
                <w:rPr>
                  <w:rStyle w:val="a7"/>
                </w:rPr>
                <w:t>.</w:t>
              </w:r>
              <w:proofErr w:type="spellStart"/>
              <w:r>
                <w:rPr>
                  <w:rStyle w:val="a7"/>
                  <w:lang w:val="en-US"/>
                </w:rPr>
                <w:t>ru</w:t>
              </w:r>
              <w:proofErr w:type="spellEnd"/>
              <w:r>
                <w:rPr>
                  <w:rStyle w:val="a7"/>
                </w:rPr>
                <w:t>/</w:t>
              </w:r>
              <w:r>
                <w:rPr>
                  <w:rStyle w:val="a7"/>
                  <w:lang w:val="en-US"/>
                </w:rPr>
                <w:t>book</w:t>
              </w:r>
              <w:r>
                <w:rPr>
                  <w:rStyle w:val="a7"/>
                </w:rPr>
                <w:t>/06-</w:t>
              </w:r>
              <w:r>
                <w:rPr>
                  <w:rStyle w:val="a7"/>
                  <w:lang w:val="en-US"/>
                </w:rPr>
                <w:t>COS</w:t>
              </w:r>
              <w:r>
                <w:rPr>
                  <w:rStyle w:val="a7"/>
                </w:rPr>
                <w:t>-2330.</w:t>
              </w:r>
              <w:r>
                <w:rPr>
                  <w:rStyle w:val="a7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BE81" w14:textId="77777777"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1EAD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9515" w14:textId="77777777" w:rsidR="00480B1D" w:rsidRDefault="00480B1D" w:rsidP="00D71058">
            <w:pPr>
              <w:spacing w:after="200" w:line="276" w:lineRule="auto"/>
            </w:pPr>
            <w:r>
              <w:t>100</w:t>
            </w:r>
          </w:p>
          <w:p w14:paraId="5EAC3658" w14:textId="77777777" w:rsidR="00480B1D" w:rsidRDefault="00480B1D" w:rsidP="00D71058">
            <w:r>
              <w:t>неограниченный доступ</w:t>
            </w:r>
          </w:p>
          <w:p w14:paraId="0FADC795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4B0A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80B1D" w14:paraId="4A13074F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109E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4C27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линейка- Электрон. текстовые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7" w:history="1">
              <w:r>
                <w:rPr>
                  <w:rStyle w:val="a7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D23F8" w14:textId="77777777"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DCF3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proofErr w:type="gramStart"/>
            <w:r>
              <w:rPr>
                <w:color w:val="000000"/>
              </w:rPr>
              <w:t>М.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E39DC" w14:textId="77777777" w:rsidR="00480B1D" w:rsidRDefault="00480B1D" w:rsidP="00D71058">
            <w:pPr>
              <w:spacing w:after="200" w:line="276" w:lineRule="auto"/>
            </w:pPr>
            <w:r>
              <w:t>100</w:t>
            </w:r>
          </w:p>
          <w:p w14:paraId="11AE6FC3" w14:textId="77777777" w:rsidR="00480B1D" w:rsidRDefault="00480B1D" w:rsidP="00D71058">
            <w:r>
              <w:t>неограниченный доступ</w:t>
            </w:r>
          </w:p>
          <w:p w14:paraId="6C024036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568C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480B1D" w14:paraId="51E31DBA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425B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830A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руководство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[Электронный ресурс</w:t>
            </w:r>
            <w:proofErr w:type="gramStart"/>
            <w:r w:rsidRPr="009A198B">
              <w:rPr>
                <w:color w:val="000000"/>
              </w:rPr>
              <w:t>]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Электрон. текстовые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18" w:history="1">
              <w:r w:rsidRPr="00D412E6">
                <w:rPr>
                  <w:rStyle w:val="a7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1D248" w14:textId="77777777"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Подзолков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B7BF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proofErr w:type="gramStart"/>
            <w:r w:rsidRPr="009A198B">
              <w:rPr>
                <w:color w:val="000000"/>
              </w:rPr>
              <w:t>М.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FEF1" w14:textId="77777777" w:rsidR="00480B1D" w:rsidRDefault="00480B1D" w:rsidP="00D71058">
            <w:r>
              <w:t>неограниченный доступ</w:t>
            </w:r>
          </w:p>
          <w:p w14:paraId="2D8E3440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46C7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</w:tr>
      <w:tr w:rsidR="00480B1D" w14:paraId="512ADA0C" w14:textId="77777777" w:rsidTr="00D7105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855D2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0653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>Внутренние болезни. Сердечно-сосудистая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текстовые дан. 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>. - Режим доступа: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lastRenderedPageBreak/>
              <w:t>ЭБС</w:t>
            </w:r>
            <w:r w:rsidRPr="00A328F8">
              <w:rPr>
                <w:bCs/>
              </w:rPr>
              <w:t>«Букап»</w:t>
            </w:r>
            <w:hyperlink r:id="rId19" w:history="1">
              <w:r w:rsidRPr="00A328F8">
                <w:rPr>
                  <w:rStyle w:val="a7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5800" w14:textId="77777777" w:rsidR="00480B1D" w:rsidRPr="00A24743" w:rsidRDefault="00480B1D" w:rsidP="00D71058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B42B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МЕДпресс-информ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A9FD" w14:textId="77777777" w:rsidR="00480B1D" w:rsidRDefault="00480B1D" w:rsidP="00D71058">
            <w:r>
              <w:t>неограниченный доступ</w:t>
            </w:r>
          </w:p>
          <w:p w14:paraId="6FCA3CFA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23C94" w14:textId="77777777" w:rsidR="00480B1D" w:rsidRDefault="00480B1D" w:rsidP="00D71058">
            <w:pPr>
              <w:spacing w:after="200" w:line="276" w:lineRule="auto"/>
              <w:rPr>
                <w:lang w:eastAsia="en-US"/>
              </w:rPr>
            </w:pPr>
          </w:p>
        </w:tc>
      </w:tr>
    </w:tbl>
    <w:p w14:paraId="73FBE7DB" w14:textId="77777777" w:rsidR="00480B1D" w:rsidRDefault="00480B1D" w:rsidP="00480B1D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14:paraId="21FAB32C" w14:textId="77777777" w:rsidR="00DF3362" w:rsidRDefault="00DF3362" w:rsidP="00177F00">
      <w:pPr>
        <w:pStyle w:val="a9"/>
        <w:rPr>
          <w:rFonts w:ascii="Times New Roman" w:eastAsia="Times New Roman" w:hAnsi="Times New Roman"/>
          <w:sz w:val="28"/>
          <w:szCs w:val="28"/>
        </w:rPr>
      </w:pPr>
    </w:p>
    <w:p w14:paraId="29B86724" w14:textId="77777777" w:rsidR="00B00151" w:rsidRPr="00B00151" w:rsidRDefault="00CE5227" w:rsidP="000B0EC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Разработчик</w:t>
      </w:r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A5DB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</w:t>
      </w:r>
      <w:r w:rsidR="008A5DB4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34BB7FDF" wp14:editId="18254CE1">
            <wp:extent cx="542290" cy="3962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A5DB4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</w:t>
      </w:r>
      <w:r w:rsidR="00B00151">
        <w:rPr>
          <w:rFonts w:ascii="Times New Roman" w:eastAsia="Times New Roman" w:hAnsi="Times New Roman" w:cs="Times New Roman"/>
          <w:bCs/>
          <w:sz w:val="28"/>
          <w:szCs w:val="28"/>
        </w:rPr>
        <w:t xml:space="preserve">доцент </w:t>
      </w:r>
      <w:r w:rsidR="008A5DB4">
        <w:rPr>
          <w:rFonts w:ascii="Times New Roman" w:eastAsia="Times New Roman" w:hAnsi="Times New Roman" w:cs="Times New Roman"/>
          <w:bCs/>
          <w:sz w:val="28"/>
          <w:szCs w:val="28"/>
        </w:rPr>
        <w:t>Андрианова О.Л.</w:t>
      </w:r>
    </w:p>
    <w:sectPr w:rsidR="00B00151" w:rsidRPr="00B00151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D88C6F" w14:textId="77777777" w:rsidR="009B225A" w:rsidRDefault="009B225A" w:rsidP="000D0950">
      <w:r>
        <w:separator/>
      </w:r>
    </w:p>
  </w:endnote>
  <w:endnote w:type="continuationSeparator" w:id="0">
    <w:p w14:paraId="3998A929" w14:textId="77777777" w:rsidR="009B225A" w:rsidRDefault="009B225A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9816C1" w14:textId="77777777" w:rsidR="009B225A" w:rsidRDefault="009B225A" w:rsidP="000D0950">
      <w:r>
        <w:separator/>
      </w:r>
    </w:p>
  </w:footnote>
  <w:footnote w:type="continuationSeparator" w:id="0">
    <w:p w14:paraId="17AB8E36" w14:textId="77777777" w:rsidR="009B225A" w:rsidRDefault="009B225A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77AE8"/>
    <w:multiLevelType w:val="hybridMultilevel"/>
    <w:tmpl w:val="DE8056E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63705C"/>
    <w:multiLevelType w:val="hybridMultilevel"/>
    <w:tmpl w:val="A3D49D5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2663A49"/>
    <w:multiLevelType w:val="hybridMultilevel"/>
    <w:tmpl w:val="63FAEFC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3E5239"/>
    <w:multiLevelType w:val="multilevel"/>
    <w:tmpl w:val="5060EF4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54854F0"/>
    <w:multiLevelType w:val="hybridMultilevel"/>
    <w:tmpl w:val="8EC81CE2"/>
    <w:lvl w:ilvl="0" w:tplc="D4AC4E6A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07C5D"/>
    <w:multiLevelType w:val="hybridMultilevel"/>
    <w:tmpl w:val="396A156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7A91417"/>
    <w:multiLevelType w:val="hybridMultilevel"/>
    <w:tmpl w:val="C4C66AE2"/>
    <w:lvl w:ilvl="0" w:tplc="4FD0643C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084B71"/>
    <w:multiLevelType w:val="hybridMultilevel"/>
    <w:tmpl w:val="07A45D7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C1002FE"/>
    <w:multiLevelType w:val="hybridMultilevel"/>
    <w:tmpl w:val="F30EE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BA5DA4"/>
    <w:multiLevelType w:val="hybridMultilevel"/>
    <w:tmpl w:val="5B321F0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0CF5553E"/>
    <w:multiLevelType w:val="hybridMultilevel"/>
    <w:tmpl w:val="FC92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482D78"/>
    <w:multiLevelType w:val="hybridMultilevel"/>
    <w:tmpl w:val="34EA6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811082"/>
    <w:multiLevelType w:val="multilevel"/>
    <w:tmpl w:val="17A8F982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0E9D48A4"/>
    <w:multiLevelType w:val="hybridMultilevel"/>
    <w:tmpl w:val="E40888C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0F4A2CFD"/>
    <w:multiLevelType w:val="hybridMultilevel"/>
    <w:tmpl w:val="6A84BA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0C80C40"/>
    <w:multiLevelType w:val="multilevel"/>
    <w:tmpl w:val="551EE4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11F522C7"/>
    <w:multiLevelType w:val="hybridMultilevel"/>
    <w:tmpl w:val="92FC67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B905528">
      <w:start w:val="1"/>
      <w:numFmt w:val="decimal"/>
      <w:lvlText w:val="%2"/>
      <w:lvlJc w:val="left"/>
      <w:pPr>
        <w:ind w:left="1790" w:hanging="7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110CBB"/>
    <w:multiLevelType w:val="hybridMultilevel"/>
    <w:tmpl w:val="3F12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297292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C10CAC"/>
    <w:multiLevelType w:val="hybridMultilevel"/>
    <w:tmpl w:val="9BDE00E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1A137993"/>
    <w:multiLevelType w:val="hybridMultilevel"/>
    <w:tmpl w:val="AE8CA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2459BE"/>
    <w:multiLevelType w:val="multilevel"/>
    <w:tmpl w:val="3ECC98BA"/>
    <w:lvl w:ilvl="0">
      <w:start w:val="3"/>
      <w:numFmt w:val="decimal"/>
      <w:lvlText w:val="%1"/>
      <w:lvlJc w:val="left"/>
      <w:pPr>
        <w:ind w:left="700" w:hanging="7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700" w:hanging="7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1DBD0907"/>
    <w:multiLevelType w:val="hybridMultilevel"/>
    <w:tmpl w:val="04A6D2C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1F577B55"/>
    <w:multiLevelType w:val="hybridMultilevel"/>
    <w:tmpl w:val="8712274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201C1284"/>
    <w:multiLevelType w:val="hybridMultilevel"/>
    <w:tmpl w:val="86862280"/>
    <w:lvl w:ilvl="0" w:tplc="5120CC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A472D9C"/>
    <w:multiLevelType w:val="hybridMultilevel"/>
    <w:tmpl w:val="0BFAC7E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2C196C57"/>
    <w:multiLevelType w:val="hybridMultilevel"/>
    <w:tmpl w:val="1D0A5C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2CC250E1"/>
    <w:multiLevelType w:val="hybridMultilevel"/>
    <w:tmpl w:val="22B27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CE3481D"/>
    <w:multiLevelType w:val="hybridMultilevel"/>
    <w:tmpl w:val="76CCE8CC"/>
    <w:lvl w:ilvl="0" w:tplc="0419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9" w15:restartNumberingAfterBreak="0">
    <w:nsid w:val="2CEA3DFB"/>
    <w:multiLevelType w:val="hybridMultilevel"/>
    <w:tmpl w:val="FF3687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2D6D7C7D"/>
    <w:multiLevelType w:val="hybridMultilevel"/>
    <w:tmpl w:val="28DAA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A51914"/>
    <w:multiLevelType w:val="multilevel"/>
    <w:tmpl w:val="932691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32297DA6"/>
    <w:multiLevelType w:val="hybridMultilevel"/>
    <w:tmpl w:val="4ED4981C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3316174D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B609E2"/>
    <w:multiLevelType w:val="hybridMultilevel"/>
    <w:tmpl w:val="ACEA32A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34833174"/>
    <w:multiLevelType w:val="hybridMultilevel"/>
    <w:tmpl w:val="690A025E"/>
    <w:lvl w:ilvl="0" w:tplc="21C280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48464AE"/>
    <w:multiLevelType w:val="hybridMultilevel"/>
    <w:tmpl w:val="43023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4A84344"/>
    <w:multiLevelType w:val="hybridMultilevel"/>
    <w:tmpl w:val="79DC7B7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37D05D36"/>
    <w:multiLevelType w:val="hybridMultilevel"/>
    <w:tmpl w:val="4482A1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B1B4725"/>
    <w:multiLevelType w:val="hybridMultilevel"/>
    <w:tmpl w:val="3E6C455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3FDE779E"/>
    <w:multiLevelType w:val="hybridMultilevel"/>
    <w:tmpl w:val="97BC7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43E3524"/>
    <w:multiLevelType w:val="hybridMultilevel"/>
    <w:tmpl w:val="C5F62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66C5935"/>
    <w:multiLevelType w:val="hybridMultilevel"/>
    <w:tmpl w:val="0BCAB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E4454D7"/>
    <w:multiLevelType w:val="hybridMultilevel"/>
    <w:tmpl w:val="7ABAA77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4FCB52DF"/>
    <w:multiLevelType w:val="hybridMultilevel"/>
    <w:tmpl w:val="96DE5B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1FC6D97"/>
    <w:multiLevelType w:val="hybridMultilevel"/>
    <w:tmpl w:val="240C6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7661DC5"/>
    <w:multiLevelType w:val="multilevel"/>
    <w:tmpl w:val="A2ECD7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47" w15:restartNumberingAfterBreak="0">
    <w:nsid w:val="58142D17"/>
    <w:multiLevelType w:val="hybridMultilevel"/>
    <w:tmpl w:val="2D64CC2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8" w15:restartNumberingAfterBreak="0">
    <w:nsid w:val="58CC6149"/>
    <w:multiLevelType w:val="hybridMultilevel"/>
    <w:tmpl w:val="FB661D9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 w15:restartNumberingAfterBreak="0">
    <w:nsid w:val="59B12B16"/>
    <w:multiLevelType w:val="hybridMultilevel"/>
    <w:tmpl w:val="35B81C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5A0672EA"/>
    <w:multiLevelType w:val="hybridMultilevel"/>
    <w:tmpl w:val="7BC82B4C"/>
    <w:lvl w:ilvl="0" w:tplc="5C5C9A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5C3A58AF"/>
    <w:multiLevelType w:val="hybridMultilevel"/>
    <w:tmpl w:val="DC5E9E5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2" w15:restartNumberingAfterBreak="0">
    <w:nsid w:val="5D5F46C7"/>
    <w:multiLevelType w:val="hybridMultilevel"/>
    <w:tmpl w:val="0A42D4A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5E1F0BE2"/>
    <w:multiLevelType w:val="hybridMultilevel"/>
    <w:tmpl w:val="FA24E1A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E8C5F62"/>
    <w:multiLevelType w:val="hybridMultilevel"/>
    <w:tmpl w:val="E42AC56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5" w15:restartNumberingAfterBreak="0">
    <w:nsid w:val="61DF01B5"/>
    <w:multiLevelType w:val="hybridMultilevel"/>
    <w:tmpl w:val="68089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230123F"/>
    <w:multiLevelType w:val="hybridMultilevel"/>
    <w:tmpl w:val="762016C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7" w15:restartNumberingAfterBreak="0">
    <w:nsid w:val="630C098A"/>
    <w:multiLevelType w:val="hybridMultilevel"/>
    <w:tmpl w:val="234ED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3AF05CA"/>
    <w:multiLevelType w:val="hybridMultilevel"/>
    <w:tmpl w:val="72D03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6D36DE2"/>
    <w:multiLevelType w:val="hybridMultilevel"/>
    <w:tmpl w:val="9A0EB1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672960E6"/>
    <w:multiLevelType w:val="hybridMultilevel"/>
    <w:tmpl w:val="2DFC6802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1" w15:restartNumberingAfterBreak="0">
    <w:nsid w:val="684206C2"/>
    <w:multiLevelType w:val="hybridMultilevel"/>
    <w:tmpl w:val="061A5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93262D4"/>
    <w:multiLevelType w:val="hybridMultilevel"/>
    <w:tmpl w:val="432A2B48"/>
    <w:lvl w:ilvl="0" w:tplc="041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63" w15:restartNumberingAfterBreak="0">
    <w:nsid w:val="6ABB6338"/>
    <w:multiLevelType w:val="hybridMultilevel"/>
    <w:tmpl w:val="47D6500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4" w15:restartNumberingAfterBreak="0">
    <w:nsid w:val="6B666599"/>
    <w:multiLevelType w:val="hybridMultilevel"/>
    <w:tmpl w:val="F2821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BFE3251"/>
    <w:multiLevelType w:val="hybridMultilevel"/>
    <w:tmpl w:val="F570939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6" w15:restartNumberingAfterBreak="0">
    <w:nsid w:val="6CE1307E"/>
    <w:multiLevelType w:val="hybridMultilevel"/>
    <w:tmpl w:val="FE4EAB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7" w15:restartNumberingAfterBreak="0">
    <w:nsid w:val="6CEE387B"/>
    <w:multiLevelType w:val="hybridMultilevel"/>
    <w:tmpl w:val="27A2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FE567C8"/>
    <w:multiLevelType w:val="hybridMultilevel"/>
    <w:tmpl w:val="858CC8A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9" w15:restartNumberingAfterBreak="0">
    <w:nsid w:val="6FE861C9"/>
    <w:multiLevelType w:val="hybridMultilevel"/>
    <w:tmpl w:val="40405A1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740659C7"/>
    <w:multiLevelType w:val="hybridMultilevel"/>
    <w:tmpl w:val="227AF76A"/>
    <w:lvl w:ilvl="0" w:tplc="582CE17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48E315A"/>
    <w:multiLevelType w:val="hybridMultilevel"/>
    <w:tmpl w:val="1792A33E"/>
    <w:lvl w:ilvl="0" w:tplc="0F7411B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3" w15:restartNumberingAfterBreak="0">
    <w:nsid w:val="777D515E"/>
    <w:multiLevelType w:val="hybridMultilevel"/>
    <w:tmpl w:val="9F28430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4" w15:restartNumberingAfterBreak="0">
    <w:nsid w:val="79AB70F7"/>
    <w:multiLevelType w:val="hybridMultilevel"/>
    <w:tmpl w:val="EB8AA50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5" w15:restartNumberingAfterBreak="0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6" w15:restartNumberingAfterBreak="0">
    <w:nsid w:val="7FF76DF2"/>
    <w:multiLevelType w:val="hybridMultilevel"/>
    <w:tmpl w:val="34D4F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7"/>
  </w:num>
  <w:num w:numId="2">
    <w:abstractNumId w:val="16"/>
  </w:num>
  <w:num w:numId="3">
    <w:abstractNumId w:val="8"/>
  </w:num>
  <w:num w:numId="4">
    <w:abstractNumId w:val="62"/>
  </w:num>
  <w:num w:numId="5">
    <w:abstractNumId w:val="28"/>
  </w:num>
  <w:num w:numId="6">
    <w:abstractNumId w:val="41"/>
  </w:num>
  <w:num w:numId="7">
    <w:abstractNumId w:val="45"/>
  </w:num>
  <w:num w:numId="8">
    <w:abstractNumId w:val="72"/>
  </w:num>
  <w:num w:numId="9">
    <w:abstractNumId w:val="26"/>
  </w:num>
  <w:num w:numId="10">
    <w:abstractNumId w:val="49"/>
  </w:num>
  <w:num w:numId="11">
    <w:abstractNumId w:val="1"/>
  </w:num>
  <w:num w:numId="12">
    <w:abstractNumId w:val="15"/>
  </w:num>
  <w:num w:numId="13">
    <w:abstractNumId w:val="14"/>
  </w:num>
  <w:num w:numId="14">
    <w:abstractNumId w:val="53"/>
  </w:num>
  <w:num w:numId="15">
    <w:abstractNumId w:val="21"/>
  </w:num>
  <w:num w:numId="16">
    <w:abstractNumId w:val="11"/>
  </w:num>
  <w:num w:numId="17">
    <w:abstractNumId w:val="3"/>
  </w:num>
  <w:num w:numId="18">
    <w:abstractNumId w:val="12"/>
  </w:num>
  <w:num w:numId="19">
    <w:abstractNumId w:val="33"/>
  </w:num>
  <w:num w:numId="20">
    <w:abstractNumId w:val="71"/>
  </w:num>
  <w:num w:numId="21">
    <w:abstractNumId w:val="44"/>
  </w:num>
  <w:num w:numId="22">
    <w:abstractNumId w:val="10"/>
  </w:num>
  <w:num w:numId="23">
    <w:abstractNumId w:val="27"/>
  </w:num>
  <w:num w:numId="24">
    <w:abstractNumId w:val="40"/>
  </w:num>
  <w:num w:numId="25">
    <w:abstractNumId w:val="76"/>
  </w:num>
  <w:num w:numId="26">
    <w:abstractNumId w:val="55"/>
  </w:num>
  <w:num w:numId="27">
    <w:abstractNumId w:val="35"/>
  </w:num>
  <w:num w:numId="28">
    <w:abstractNumId w:val="58"/>
  </w:num>
  <w:num w:numId="29">
    <w:abstractNumId w:val="24"/>
  </w:num>
  <w:num w:numId="30">
    <w:abstractNumId w:val="50"/>
  </w:num>
  <w:num w:numId="31">
    <w:abstractNumId w:val="5"/>
  </w:num>
  <w:num w:numId="32">
    <w:abstractNumId w:val="20"/>
  </w:num>
  <w:num w:numId="33">
    <w:abstractNumId w:val="51"/>
  </w:num>
  <w:num w:numId="34">
    <w:abstractNumId w:val="60"/>
  </w:num>
  <w:num w:numId="35">
    <w:abstractNumId w:val="43"/>
  </w:num>
  <w:num w:numId="36">
    <w:abstractNumId w:val="0"/>
  </w:num>
  <w:num w:numId="37">
    <w:abstractNumId w:val="2"/>
  </w:num>
  <w:num w:numId="38">
    <w:abstractNumId w:val="69"/>
  </w:num>
  <w:num w:numId="39">
    <w:abstractNumId w:val="34"/>
  </w:num>
  <w:num w:numId="40">
    <w:abstractNumId w:val="38"/>
  </w:num>
  <w:num w:numId="41">
    <w:abstractNumId w:val="65"/>
  </w:num>
  <w:num w:numId="42">
    <w:abstractNumId w:val="29"/>
  </w:num>
  <w:num w:numId="43">
    <w:abstractNumId w:val="13"/>
  </w:num>
  <w:num w:numId="44">
    <w:abstractNumId w:val="42"/>
  </w:num>
  <w:num w:numId="45">
    <w:abstractNumId w:val="66"/>
  </w:num>
  <w:num w:numId="46">
    <w:abstractNumId w:val="74"/>
  </w:num>
  <w:num w:numId="47">
    <w:abstractNumId w:val="47"/>
  </w:num>
  <w:num w:numId="48">
    <w:abstractNumId w:val="48"/>
  </w:num>
  <w:num w:numId="49">
    <w:abstractNumId w:val="68"/>
  </w:num>
  <w:num w:numId="50">
    <w:abstractNumId w:val="9"/>
  </w:num>
  <w:num w:numId="51">
    <w:abstractNumId w:val="56"/>
  </w:num>
  <w:num w:numId="52">
    <w:abstractNumId w:val="46"/>
  </w:num>
  <w:num w:numId="53">
    <w:abstractNumId w:val="57"/>
  </w:num>
  <w:num w:numId="54">
    <w:abstractNumId w:val="36"/>
  </w:num>
  <w:num w:numId="55">
    <w:abstractNumId w:val="22"/>
  </w:num>
  <w:num w:numId="56">
    <w:abstractNumId w:val="6"/>
  </w:num>
  <w:num w:numId="57">
    <w:abstractNumId w:val="64"/>
  </w:num>
  <w:num w:numId="58">
    <w:abstractNumId w:val="17"/>
  </w:num>
  <w:num w:numId="59">
    <w:abstractNumId w:val="30"/>
  </w:num>
  <w:num w:numId="60">
    <w:abstractNumId w:val="61"/>
  </w:num>
  <w:num w:numId="61">
    <w:abstractNumId w:val="37"/>
  </w:num>
  <w:num w:numId="62">
    <w:abstractNumId w:val="73"/>
  </w:num>
  <w:num w:numId="63">
    <w:abstractNumId w:val="23"/>
  </w:num>
  <w:num w:numId="64">
    <w:abstractNumId w:val="39"/>
  </w:num>
  <w:num w:numId="65">
    <w:abstractNumId w:val="32"/>
  </w:num>
  <w:num w:numId="66">
    <w:abstractNumId w:val="25"/>
  </w:num>
  <w:num w:numId="67">
    <w:abstractNumId w:val="7"/>
  </w:num>
  <w:num w:numId="68">
    <w:abstractNumId w:val="54"/>
  </w:num>
  <w:num w:numId="69">
    <w:abstractNumId w:val="52"/>
  </w:num>
  <w:num w:numId="70">
    <w:abstractNumId w:val="59"/>
  </w:num>
  <w:num w:numId="71">
    <w:abstractNumId w:val="19"/>
  </w:num>
  <w:num w:numId="72">
    <w:abstractNumId w:val="63"/>
  </w:num>
  <w:num w:numId="73">
    <w:abstractNumId w:val="31"/>
  </w:num>
  <w:num w:numId="74">
    <w:abstractNumId w:val="18"/>
  </w:num>
  <w:num w:numId="75">
    <w:abstractNumId w:val="70"/>
  </w:num>
  <w:num w:numId="76">
    <w:abstractNumId w:val="75"/>
  </w:num>
  <w:num w:numId="77">
    <w:abstractNumId w:val="4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5965"/>
    <w:rsid w:val="00024AB8"/>
    <w:rsid w:val="00030545"/>
    <w:rsid w:val="0003212C"/>
    <w:rsid w:val="00032E42"/>
    <w:rsid w:val="000411BD"/>
    <w:rsid w:val="0004368E"/>
    <w:rsid w:val="000450DE"/>
    <w:rsid w:val="00047B98"/>
    <w:rsid w:val="0005229F"/>
    <w:rsid w:val="0005259C"/>
    <w:rsid w:val="000577C9"/>
    <w:rsid w:val="00060E6C"/>
    <w:rsid w:val="0006210A"/>
    <w:rsid w:val="0006553E"/>
    <w:rsid w:val="00067998"/>
    <w:rsid w:val="0007323C"/>
    <w:rsid w:val="00084CD8"/>
    <w:rsid w:val="000874C1"/>
    <w:rsid w:val="00090DF8"/>
    <w:rsid w:val="00095A0B"/>
    <w:rsid w:val="00097777"/>
    <w:rsid w:val="000A0931"/>
    <w:rsid w:val="000A0FDF"/>
    <w:rsid w:val="000A5171"/>
    <w:rsid w:val="000A7BE7"/>
    <w:rsid w:val="000B0ECB"/>
    <w:rsid w:val="000B176F"/>
    <w:rsid w:val="000B588F"/>
    <w:rsid w:val="000C51DA"/>
    <w:rsid w:val="000C5827"/>
    <w:rsid w:val="000C7B96"/>
    <w:rsid w:val="000C7BA5"/>
    <w:rsid w:val="000D0950"/>
    <w:rsid w:val="000E14F1"/>
    <w:rsid w:val="000F2E72"/>
    <w:rsid w:val="000F43EA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4F2E"/>
    <w:rsid w:val="00152C76"/>
    <w:rsid w:val="00160652"/>
    <w:rsid w:val="00171B58"/>
    <w:rsid w:val="00175393"/>
    <w:rsid w:val="00175F9E"/>
    <w:rsid w:val="00177F00"/>
    <w:rsid w:val="00187A8B"/>
    <w:rsid w:val="001962CA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759A"/>
    <w:rsid w:val="001D17DB"/>
    <w:rsid w:val="001E51DA"/>
    <w:rsid w:val="001E57FF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2160C"/>
    <w:rsid w:val="00225888"/>
    <w:rsid w:val="00226A4A"/>
    <w:rsid w:val="00227D0F"/>
    <w:rsid w:val="002301FB"/>
    <w:rsid w:val="00232807"/>
    <w:rsid w:val="002352BE"/>
    <w:rsid w:val="002404EC"/>
    <w:rsid w:val="00240F7F"/>
    <w:rsid w:val="002465F8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5667"/>
    <w:rsid w:val="00285669"/>
    <w:rsid w:val="00291222"/>
    <w:rsid w:val="00291529"/>
    <w:rsid w:val="00293D7D"/>
    <w:rsid w:val="00295192"/>
    <w:rsid w:val="00297887"/>
    <w:rsid w:val="002A3AAE"/>
    <w:rsid w:val="002A4D10"/>
    <w:rsid w:val="002B155D"/>
    <w:rsid w:val="002C563A"/>
    <w:rsid w:val="002D4FC0"/>
    <w:rsid w:val="002D73FB"/>
    <w:rsid w:val="002E08B9"/>
    <w:rsid w:val="002F0982"/>
    <w:rsid w:val="002F2903"/>
    <w:rsid w:val="002F399D"/>
    <w:rsid w:val="0030121A"/>
    <w:rsid w:val="00301922"/>
    <w:rsid w:val="00306B18"/>
    <w:rsid w:val="00312668"/>
    <w:rsid w:val="00315591"/>
    <w:rsid w:val="00322732"/>
    <w:rsid w:val="0032320A"/>
    <w:rsid w:val="00323C6C"/>
    <w:rsid w:val="00324325"/>
    <w:rsid w:val="003249AF"/>
    <w:rsid w:val="0033204D"/>
    <w:rsid w:val="003349F8"/>
    <w:rsid w:val="00335A06"/>
    <w:rsid w:val="00342D71"/>
    <w:rsid w:val="00343E54"/>
    <w:rsid w:val="003557B2"/>
    <w:rsid w:val="00355C55"/>
    <w:rsid w:val="003657E0"/>
    <w:rsid w:val="00370B36"/>
    <w:rsid w:val="00371F18"/>
    <w:rsid w:val="0037671B"/>
    <w:rsid w:val="00381A6E"/>
    <w:rsid w:val="00393503"/>
    <w:rsid w:val="003948A8"/>
    <w:rsid w:val="00395207"/>
    <w:rsid w:val="003A6370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DAE"/>
    <w:rsid w:val="00404A92"/>
    <w:rsid w:val="0041025C"/>
    <w:rsid w:val="00410D88"/>
    <w:rsid w:val="004213AD"/>
    <w:rsid w:val="00431834"/>
    <w:rsid w:val="00434FE9"/>
    <w:rsid w:val="004378DD"/>
    <w:rsid w:val="004413CC"/>
    <w:rsid w:val="00465ED8"/>
    <w:rsid w:val="00467CF6"/>
    <w:rsid w:val="0047252C"/>
    <w:rsid w:val="0047657A"/>
    <w:rsid w:val="00480B1D"/>
    <w:rsid w:val="00483088"/>
    <w:rsid w:val="00485965"/>
    <w:rsid w:val="0049134D"/>
    <w:rsid w:val="00492A5D"/>
    <w:rsid w:val="00494C52"/>
    <w:rsid w:val="00494DC4"/>
    <w:rsid w:val="004977FB"/>
    <w:rsid w:val="004A02E7"/>
    <w:rsid w:val="004A1601"/>
    <w:rsid w:val="004A19A3"/>
    <w:rsid w:val="004A328F"/>
    <w:rsid w:val="004A3A8B"/>
    <w:rsid w:val="004B06B0"/>
    <w:rsid w:val="004B07B3"/>
    <w:rsid w:val="004B2556"/>
    <w:rsid w:val="004B3BF9"/>
    <w:rsid w:val="004C4AB8"/>
    <w:rsid w:val="004C7C58"/>
    <w:rsid w:val="004D4BB9"/>
    <w:rsid w:val="004E246C"/>
    <w:rsid w:val="004E5420"/>
    <w:rsid w:val="004E7AAC"/>
    <w:rsid w:val="00501039"/>
    <w:rsid w:val="005033FF"/>
    <w:rsid w:val="00504B4E"/>
    <w:rsid w:val="00504E41"/>
    <w:rsid w:val="005057A7"/>
    <w:rsid w:val="00515145"/>
    <w:rsid w:val="005173C3"/>
    <w:rsid w:val="00523B84"/>
    <w:rsid w:val="00525CF8"/>
    <w:rsid w:val="00533334"/>
    <w:rsid w:val="00533C89"/>
    <w:rsid w:val="00534E7C"/>
    <w:rsid w:val="005362B9"/>
    <w:rsid w:val="00546761"/>
    <w:rsid w:val="00546FEE"/>
    <w:rsid w:val="005472A0"/>
    <w:rsid w:val="00555E9E"/>
    <w:rsid w:val="005566DF"/>
    <w:rsid w:val="00571166"/>
    <w:rsid w:val="0057390E"/>
    <w:rsid w:val="00575856"/>
    <w:rsid w:val="00577BCD"/>
    <w:rsid w:val="005802BA"/>
    <w:rsid w:val="005832BD"/>
    <w:rsid w:val="0058675D"/>
    <w:rsid w:val="0059097F"/>
    <w:rsid w:val="00596955"/>
    <w:rsid w:val="005A11F2"/>
    <w:rsid w:val="005A1986"/>
    <w:rsid w:val="005B5176"/>
    <w:rsid w:val="005B5694"/>
    <w:rsid w:val="005C10D4"/>
    <w:rsid w:val="005C35DB"/>
    <w:rsid w:val="005C532B"/>
    <w:rsid w:val="005C701B"/>
    <w:rsid w:val="005C7A59"/>
    <w:rsid w:val="005C7D07"/>
    <w:rsid w:val="005D2421"/>
    <w:rsid w:val="005D45E6"/>
    <w:rsid w:val="005E00C5"/>
    <w:rsid w:val="005E338E"/>
    <w:rsid w:val="005E5A95"/>
    <w:rsid w:val="0060457D"/>
    <w:rsid w:val="00604D7A"/>
    <w:rsid w:val="00607350"/>
    <w:rsid w:val="00610A3E"/>
    <w:rsid w:val="00611D8A"/>
    <w:rsid w:val="00612449"/>
    <w:rsid w:val="006133D7"/>
    <w:rsid w:val="006142B1"/>
    <w:rsid w:val="006157C4"/>
    <w:rsid w:val="006213A2"/>
    <w:rsid w:val="0062299D"/>
    <w:rsid w:val="0062330D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3E6C"/>
    <w:rsid w:val="00650324"/>
    <w:rsid w:val="00651268"/>
    <w:rsid w:val="00656827"/>
    <w:rsid w:val="00670841"/>
    <w:rsid w:val="006741FC"/>
    <w:rsid w:val="006748B5"/>
    <w:rsid w:val="00681D6C"/>
    <w:rsid w:val="00681D76"/>
    <w:rsid w:val="00685ABA"/>
    <w:rsid w:val="006B6D95"/>
    <w:rsid w:val="006C3E54"/>
    <w:rsid w:val="006C452F"/>
    <w:rsid w:val="006C6790"/>
    <w:rsid w:val="006C7183"/>
    <w:rsid w:val="006D1AAE"/>
    <w:rsid w:val="006D4D91"/>
    <w:rsid w:val="006E063D"/>
    <w:rsid w:val="006E1A1F"/>
    <w:rsid w:val="006E340B"/>
    <w:rsid w:val="006F13C1"/>
    <w:rsid w:val="006F1719"/>
    <w:rsid w:val="006F681B"/>
    <w:rsid w:val="00701CE9"/>
    <w:rsid w:val="00703875"/>
    <w:rsid w:val="00712853"/>
    <w:rsid w:val="00720500"/>
    <w:rsid w:val="00733C03"/>
    <w:rsid w:val="00734671"/>
    <w:rsid w:val="00741219"/>
    <w:rsid w:val="00743C1A"/>
    <w:rsid w:val="0075328C"/>
    <w:rsid w:val="00755CEE"/>
    <w:rsid w:val="00770C94"/>
    <w:rsid w:val="00772644"/>
    <w:rsid w:val="00777466"/>
    <w:rsid w:val="00777FBE"/>
    <w:rsid w:val="00784007"/>
    <w:rsid w:val="0078431B"/>
    <w:rsid w:val="0079569C"/>
    <w:rsid w:val="007A0207"/>
    <w:rsid w:val="007A324C"/>
    <w:rsid w:val="007A4B93"/>
    <w:rsid w:val="007A5A77"/>
    <w:rsid w:val="007B1D97"/>
    <w:rsid w:val="007B3B0E"/>
    <w:rsid w:val="007B7C5A"/>
    <w:rsid w:val="007C6D0C"/>
    <w:rsid w:val="007C6F27"/>
    <w:rsid w:val="007D344B"/>
    <w:rsid w:val="007D5615"/>
    <w:rsid w:val="007E2B77"/>
    <w:rsid w:val="007E536C"/>
    <w:rsid w:val="007E7E70"/>
    <w:rsid w:val="00800227"/>
    <w:rsid w:val="008056A5"/>
    <w:rsid w:val="00807542"/>
    <w:rsid w:val="00807E03"/>
    <w:rsid w:val="00816214"/>
    <w:rsid w:val="008211DF"/>
    <w:rsid w:val="00823DB2"/>
    <w:rsid w:val="00827D36"/>
    <w:rsid w:val="0083757E"/>
    <w:rsid w:val="008475C4"/>
    <w:rsid w:val="00853245"/>
    <w:rsid w:val="008553C2"/>
    <w:rsid w:val="0085624E"/>
    <w:rsid w:val="008570DE"/>
    <w:rsid w:val="008608B8"/>
    <w:rsid w:val="00873526"/>
    <w:rsid w:val="008835FE"/>
    <w:rsid w:val="00891347"/>
    <w:rsid w:val="008914D4"/>
    <w:rsid w:val="00894689"/>
    <w:rsid w:val="00897983"/>
    <w:rsid w:val="008A5DB4"/>
    <w:rsid w:val="008B19F1"/>
    <w:rsid w:val="008C13FB"/>
    <w:rsid w:val="008C4245"/>
    <w:rsid w:val="008C5AEB"/>
    <w:rsid w:val="008D4D8D"/>
    <w:rsid w:val="008D7DAD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B11"/>
    <w:rsid w:val="00907D76"/>
    <w:rsid w:val="009169FD"/>
    <w:rsid w:val="00921524"/>
    <w:rsid w:val="00922256"/>
    <w:rsid w:val="00931297"/>
    <w:rsid w:val="009333C2"/>
    <w:rsid w:val="0094039A"/>
    <w:rsid w:val="009412A3"/>
    <w:rsid w:val="00942477"/>
    <w:rsid w:val="0096274E"/>
    <w:rsid w:val="00964118"/>
    <w:rsid w:val="009703CC"/>
    <w:rsid w:val="009759FA"/>
    <w:rsid w:val="00975E09"/>
    <w:rsid w:val="00977AB0"/>
    <w:rsid w:val="00982076"/>
    <w:rsid w:val="0098504E"/>
    <w:rsid w:val="009912EC"/>
    <w:rsid w:val="009B225A"/>
    <w:rsid w:val="009D00E8"/>
    <w:rsid w:val="009D0E64"/>
    <w:rsid w:val="009E543A"/>
    <w:rsid w:val="009E5E1B"/>
    <w:rsid w:val="009F0E3B"/>
    <w:rsid w:val="009F11BB"/>
    <w:rsid w:val="009F182E"/>
    <w:rsid w:val="00A00BA4"/>
    <w:rsid w:val="00A04945"/>
    <w:rsid w:val="00A075C3"/>
    <w:rsid w:val="00A10628"/>
    <w:rsid w:val="00A160DB"/>
    <w:rsid w:val="00A2107C"/>
    <w:rsid w:val="00A25DC0"/>
    <w:rsid w:val="00A30C0F"/>
    <w:rsid w:val="00A3108A"/>
    <w:rsid w:val="00A5219F"/>
    <w:rsid w:val="00A668B3"/>
    <w:rsid w:val="00A87897"/>
    <w:rsid w:val="00A93C9F"/>
    <w:rsid w:val="00A952DC"/>
    <w:rsid w:val="00A97AD1"/>
    <w:rsid w:val="00AA2679"/>
    <w:rsid w:val="00AA7E1C"/>
    <w:rsid w:val="00AB64AB"/>
    <w:rsid w:val="00AC3BA5"/>
    <w:rsid w:val="00AC66C9"/>
    <w:rsid w:val="00AC7776"/>
    <w:rsid w:val="00AC7B73"/>
    <w:rsid w:val="00AD50B1"/>
    <w:rsid w:val="00AF078A"/>
    <w:rsid w:val="00AF43FE"/>
    <w:rsid w:val="00AF55DB"/>
    <w:rsid w:val="00AF57A2"/>
    <w:rsid w:val="00AF7B47"/>
    <w:rsid w:val="00B00151"/>
    <w:rsid w:val="00B048E7"/>
    <w:rsid w:val="00B076A8"/>
    <w:rsid w:val="00B118E9"/>
    <w:rsid w:val="00B158A3"/>
    <w:rsid w:val="00B16AC5"/>
    <w:rsid w:val="00B20946"/>
    <w:rsid w:val="00B21D80"/>
    <w:rsid w:val="00B25296"/>
    <w:rsid w:val="00B4012D"/>
    <w:rsid w:val="00B42704"/>
    <w:rsid w:val="00B428C5"/>
    <w:rsid w:val="00B44884"/>
    <w:rsid w:val="00B4558B"/>
    <w:rsid w:val="00B46BC1"/>
    <w:rsid w:val="00B47AFF"/>
    <w:rsid w:val="00B50544"/>
    <w:rsid w:val="00B50FB4"/>
    <w:rsid w:val="00B610E3"/>
    <w:rsid w:val="00B61C61"/>
    <w:rsid w:val="00B70D06"/>
    <w:rsid w:val="00B80BC4"/>
    <w:rsid w:val="00B85F07"/>
    <w:rsid w:val="00B86F43"/>
    <w:rsid w:val="00B938B3"/>
    <w:rsid w:val="00B96EE2"/>
    <w:rsid w:val="00BB3608"/>
    <w:rsid w:val="00BB4B43"/>
    <w:rsid w:val="00BB7915"/>
    <w:rsid w:val="00BC4FC7"/>
    <w:rsid w:val="00BC797C"/>
    <w:rsid w:val="00BD0020"/>
    <w:rsid w:val="00BD446B"/>
    <w:rsid w:val="00BD73C8"/>
    <w:rsid w:val="00BE0D11"/>
    <w:rsid w:val="00BE1BDF"/>
    <w:rsid w:val="00BE470C"/>
    <w:rsid w:val="00BF5928"/>
    <w:rsid w:val="00BF7413"/>
    <w:rsid w:val="00C05C0A"/>
    <w:rsid w:val="00C06F80"/>
    <w:rsid w:val="00C07D5D"/>
    <w:rsid w:val="00C10BC2"/>
    <w:rsid w:val="00C1492C"/>
    <w:rsid w:val="00C15886"/>
    <w:rsid w:val="00C20584"/>
    <w:rsid w:val="00C26DD2"/>
    <w:rsid w:val="00C32CB7"/>
    <w:rsid w:val="00C37D59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2D6A"/>
    <w:rsid w:val="00C93C20"/>
    <w:rsid w:val="00C950EA"/>
    <w:rsid w:val="00CA057D"/>
    <w:rsid w:val="00CA2904"/>
    <w:rsid w:val="00CA792D"/>
    <w:rsid w:val="00CB0C59"/>
    <w:rsid w:val="00CC4CC4"/>
    <w:rsid w:val="00CC60AF"/>
    <w:rsid w:val="00CD03D3"/>
    <w:rsid w:val="00CD5574"/>
    <w:rsid w:val="00CE5227"/>
    <w:rsid w:val="00CE556E"/>
    <w:rsid w:val="00CE5753"/>
    <w:rsid w:val="00CF3517"/>
    <w:rsid w:val="00CF5CAD"/>
    <w:rsid w:val="00CF7B41"/>
    <w:rsid w:val="00D03FBA"/>
    <w:rsid w:val="00D074AB"/>
    <w:rsid w:val="00D14386"/>
    <w:rsid w:val="00D27247"/>
    <w:rsid w:val="00D30980"/>
    <w:rsid w:val="00D3467D"/>
    <w:rsid w:val="00D42446"/>
    <w:rsid w:val="00D44746"/>
    <w:rsid w:val="00D46E45"/>
    <w:rsid w:val="00D47A40"/>
    <w:rsid w:val="00D50D48"/>
    <w:rsid w:val="00D5132F"/>
    <w:rsid w:val="00D51B0D"/>
    <w:rsid w:val="00D52F37"/>
    <w:rsid w:val="00D55D2C"/>
    <w:rsid w:val="00D57C88"/>
    <w:rsid w:val="00D62CF3"/>
    <w:rsid w:val="00D64C53"/>
    <w:rsid w:val="00D66833"/>
    <w:rsid w:val="00D730D2"/>
    <w:rsid w:val="00D775F1"/>
    <w:rsid w:val="00D81438"/>
    <w:rsid w:val="00DA7ED6"/>
    <w:rsid w:val="00DB2A43"/>
    <w:rsid w:val="00DC0973"/>
    <w:rsid w:val="00DC4FAC"/>
    <w:rsid w:val="00DC7082"/>
    <w:rsid w:val="00DD1B4A"/>
    <w:rsid w:val="00DE0752"/>
    <w:rsid w:val="00DE6FE7"/>
    <w:rsid w:val="00DF3362"/>
    <w:rsid w:val="00DF7969"/>
    <w:rsid w:val="00E1009C"/>
    <w:rsid w:val="00E1542E"/>
    <w:rsid w:val="00E2738C"/>
    <w:rsid w:val="00E310BC"/>
    <w:rsid w:val="00E36CFA"/>
    <w:rsid w:val="00E41873"/>
    <w:rsid w:val="00E4640E"/>
    <w:rsid w:val="00E47BAF"/>
    <w:rsid w:val="00E55CE4"/>
    <w:rsid w:val="00E563FE"/>
    <w:rsid w:val="00E57AA4"/>
    <w:rsid w:val="00E61166"/>
    <w:rsid w:val="00E65344"/>
    <w:rsid w:val="00E67179"/>
    <w:rsid w:val="00E72611"/>
    <w:rsid w:val="00E75A95"/>
    <w:rsid w:val="00E838D0"/>
    <w:rsid w:val="00E84302"/>
    <w:rsid w:val="00E87260"/>
    <w:rsid w:val="00E90F21"/>
    <w:rsid w:val="00E9389E"/>
    <w:rsid w:val="00EB448D"/>
    <w:rsid w:val="00EB4821"/>
    <w:rsid w:val="00EC6484"/>
    <w:rsid w:val="00ED1212"/>
    <w:rsid w:val="00ED4225"/>
    <w:rsid w:val="00EE263C"/>
    <w:rsid w:val="00EE487D"/>
    <w:rsid w:val="00EE488B"/>
    <w:rsid w:val="00F03786"/>
    <w:rsid w:val="00F04982"/>
    <w:rsid w:val="00F06A71"/>
    <w:rsid w:val="00F1036E"/>
    <w:rsid w:val="00F103DD"/>
    <w:rsid w:val="00F14AA5"/>
    <w:rsid w:val="00F14EEC"/>
    <w:rsid w:val="00F153A3"/>
    <w:rsid w:val="00F16DFA"/>
    <w:rsid w:val="00F170B0"/>
    <w:rsid w:val="00F206F5"/>
    <w:rsid w:val="00F33753"/>
    <w:rsid w:val="00F34ED5"/>
    <w:rsid w:val="00F35CFC"/>
    <w:rsid w:val="00F400C1"/>
    <w:rsid w:val="00F41E7F"/>
    <w:rsid w:val="00F43CAB"/>
    <w:rsid w:val="00F4718E"/>
    <w:rsid w:val="00F479AC"/>
    <w:rsid w:val="00F61FA9"/>
    <w:rsid w:val="00F6730C"/>
    <w:rsid w:val="00F71308"/>
    <w:rsid w:val="00F72716"/>
    <w:rsid w:val="00F768B7"/>
    <w:rsid w:val="00F818F1"/>
    <w:rsid w:val="00F954E7"/>
    <w:rsid w:val="00FA06B7"/>
    <w:rsid w:val="00FA27BB"/>
    <w:rsid w:val="00FA3104"/>
    <w:rsid w:val="00FA318B"/>
    <w:rsid w:val="00FA3E0B"/>
    <w:rsid w:val="00FB3C48"/>
    <w:rsid w:val="00FC03FA"/>
    <w:rsid w:val="00FE2B0A"/>
    <w:rsid w:val="00FE2F7E"/>
    <w:rsid w:val="00FE78CF"/>
    <w:rsid w:val="00FF1146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8DE5F3"/>
  <w15:docId w15:val="{32682D29-B34D-4F1B-ABEF-D629510A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2B1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11">
    <w:name w:val="Неразрешенное упоминание1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1">
    <w:name w:val="Body Text Indent"/>
    <w:basedOn w:val="a"/>
    <w:link w:val="af2"/>
    <w:rsid w:val="00650324"/>
    <w:pPr>
      <w:ind w:left="5245" w:hanging="4678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650324"/>
    <w:rPr>
      <w:rFonts w:ascii="Times New Roman" w:eastAsia="Calibri" w:hAnsi="Times New Roman" w:cs="Times New Roman"/>
      <w:sz w:val="28"/>
      <w:szCs w:val="20"/>
    </w:rPr>
  </w:style>
  <w:style w:type="paragraph" w:customStyle="1" w:styleId="13">
    <w:name w:val="Обычный1"/>
    <w:rsid w:val="00515145"/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tudmedlib.ru/book/ISBN9785970425800.html" TargetMode="External"/><Relationship Id="rId18" Type="http://schemas.openxmlformats.org/officeDocument/2006/relationships/hyperlink" Target="http://www.studmedlib.ru/book/ISBN9785970411544.html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studmedlib.ru/ru/book/ISBN9785970425794.html" TargetMode="External"/><Relationship Id="rId17" Type="http://schemas.openxmlformats.org/officeDocument/2006/relationships/hyperlink" Target="http://www.studmedlib.ru/book/ISBN9785970412640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book/06-COS-2330.html" TargetMode="External"/><Relationship Id="rId20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tudmedlib.ru/ru/book/ISBN9785970433355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studmedlib.ru/book/ISBN9785970409657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books-up.ru/ru/book/vnutrennie-bolezni-serdechno-sosudistaya-sistema-19474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tudmedlib.ru/book/ISBN9785970423912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2" ma:contentTypeDescription="Создание документа." ma:contentTypeScope="" ma:versionID="918f8e34f4fce166ebf7508c295a011c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04a0afb0c48cea721660fb9bace9d133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312E5B-7AC2-4A26-A21F-93633165A0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957DC3E-961E-4B83-9161-D537239718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9E94A4-18E1-4D06-A411-EF86273A2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11FD31E-DC77-45C2-81D1-BF1E8539E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4471</Words>
  <Characters>25486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Мирончук</dc:creator>
  <cp:lastModifiedBy>revailel35@mail.ru</cp:lastModifiedBy>
  <cp:revision>7</cp:revision>
  <cp:lastPrinted>2019-10-29T03:32:00Z</cp:lastPrinted>
  <dcterms:created xsi:type="dcterms:W3CDTF">2022-02-03T06:45:00Z</dcterms:created>
  <dcterms:modified xsi:type="dcterms:W3CDTF">2024-07-16T17:55:00Z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