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FB738" w14:textId="77777777" w:rsidR="0068516C" w:rsidRPr="006F583B" w:rsidRDefault="0068516C" w:rsidP="0068516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14:paraId="16E4B537" w14:textId="77777777" w:rsidR="0068516C" w:rsidRPr="006F583B" w:rsidRDefault="0068516C" w:rsidP="0068516C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5F08B899" w14:textId="77777777" w:rsidR="0068516C" w:rsidRPr="006F583B" w:rsidRDefault="0068516C" w:rsidP="0068516C">
      <w:pPr>
        <w:pStyle w:val="a7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14:paraId="6C9EB992" w14:textId="77777777" w:rsidR="0068516C" w:rsidRPr="006F583B" w:rsidRDefault="0068516C" w:rsidP="0068516C">
      <w:pPr>
        <w:pStyle w:val="a5"/>
        <w:ind w:left="0"/>
        <w:jc w:val="center"/>
        <w:rPr>
          <w:sz w:val="26"/>
          <w:szCs w:val="26"/>
        </w:rPr>
      </w:pPr>
    </w:p>
    <w:p w14:paraId="2041F6C6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1DA4D097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14:paraId="56E2EF58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5B04EF8A" w14:textId="77777777" w:rsidR="0068516C" w:rsidRPr="00AE1F4B" w:rsidRDefault="0068516C" w:rsidP="00762A06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</w:t>
      </w:r>
    </w:p>
    <w:p w14:paraId="6766628A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5DDF271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54EA9655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46962EF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0A93BB4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60836F13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2D490A2A" w14:textId="77777777" w:rsidR="0068516C" w:rsidRPr="00E31A82" w:rsidRDefault="00392E93" w:rsidP="006120CE">
      <w:pPr>
        <w:jc w:val="center"/>
        <w:rPr>
          <w:sz w:val="28"/>
          <w:szCs w:val="28"/>
        </w:rPr>
      </w:pPr>
      <w:r w:rsidRPr="00392E93">
        <w:rPr>
          <w:b/>
          <w:bCs/>
          <w:sz w:val="28"/>
          <w:szCs w:val="28"/>
        </w:rPr>
        <w:t>МЕТОДИЧЕСКИЕ УКАЗАНИЯ ДЛЯ ОБУЧАЮЩИХСЯ</w:t>
      </w:r>
      <w:r w:rsidRPr="00392E93">
        <w:rPr>
          <w:b/>
          <w:sz w:val="28"/>
          <w:szCs w:val="28"/>
        </w:rPr>
        <w:br/>
      </w:r>
      <w:r w:rsidRPr="00392E93">
        <w:rPr>
          <w:b/>
          <w:bCs/>
          <w:sz w:val="28"/>
          <w:szCs w:val="28"/>
        </w:rPr>
        <w:t xml:space="preserve"> по самостоятельной контактной/внеаудиторной работе</w:t>
      </w:r>
      <w:r w:rsidRPr="00392E93">
        <w:rPr>
          <w:b/>
          <w:sz w:val="28"/>
          <w:szCs w:val="28"/>
        </w:rPr>
        <w:br/>
      </w:r>
      <w:r w:rsidRPr="00392E93">
        <w:rPr>
          <w:sz w:val="28"/>
          <w:szCs w:val="28"/>
        </w:rPr>
        <w:t>на тему:</w:t>
      </w:r>
      <w:r w:rsidRPr="00392E93">
        <w:rPr>
          <w:b/>
          <w:sz w:val="28"/>
          <w:szCs w:val="28"/>
        </w:rPr>
        <w:t xml:space="preserve"> </w:t>
      </w:r>
      <w:r w:rsidR="0068516C" w:rsidRPr="00E31A82">
        <w:rPr>
          <w:sz w:val="28"/>
          <w:szCs w:val="28"/>
        </w:rPr>
        <w:t>«</w:t>
      </w:r>
      <w:r w:rsidR="00E31A82" w:rsidRPr="00E31A82">
        <w:rPr>
          <w:sz w:val="28"/>
          <w:szCs w:val="28"/>
        </w:rPr>
        <w:t xml:space="preserve">Хронический гастрит. Язвенная болезнь желудка и двенадцатиперстной кишки.  </w:t>
      </w:r>
      <w:r w:rsidR="0068516C" w:rsidRPr="00E31A82">
        <w:rPr>
          <w:i/>
          <w:sz w:val="28"/>
          <w:szCs w:val="28"/>
        </w:rPr>
        <w:t>Санаторно-</w:t>
      </w:r>
      <w:r w:rsidR="006120CE" w:rsidRPr="00E31A82">
        <w:rPr>
          <w:i/>
          <w:sz w:val="28"/>
          <w:szCs w:val="28"/>
        </w:rPr>
        <w:t xml:space="preserve">курортное лечение </w:t>
      </w:r>
      <w:r w:rsidR="0068516C" w:rsidRPr="00E31A82">
        <w:rPr>
          <w:i/>
          <w:sz w:val="28"/>
          <w:szCs w:val="28"/>
        </w:rPr>
        <w:t>заболеваний органов пищеварения</w:t>
      </w:r>
      <w:r w:rsidR="0068516C" w:rsidRPr="00E31A82">
        <w:rPr>
          <w:sz w:val="28"/>
          <w:szCs w:val="28"/>
        </w:rPr>
        <w:t>»</w:t>
      </w:r>
    </w:p>
    <w:p w14:paraId="6617B410" w14:textId="77777777" w:rsidR="0068516C" w:rsidRPr="006120CE" w:rsidRDefault="0068516C" w:rsidP="0068516C">
      <w:pPr>
        <w:pStyle w:val="a5"/>
        <w:ind w:left="0"/>
        <w:rPr>
          <w:b/>
          <w:sz w:val="28"/>
          <w:szCs w:val="28"/>
        </w:rPr>
      </w:pPr>
      <w:r w:rsidRPr="006120CE">
        <w:rPr>
          <w:b/>
          <w:sz w:val="28"/>
          <w:szCs w:val="28"/>
        </w:rPr>
        <w:t xml:space="preserve"> </w:t>
      </w:r>
    </w:p>
    <w:p w14:paraId="3663BC9B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2B474447" w14:textId="77777777" w:rsidR="00392E93" w:rsidRPr="00392E93" w:rsidRDefault="00392E93" w:rsidP="00392E93">
      <w:pPr>
        <w:pStyle w:val="a5"/>
        <w:jc w:val="center"/>
        <w:rPr>
          <w:sz w:val="28"/>
          <w:szCs w:val="28"/>
        </w:rPr>
      </w:pPr>
    </w:p>
    <w:p w14:paraId="68131395" w14:textId="77777777" w:rsidR="00E31A82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>
        <w:rPr>
          <w:color w:val="000000"/>
          <w:lang w:bidi="ru-RU"/>
        </w:rPr>
        <w:t>Дисциплина                Факультетская терапия</w:t>
      </w:r>
    </w:p>
    <w:p w14:paraId="3EE33962" w14:textId="77777777" w:rsidR="00E31A82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>
        <w:rPr>
          <w:color w:val="000000"/>
          <w:lang w:bidi="ru-RU"/>
        </w:rPr>
        <w:t xml:space="preserve">Специальность     </w:t>
      </w:r>
      <w:r>
        <w:t>31.05.02</w:t>
      </w:r>
      <w:r w:rsidRPr="00ED074C">
        <w:t xml:space="preserve"> </w:t>
      </w:r>
      <w:r>
        <w:t xml:space="preserve"> Педиатрия </w:t>
      </w:r>
    </w:p>
    <w:p w14:paraId="2E1D40EA" w14:textId="77777777" w:rsidR="00E31A82" w:rsidRPr="006B661A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 w:rsidRPr="006B661A">
        <w:rPr>
          <w:lang w:bidi="ru-RU"/>
        </w:rPr>
        <w:t>Курс   4</w:t>
      </w:r>
    </w:p>
    <w:p w14:paraId="33502275" w14:textId="77777777" w:rsidR="00E31A82" w:rsidRPr="006B661A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 w:rsidRPr="006B661A">
        <w:rPr>
          <w:lang w:bidi="ru-RU"/>
        </w:rPr>
        <w:t xml:space="preserve">Семестр </w:t>
      </w:r>
      <w:r w:rsidRPr="006B661A">
        <w:t xml:space="preserve">  </w:t>
      </w:r>
      <w:r w:rsidRPr="006B661A">
        <w:rPr>
          <w:lang w:val="en-US"/>
        </w:rPr>
        <w:t>VII</w:t>
      </w:r>
    </w:p>
    <w:p w14:paraId="2446A6FE" w14:textId="77777777" w:rsidR="0068516C" w:rsidRPr="00AE1F4B" w:rsidRDefault="00E31A82" w:rsidP="00E31A82">
      <w:pPr>
        <w:pStyle w:val="a5"/>
        <w:ind w:left="0"/>
        <w:rPr>
          <w:sz w:val="28"/>
          <w:szCs w:val="28"/>
        </w:rPr>
      </w:pPr>
      <w:r w:rsidRPr="006B661A">
        <w:rPr>
          <w:lang w:bidi="ru-RU"/>
        </w:rPr>
        <w:t xml:space="preserve">Количество часов  </w:t>
      </w:r>
      <w:r w:rsidR="00C74A0A">
        <w:rPr>
          <w:sz w:val="28"/>
          <w:szCs w:val="28"/>
        </w:rPr>
        <w:t>2</w:t>
      </w:r>
    </w:p>
    <w:p w14:paraId="45811280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03AF8322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F465F87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49CBB66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2720764A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2366C090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37F61953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73643CA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7D396E3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0B508212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14:paraId="2A9AACE7" w14:textId="446CC76C" w:rsidR="0068516C" w:rsidRPr="00AE1F4B" w:rsidRDefault="00392E93" w:rsidP="0068516C">
      <w:pPr>
        <w:pStyle w:val="a5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</w:t>
      </w:r>
      <w:r w:rsidR="00B35571">
        <w:rPr>
          <w:sz w:val="28"/>
          <w:szCs w:val="28"/>
        </w:rPr>
        <w:t>3</w:t>
      </w:r>
    </w:p>
    <w:p w14:paraId="0AE7F4E2" w14:textId="77777777" w:rsidR="0068516C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FAA4934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42C75E8E" w14:textId="77777777" w:rsidR="00E31A82" w:rsidRDefault="0068516C" w:rsidP="00E31A82">
      <w:pPr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Тема: «</w:t>
      </w:r>
      <w:r w:rsidR="00E31A82" w:rsidRPr="00E31A82">
        <w:rPr>
          <w:sz w:val="28"/>
          <w:szCs w:val="28"/>
        </w:rPr>
        <w:t xml:space="preserve">Хронический гастрит. Язвенная болезнь желудка и двенадцатиперстной кишки.  </w:t>
      </w:r>
      <w:proofErr w:type="spellStart"/>
      <w:r w:rsidRPr="00AE1F4B">
        <w:rPr>
          <w:sz w:val="28"/>
          <w:szCs w:val="28"/>
        </w:rPr>
        <w:t>Санаторно</w:t>
      </w:r>
      <w:proofErr w:type="spellEnd"/>
      <w:r w:rsidRPr="00AE1F4B">
        <w:rPr>
          <w:sz w:val="28"/>
          <w:szCs w:val="28"/>
        </w:rPr>
        <w:t xml:space="preserve">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пищеварения» </w:t>
      </w:r>
    </w:p>
    <w:p w14:paraId="7583416E" w14:textId="26500FFA" w:rsidR="00762A06" w:rsidRPr="008D28BE" w:rsidRDefault="00762A06" w:rsidP="00762A06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D28BE">
        <w:rPr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8D28BE">
        <w:rPr>
          <w:color w:val="000000"/>
          <w:sz w:val="28"/>
          <w:szCs w:val="28"/>
        </w:rPr>
        <w:t>30 мая 202</w:t>
      </w:r>
      <w:r w:rsidR="00B35571">
        <w:rPr>
          <w:color w:val="000000"/>
          <w:sz w:val="28"/>
          <w:szCs w:val="28"/>
        </w:rPr>
        <w:t>3</w:t>
      </w:r>
      <w:r w:rsidRPr="008D28BE">
        <w:rPr>
          <w:color w:val="000000"/>
          <w:sz w:val="28"/>
          <w:szCs w:val="28"/>
        </w:rPr>
        <w:t xml:space="preserve"> г. </w:t>
      </w:r>
      <w:bookmarkEnd w:id="0"/>
    </w:p>
    <w:p w14:paraId="4771FC9E" w14:textId="77777777" w:rsidR="00762A06" w:rsidRPr="008D28BE" w:rsidRDefault="00762A06" w:rsidP="00762A06">
      <w:pPr>
        <w:spacing w:before="100" w:beforeAutospacing="1" w:after="100" w:afterAutospacing="1"/>
        <w:rPr>
          <w:color w:val="000000"/>
          <w:sz w:val="28"/>
          <w:szCs w:val="28"/>
        </w:rPr>
      </w:pPr>
    </w:p>
    <w:p w14:paraId="7AF50359" w14:textId="77777777" w:rsidR="00762A06" w:rsidRPr="008D28BE" w:rsidRDefault="00762A06" w:rsidP="00762A06">
      <w:pPr>
        <w:spacing w:before="100" w:beforeAutospacing="1" w:after="100" w:afterAutospacing="1"/>
        <w:rPr>
          <w:color w:val="000000"/>
          <w:sz w:val="28"/>
          <w:szCs w:val="28"/>
        </w:rPr>
      </w:pPr>
      <w:bookmarkStart w:id="1" w:name="_Hlk172023838"/>
      <w:r w:rsidRPr="008D28BE">
        <w:rPr>
          <w:color w:val="000000"/>
          <w:sz w:val="28"/>
          <w:szCs w:val="28"/>
        </w:rPr>
        <w:t>Рецензенты:</w:t>
      </w:r>
    </w:p>
    <w:p w14:paraId="248E7840" w14:textId="77777777" w:rsidR="00762A06" w:rsidRPr="008D28BE" w:rsidRDefault="00762A06" w:rsidP="00762A06">
      <w:pPr>
        <w:pStyle w:val="a5"/>
        <w:rPr>
          <w:sz w:val="28"/>
          <w:szCs w:val="28"/>
        </w:rPr>
      </w:pPr>
      <w:r w:rsidRPr="008D28BE">
        <w:rPr>
          <w:sz w:val="28"/>
          <w:szCs w:val="28"/>
          <w:lang w:eastAsia="en-US"/>
        </w:rPr>
        <w:t xml:space="preserve">1. </w:t>
      </w:r>
      <w:r w:rsidRPr="008D28BE">
        <w:rPr>
          <w:sz w:val="28"/>
          <w:szCs w:val="28"/>
        </w:rPr>
        <w:t xml:space="preserve">Заведующий кафедрой детских болезней ФГБОУ ВО </w:t>
      </w:r>
      <w:proofErr w:type="spellStart"/>
      <w:r w:rsidRPr="008D28BE">
        <w:rPr>
          <w:sz w:val="28"/>
          <w:szCs w:val="28"/>
        </w:rPr>
        <w:t>ОрГМУ</w:t>
      </w:r>
      <w:proofErr w:type="spellEnd"/>
      <w:r w:rsidRPr="008D28BE">
        <w:rPr>
          <w:sz w:val="28"/>
          <w:szCs w:val="28"/>
        </w:rPr>
        <w:t xml:space="preserve">, </w:t>
      </w:r>
    </w:p>
    <w:p w14:paraId="08A8001A" w14:textId="77777777" w:rsidR="00762A06" w:rsidRPr="008D28BE" w:rsidRDefault="00762A06" w:rsidP="00762A06">
      <w:pPr>
        <w:pStyle w:val="a5"/>
        <w:rPr>
          <w:sz w:val="28"/>
          <w:szCs w:val="28"/>
        </w:rPr>
      </w:pPr>
      <w:r w:rsidRPr="008D28BE">
        <w:rPr>
          <w:sz w:val="28"/>
          <w:szCs w:val="28"/>
        </w:rPr>
        <w:t>Минздрава России д.м.н., профессор Попова Л.Ю.</w:t>
      </w:r>
    </w:p>
    <w:p w14:paraId="3018988C" w14:textId="77777777" w:rsidR="00762A06" w:rsidRPr="008D28BE" w:rsidRDefault="00762A06" w:rsidP="00762A06">
      <w:pPr>
        <w:pStyle w:val="a5"/>
        <w:rPr>
          <w:sz w:val="28"/>
          <w:szCs w:val="28"/>
        </w:rPr>
      </w:pPr>
      <w:r w:rsidRPr="008D28BE">
        <w:rPr>
          <w:sz w:val="28"/>
          <w:szCs w:val="28"/>
          <w:lang w:eastAsia="en-US"/>
        </w:rPr>
        <w:t xml:space="preserve">2. </w:t>
      </w:r>
      <w:r w:rsidRPr="008D28BE">
        <w:rPr>
          <w:sz w:val="28"/>
          <w:szCs w:val="28"/>
        </w:rPr>
        <w:t xml:space="preserve">Главный врач ГБУЗ РБ Детская поликлиника №2 г. Уфа, </w:t>
      </w:r>
      <w:proofErr w:type="spellStart"/>
      <w:r w:rsidRPr="008D28BE">
        <w:rPr>
          <w:sz w:val="28"/>
          <w:szCs w:val="28"/>
        </w:rPr>
        <w:t>Бикметова</w:t>
      </w:r>
      <w:proofErr w:type="spellEnd"/>
      <w:r w:rsidRPr="008D28BE">
        <w:rPr>
          <w:sz w:val="28"/>
          <w:szCs w:val="28"/>
        </w:rPr>
        <w:t xml:space="preserve"> Э.З.</w:t>
      </w:r>
    </w:p>
    <w:bookmarkEnd w:id="1"/>
    <w:p w14:paraId="3AA1080E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4EBEC8B8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08270733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5C4BE686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  <w:r w:rsidRPr="008D28BE">
        <w:rPr>
          <w:sz w:val="28"/>
          <w:szCs w:val="28"/>
        </w:rPr>
        <w:t>Автор: доц. Уразаева А.И.</w:t>
      </w:r>
    </w:p>
    <w:p w14:paraId="66D788F4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5BA76ED8" w14:textId="77777777" w:rsidR="00B35571" w:rsidRDefault="00B35571" w:rsidP="00B35571">
      <w:pPr>
        <w:spacing w:before="100" w:beforeAutospacing="1" w:after="100" w:afterAutospacing="1"/>
        <w:rPr>
          <w:color w:val="000000"/>
          <w:sz w:val="27"/>
          <w:szCs w:val="27"/>
        </w:rPr>
      </w:pPr>
      <w:bookmarkStart w:id="2" w:name="_Hlk172023914"/>
      <w:r>
        <w:rPr>
          <w:color w:val="000000"/>
          <w:sz w:val="27"/>
          <w:szCs w:val="27"/>
        </w:rPr>
        <w:t xml:space="preserve">Утверждено на заседании кафедры факультетской терапии протокол №12  от </w:t>
      </w:r>
      <w:bookmarkStart w:id="3" w:name="_Hlk172023643"/>
      <w:r>
        <w:rPr>
          <w:color w:val="000000"/>
          <w:sz w:val="27"/>
          <w:szCs w:val="27"/>
        </w:rPr>
        <w:t>03.03.2023г.</w:t>
      </w:r>
      <w:bookmarkEnd w:id="2"/>
      <w:bookmarkEnd w:id="3"/>
    </w:p>
    <w:p w14:paraId="2DD72C27" w14:textId="77777777" w:rsidR="0068516C" w:rsidRPr="00AE1F4B" w:rsidRDefault="0068516C" w:rsidP="00E31A82">
      <w:pPr>
        <w:pStyle w:val="a3"/>
        <w:spacing w:line="312" w:lineRule="auto"/>
        <w:jc w:val="both"/>
        <w:rPr>
          <w:b w:val="0"/>
          <w:i w:val="0"/>
          <w:sz w:val="28"/>
          <w:szCs w:val="28"/>
        </w:rPr>
      </w:pPr>
      <w:bookmarkStart w:id="4" w:name="_GoBack"/>
      <w:bookmarkEnd w:id="4"/>
      <w:r w:rsidRPr="00E31A82">
        <w:rPr>
          <w:b w:val="0"/>
          <w:i w:val="0"/>
          <w:sz w:val="28"/>
          <w:szCs w:val="28"/>
        </w:rPr>
        <w:br w:type="page"/>
      </w:r>
      <w:r>
        <w:rPr>
          <w:i w:val="0"/>
          <w:sz w:val="28"/>
          <w:szCs w:val="28"/>
        </w:rPr>
        <w:lastRenderedPageBreak/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пищеварения   являются   распространенной </w:t>
      </w:r>
      <w:r w:rsidRPr="00AE1F4B">
        <w:rPr>
          <w:b w:val="0"/>
          <w:i w:val="0"/>
          <w:sz w:val="28"/>
          <w:szCs w:val="28"/>
        </w:rPr>
        <w:t xml:space="preserve"> патологи</w:t>
      </w:r>
      <w:r>
        <w:rPr>
          <w:b w:val="0"/>
          <w:i w:val="0"/>
          <w:sz w:val="28"/>
          <w:szCs w:val="28"/>
        </w:rPr>
        <w:t xml:space="preserve">ей </w:t>
      </w:r>
      <w:r w:rsidRPr="00AE1F4B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внутренних органов, часто приводят к  временной и стойкой потере  трудоспособности,  являются одной из  </w:t>
      </w:r>
      <w:r w:rsidR="00D40417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причин преждевременной    летальности больных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 xml:space="preserve">Особое  место в комплексном лечении и  реабилитации больных с заболеваниями   органов </w:t>
      </w:r>
      <w:proofErr w:type="spellStart"/>
      <w:r>
        <w:rPr>
          <w:b w:val="0"/>
          <w:i w:val="0"/>
          <w:sz w:val="28"/>
          <w:szCs w:val="28"/>
        </w:rPr>
        <w:t>пищварения</w:t>
      </w:r>
      <w:proofErr w:type="spellEnd"/>
      <w:r>
        <w:rPr>
          <w:b w:val="0"/>
          <w:i w:val="0"/>
          <w:sz w:val="28"/>
          <w:szCs w:val="28"/>
        </w:rPr>
        <w:t xml:space="preserve">  занимает  санаторно-курортное лечение.  </w:t>
      </w:r>
    </w:p>
    <w:p w14:paraId="32C593EF" w14:textId="7354AC3B" w:rsidR="00E31A82" w:rsidRDefault="0068516C" w:rsidP="00E31A82">
      <w:pPr>
        <w:pStyle w:val="10"/>
        <w:shd w:val="clear" w:color="auto" w:fill="auto"/>
        <w:ind w:left="360" w:firstLine="720"/>
        <w:jc w:val="both"/>
        <w:rPr>
          <w:b/>
          <w:bCs/>
          <w:color w:val="000000"/>
          <w:lang w:bidi="ru-RU"/>
        </w:rPr>
      </w:pPr>
      <w:r w:rsidRPr="00976B47">
        <w:rPr>
          <w:b/>
        </w:rPr>
        <w:t xml:space="preserve">Цель изучения темы: </w:t>
      </w:r>
      <w:r w:rsidRPr="00976B47">
        <w:t xml:space="preserve">овладение практическими умениями и навыками определения показаний и противопоказаний к санаторно-курортному лечению заболеваний органов </w:t>
      </w:r>
      <w:r>
        <w:t>пищеварения</w:t>
      </w:r>
      <w:r w:rsidRPr="00976B47">
        <w:t xml:space="preserve">, </w:t>
      </w:r>
      <w:r w:rsidR="00E31A82" w:rsidRPr="00ED074C">
        <w:t>,  формирование</w:t>
      </w:r>
      <w:r w:rsidR="00E31A82" w:rsidRPr="00062588">
        <w:t xml:space="preserve">  общепрофессиональных компетенций (ОПК): ОПК-5, ОПК-7 и  профессиональны</w:t>
      </w:r>
      <w:r w:rsidR="00E31A82">
        <w:t xml:space="preserve">х компетенций (ПК):ПК-13, ПК-14, </w:t>
      </w:r>
      <w:r w:rsidR="00E31A82" w:rsidRPr="00062588">
        <w:t>ассоциированных с трудовыми функциями  А/01.7, А/02.7, А/03.7</w:t>
      </w:r>
    </w:p>
    <w:p w14:paraId="60C90167" w14:textId="77777777" w:rsidR="0068516C" w:rsidRPr="00B70E80" w:rsidRDefault="0068516C" w:rsidP="00E31A82">
      <w:pPr>
        <w:pStyle w:val="a5"/>
        <w:spacing w:line="312" w:lineRule="auto"/>
        <w:ind w:left="0" w:right="-1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14:paraId="1A47B47F" w14:textId="77777777" w:rsidR="0068516C" w:rsidRDefault="0068516C" w:rsidP="0068516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14:paraId="4BE42B13" w14:textId="77777777" w:rsidR="0068516C" w:rsidRDefault="0068516C" w:rsidP="0068516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 заболеваний органов пищеварения; </w:t>
      </w:r>
    </w:p>
    <w:p w14:paraId="0B5567EC" w14:textId="77777777" w:rsidR="0068516C" w:rsidRDefault="0068516C" w:rsidP="0068516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физические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14:paraId="6680916A" w14:textId="77777777" w:rsidR="0068516C" w:rsidRDefault="0068516C" w:rsidP="0068516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14:paraId="6D5770B0" w14:textId="77777777" w:rsidR="0068516C" w:rsidRPr="00B70E80" w:rsidRDefault="0068516C" w:rsidP="0068516C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14:paraId="4E8B0054" w14:textId="77777777" w:rsidR="0068516C" w:rsidRDefault="0068516C" w:rsidP="0068516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14:paraId="4598820A" w14:textId="77777777" w:rsidR="0068516C" w:rsidRPr="00B70E80" w:rsidRDefault="0068516C" w:rsidP="0068516C">
      <w:pPr>
        <w:autoSpaceDN w:val="0"/>
        <w:ind w:left="720"/>
        <w:jc w:val="both"/>
        <w:rPr>
          <w:sz w:val="28"/>
          <w:szCs w:val="28"/>
        </w:rPr>
      </w:pPr>
    </w:p>
    <w:p w14:paraId="06C18637" w14:textId="77777777" w:rsidR="0068516C" w:rsidRDefault="0068516C" w:rsidP="0068516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пищеварения.</w:t>
      </w:r>
    </w:p>
    <w:p w14:paraId="49469185" w14:textId="77777777" w:rsidR="0068516C" w:rsidRDefault="0068516C" w:rsidP="0068516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Лечебные физические факторы при заболеваниях органов пищеварения.</w:t>
      </w:r>
    </w:p>
    <w:p w14:paraId="3349753B" w14:textId="77777777" w:rsidR="0068516C" w:rsidRDefault="0068516C" w:rsidP="0068516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 и их лечебных факторах при заболеваниях органов пищеварения.</w:t>
      </w:r>
    </w:p>
    <w:p w14:paraId="24233113" w14:textId="77777777" w:rsidR="0068516C" w:rsidRDefault="0068516C" w:rsidP="0068516C">
      <w:pPr>
        <w:pStyle w:val="1"/>
        <w:jc w:val="both"/>
        <w:rPr>
          <w:sz w:val="28"/>
          <w:szCs w:val="28"/>
        </w:rPr>
      </w:pPr>
    </w:p>
    <w:p w14:paraId="751E7B2B" w14:textId="77777777" w:rsidR="0068516C" w:rsidRDefault="0068516C" w:rsidP="0068516C">
      <w:pPr>
        <w:pStyle w:val="1"/>
        <w:ind w:left="360"/>
        <w:jc w:val="both"/>
        <w:rPr>
          <w:sz w:val="28"/>
          <w:szCs w:val="28"/>
        </w:rPr>
      </w:pPr>
    </w:p>
    <w:p w14:paraId="2D681596" w14:textId="77777777" w:rsidR="0068516C" w:rsidRDefault="0068516C" w:rsidP="0068516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14:paraId="0D10E3CD" w14:textId="77777777" w:rsidR="0068516C" w:rsidRDefault="0068516C" w:rsidP="0068516C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FFEDD0" w14:textId="77777777" w:rsidR="0068516C" w:rsidRDefault="0068516C" w:rsidP="0068516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пищеварения.</w:t>
      </w:r>
    </w:p>
    <w:p w14:paraId="04532333" w14:textId="77777777" w:rsidR="0068516C" w:rsidRDefault="0068516C" w:rsidP="0068516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пищеварения.</w:t>
      </w:r>
    </w:p>
    <w:p w14:paraId="047A1ED1" w14:textId="77777777" w:rsidR="0068516C" w:rsidRDefault="0068516C" w:rsidP="0068516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факторов  курортов и санаториев Республики Башкортостан и  России, показанных  для лечения заболеваний органов пищеварения.</w:t>
      </w:r>
    </w:p>
    <w:p w14:paraId="5BFCEFBF" w14:textId="77777777" w:rsidR="0068516C" w:rsidRDefault="0068516C" w:rsidP="0068516C">
      <w:pPr>
        <w:autoSpaceDN w:val="0"/>
        <w:jc w:val="both"/>
        <w:rPr>
          <w:sz w:val="28"/>
          <w:szCs w:val="28"/>
        </w:rPr>
      </w:pPr>
    </w:p>
    <w:p w14:paraId="11865898" w14:textId="77777777" w:rsidR="0068516C" w:rsidRDefault="0068516C" w:rsidP="0068516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14:paraId="6A016967" w14:textId="77777777" w:rsidR="0068516C" w:rsidRDefault="0068516C" w:rsidP="0068516C">
      <w:pPr>
        <w:jc w:val="both"/>
        <w:rPr>
          <w:b/>
          <w:sz w:val="28"/>
          <w:szCs w:val="28"/>
        </w:rPr>
      </w:pPr>
    </w:p>
    <w:p w14:paraId="5335785F" w14:textId="77777777" w:rsidR="0068516C" w:rsidRDefault="0068516C" w:rsidP="0068516C">
      <w:pPr>
        <w:numPr>
          <w:ilvl w:val="0"/>
          <w:numId w:val="8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</w:t>
      </w:r>
      <w:r>
        <w:rPr>
          <w:sz w:val="28"/>
          <w:szCs w:val="28"/>
        </w:rPr>
        <w:t>пищеварения</w:t>
      </w:r>
      <w:r w:rsidRPr="003624D9">
        <w:rPr>
          <w:sz w:val="28"/>
          <w:szCs w:val="28"/>
        </w:rPr>
        <w:t xml:space="preserve">. </w:t>
      </w:r>
    </w:p>
    <w:p w14:paraId="4557BA30" w14:textId="77777777" w:rsidR="0068516C" w:rsidRPr="00B46D51" w:rsidRDefault="0068516C" w:rsidP="0068516C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 факторы, показанные пациенту с патологией органов пищеварения.</w:t>
      </w:r>
    </w:p>
    <w:p w14:paraId="518EAFEF" w14:textId="77777777" w:rsidR="0068516C" w:rsidRPr="00B70E80" w:rsidRDefault="0068516C" w:rsidP="0068516C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14:paraId="6A003E43" w14:textId="77777777" w:rsidR="0068516C" w:rsidRDefault="0068516C" w:rsidP="0068516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14:paraId="26617366" w14:textId="77777777" w:rsidR="0068516C" w:rsidRDefault="0068516C" w:rsidP="0068516C">
      <w:pPr>
        <w:jc w:val="both"/>
        <w:rPr>
          <w:sz w:val="28"/>
          <w:szCs w:val="28"/>
        </w:rPr>
      </w:pPr>
    </w:p>
    <w:p w14:paraId="0394C87B" w14:textId="77777777" w:rsidR="0068516C" w:rsidRDefault="0068516C" w:rsidP="0068516C">
      <w:pPr>
        <w:numPr>
          <w:ilvl w:val="0"/>
          <w:numId w:val="9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>пищеварения</w:t>
      </w:r>
      <w:r w:rsidR="00992123">
        <w:rPr>
          <w:sz w:val="28"/>
          <w:szCs w:val="28"/>
        </w:rPr>
        <w:t xml:space="preserve"> (</w:t>
      </w:r>
      <w:r w:rsidR="00E31A82">
        <w:rPr>
          <w:sz w:val="28"/>
          <w:szCs w:val="28"/>
        </w:rPr>
        <w:t>ОПК-7</w:t>
      </w:r>
      <w:r w:rsidR="00992123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7DDBC18A" w14:textId="77777777" w:rsidR="0068516C" w:rsidRDefault="0068516C" w:rsidP="0068516C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выбора лечебных физических факторов, показанных пациенту</w:t>
      </w:r>
      <w:r w:rsidRPr="00B46D51">
        <w:rPr>
          <w:sz w:val="28"/>
          <w:szCs w:val="28"/>
        </w:rPr>
        <w:t xml:space="preserve"> </w:t>
      </w:r>
      <w:r w:rsidR="00E31A82">
        <w:rPr>
          <w:sz w:val="28"/>
          <w:szCs w:val="28"/>
        </w:rPr>
        <w:t>(ОПК-7</w:t>
      </w:r>
      <w:r w:rsidR="00992123">
        <w:rPr>
          <w:sz w:val="28"/>
          <w:szCs w:val="28"/>
        </w:rPr>
        <w:t>)</w:t>
      </w:r>
    </w:p>
    <w:p w14:paraId="729CC770" w14:textId="2006DFE5" w:rsidR="00E31A82" w:rsidRPr="00E31A82" w:rsidRDefault="00E31A82" w:rsidP="00E31A82">
      <w:pPr>
        <w:ind w:left="720"/>
        <w:jc w:val="both"/>
        <w:rPr>
          <w:sz w:val="28"/>
          <w:szCs w:val="28"/>
        </w:rPr>
      </w:pPr>
      <w:r w:rsidRPr="00E31A82">
        <w:rPr>
          <w:b/>
          <w:bCs/>
          <w:color w:val="000000"/>
          <w:sz w:val="28"/>
          <w:szCs w:val="28"/>
          <w:lang w:bidi="ru-RU"/>
        </w:rPr>
        <w:t xml:space="preserve">должен сформировать компетенции: </w:t>
      </w:r>
      <w:r w:rsidRPr="00E31A82">
        <w:rPr>
          <w:sz w:val="28"/>
          <w:szCs w:val="28"/>
        </w:rPr>
        <w:t>ОПК-5, ОПК-7;ПК-13, ПК-14</w:t>
      </w:r>
    </w:p>
    <w:p w14:paraId="039BFAB8" w14:textId="77777777" w:rsidR="0068516C" w:rsidRPr="00B46D51" w:rsidRDefault="0068516C" w:rsidP="0068516C">
      <w:pPr>
        <w:jc w:val="both"/>
        <w:rPr>
          <w:sz w:val="28"/>
          <w:szCs w:val="28"/>
        </w:rPr>
      </w:pPr>
    </w:p>
    <w:p w14:paraId="11EE0F08" w14:textId="77777777" w:rsidR="0068516C" w:rsidRPr="00B70E80" w:rsidRDefault="0068516C" w:rsidP="0068516C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14:paraId="74C3637F" w14:textId="77777777" w:rsidR="0068516C" w:rsidRPr="00B70E80" w:rsidRDefault="0068516C" w:rsidP="0068516C">
      <w:pPr>
        <w:autoSpaceDN w:val="0"/>
        <w:jc w:val="both"/>
        <w:rPr>
          <w:sz w:val="28"/>
          <w:szCs w:val="28"/>
        </w:rPr>
      </w:pPr>
    </w:p>
    <w:p w14:paraId="06CCE4D1" w14:textId="77777777" w:rsidR="0068516C" w:rsidRPr="004E643A" w:rsidRDefault="0068516C" w:rsidP="00392E93">
      <w:pPr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14:paraId="7D72EC21" w14:textId="77777777" w:rsidR="0068516C" w:rsidRDefault="0068516C" w:rsidP="0068516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14:paraId="3CD9B5C2" w14:textId="77777777" w:rsidR="0068516C" w:rsidRPr="00AE1F4B" w:rsidRDefault="0068516C" w:rsidP="0068516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</w:t>
      </w:r>
      <w:r w:rsidR="00392E93">
        <w:rPr>
          <w:b w:val="0"/>
          <w:i w:val="0"/>
          <w:sz w:val="28"/>
          <w:szCs w:val="28"/>
        </w:rPr>
        <w:t>ечислить показания к санаторно-</w:t>
      </w:r>
      <w:r w:rsidRPr="00AE1F4B">
        <w:rPr>
          <w:b w:val="0"/>
          <w:i w:val="0"/>
          <w:sz w:val="28"/>
          <w:szCs w:val="28"/>
        </w:rPr>
        <w:t>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заболеваниях органов пищеварения</w:t>
      </w:r>
    </w:p>
    <w:p w14:paraId="071EB26A" w14:textId="77777777" w:rsidR="0068516C" w:rsidRPr="00AE1F4B" w:rsidRDefault="0068516C" w:rsidP="0068516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санаторно-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пищеварения</w:t>
      </w:r>
    </w:p>
    <w:p w14:paraId="3FAF454E" w14:textId="77777777" w:rsidR="0068516C" w:rsidRPr="00AE1F4B" w:rsidRDefault="0068516C" w:rsidP="0068516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физические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пищеварения</w:t>
      </w:r>
    </w:p>
    <w:p w14:paraId="42028F09" w14:textId="77777777" w:rsidR="0068516C" w:rsidRPr="004E643A" w:rsidRDefault="0068516C" w:rsidP="0068516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14:paraId="773633F8" w14:textId="77777777" w:rsidR="00392E93" w:rsidRPr="00392E93" w:rsidRDefault="0068516C" w:rsidP="00392E93">
      <w:pPr>
        <w:jc w:val="both"/>
        <w:rPr>
          <w:bCs/>
          <w:sz w:val="28"/>
          <w:szCs w:val="28"/>
        </w:rPr>
      </w:pPr>
      <w:r w:rsidRPr="00B70E80">
        <w:rPr>
          <w:sz w:val="28"/>
          <w:szCs w:val="28"/>
        </w:rPr>
        <w:t xml:space="preserve">3) </w:t>
      </w:r>
      <w:r w:rsidR="00392E93" w:rsidRPr="00392E93">
        <w:rPr>
          <w:bCs/>
          <w:sz w:val="28"/>
          <w:szCs w:val="28"/>
        </w:rPr>
        <w:t xml:space="preserve">Проверить свои знания с использованием тестового контроля </w:t>
      </w:r>
    </w:p>
    <w:p w14:paraId="757499EA" w14:textId="77777777" w:rsidR="00392E93" w:rsidRPr="00392E93" w:rsidRDefault="00392E93" w:rsidP="00392E93">
      <w:pPr>
        <w:ind w:left="360"/>
        <w:jc w:val="both"/>
        <w:rPr>
          <w:sz w:val="28"/>
          <w:szCs w:val="28"/>
        </w:rPr>
      </w:pPr>
      <w:r w:rsidRPr="00392E93">
        <w:rPr>
          <w:bCs/>
          <w:sz w:val="28"/>
          <w:szCs w:val="28"/>
        </w:rPr>
        <w:t>Тестовые задания с одним правильным ответом</w:t>
      </w:r>
      <w:r w:rsidRPr="00392E93">
        <w:rPr>
          <w:sz w:val="28"/>
          <w:szCs w:val="28"/>
        </w:rPr>
        <w:t xml:space="preserve"> (выберите один наиболее правильный ответ).</w:t>
      </w:r>
    </w:p>
    <w:p w14:paraId="1541AAB5" w14:textId="77777777" w:rsidR="0068516C" w:rsidRPr="00B70E80" w:rsidRDefault="0068516C" w:rsidP="0068516C">
      <w:pPr>
        <w:ind w:left="360"/>
        <w:jc w:val="both"/>
        <w:rPr>
          <w:sz w:val="28"/>
          <w:szCs w:val="28"/>
        </w:rPr>
      </w:pPr>
    </w:p>
    <w:p w14:paraId="133EAF9C" w14:textId="77777777" w:rsidR="0068516C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</w:p>
    <w:p w14:paraId="66E39C95" w14:textId="77777777" w:rsidR="0068516C" w:rsidRPr="00AE1F4B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AE1F4B">
        <w:rPr>
          <w:sz w:val="28"/>
          <w:szCs w:val="28"/>
        </w:rPr>
        <w:t>) АБСОЛЮТНЫМИ ПРОТИВОПОКАЗАНИЯМИ ДЛЯ САНАТОРНО- КУРОРТНОГО ЛЕЧЕНИЯ ЯВЛЯЮТСЯ</w:t>
      </w:r>
      <w:r w:rsidR="00392E93">
        <w:rPr>
          <w:sz w:val="28"/>
          <w:szCs w:val="28"/>
        </w:rPr>
        <w:t>(ОПК-7)</w:t>
      </w:r>
    </w:p>
    <w:p w14:paraId="44FAE0B6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14:paraId="678B8520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14:paraId="6E7F02C0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Онкологические заболевания с метастазами</w:t>
      </w:r>
    </w:p>
    <w:p w14:paraId="19996FB2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Хронический бронхит вне обострения</w:t>
      </w:r>
    </w:p>
    <w:p w14:paraId="2E5EC187" w14:textId="77777777" w:rsidR="0068516C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14:paraId="043324EC" w14:textId="77777777" w:rsidR="0068516C" w:rsidRDefault="0068516C" w:rsidP="0068516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14:paraId="391C3326" w14:textId="77777777" w:rsidR="008D46EE" w:rsidRPr="00A369B9" w:rsidRDefault="008D46EE" w:rsidP="008D46EE">
      <w:pPr>
        <w:pStyle w:val="10"/>
        <w:numPr>
          <w:ilvl w:val="0"/>
          <w:numId w:val="46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bidi="ru-RU"/>
        </w:rPr>
        <w:t>Выполнить другие задания, предусмотренные рабочей програм</w:t>
      </w:r>
      <w:r>
        <w:rPr>
          <w:color w:val="000000"/>
          <w:lang w:bidi="ru-RU"/>
        </w:rPr>
        <w:softHyphen/>
        <w:t>мой по дисциплине.</w:t>
      </w:r>
    </w:p>
    <w:p w14:paraId="09E3023D" w14:textId="77777777" w:rsidR="008D46EE" w:rsidRPr="00A369B9" w:rsidRDefault="008D46EE" w:rsidP="008D46EE">
      <w:pPr>
        <w:pStyle w:val="aa"/>
        <w:jc w:val="both"/>
        <w:rPr>
          <w:b/>
          <w:sz w:val="28"/>
          <w:szCs w:val="28"/>
        </w:rPr>
      </w:pPr>
      <w:r w:rsidRPr="00A369B9">
        <w:rPr>
          <w:b/>
          <w:sz w:val="28"/>
          <w:szCs w:val="28"/>
        </w:rPr>
        <w:t xml:space="preserve">Задания для самостоятельной контактной </w:t>
      </w:r>
      <w:r>
        <w:rPr>
          <w:b/>
          <w:sz w:val="28"/>
          <w:szCs w:val="28"/>
        </w:rPr>
        <w:t xml:space="preserve">практической </w:t>
      </w:r>
      <w:r w:rsidRPr="00A369B9">
        <w:rPr>
          <w:b/>
          <w:sz w:val="28"/>
          <w:szCs w:val="28"/>
        </w:rPr>
        <w:t xml:space="preserve">работы обучающихся по указанной теме </w:t>
      </w:r>
    </w:p>
    <w:p w14:paraId="64D991EF" w14:textId="77777777" w:rsidR="008D46EE" w:rsidRPr="00A369B9" w:rsidRDefault="008D46EE" w:rsidP="008D46EE">
      <w:pPr>
        <w:pStyle w:val="aa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8D46EE" w:rsidRPr="00A369B9" w14:paraId="5FEB98C4" w14:textId="77777777" w:rsidTr="00E26A58">
        <w:tc>
          <w:tcPr>
            <w:tcW w:w="720" w:type="dxa"/>
          </w:tcPr>
          <w:p w14:paraId="09C06B5F" w14:textId="77777777" w:rsidR="008D46EE" w:rsidRPr="00C572E1" w:rsidRDefault="008D46EE" w:rsidP="00E26A58">
            <w:pPr>
              <w:jc w:val="center"/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№ </w:t>
            </w:r>
          </w:p>
          <w:p w14:paraId="35E3E46B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02BEAC99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Содержание </w:t>
            </w:r>
          </w:p>
          <w:p w14:paraId="67F0273F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14:paraId="031E888A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Цель </w:t>
            </w:r>
          </w:p>
          <w:p w14:paraId="4568C8C9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8D46EE" w:rsidRPr="00A369B9" w14:paraId="0F9478B5" w14:textId="77777777" w:rsidTr="00E26A58">
        <w:tc>
          <w:tcPr>
            <w:tcW w:w="720" w:type="dxa"/>
          </w:tcPr>
          <w:p w14:paraId="6C508E90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97A11B6" w14:textId="77777777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Курация тематических больных с </w:t>
            </w:r>
            <w:r>
              <w:rPr>
                <w:sz w:val="28"/>
                <w:szCs w:val="28"/>
              </w:rPr>
              <w:t>ХГ, ЯБ.</w:t>
            </w:r>
          </w:p>
        </w:tc>
        <w:tc>
          <w:tcPr>
            <w:tcW w:w="4394" w:type="dxa"/>
          </w:tcPr>
          <w:p w14:paraId="0B06666F" w14:textId="1067AAF3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C572E1">
              <w:rPr>
                <w:sz w:val="28"/>
                <w:szCs w:val="28"/>
              </w:rPr>
              <w:t>физикальное</w:t>
            </w:r>
            <w:proofErr w:type="spellEnd"/>
            <w:r w:rsidRPr="00C572E1">
              <w:rPr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>
              <w:rPr>
                <w:sz w:val="28"/>
                <w:szCs w:val="28"/>
              </w:rPr>
              <w:t>ПК-13</w:t>
            </w:r>
            <w:r w:rsidRPr="00C572E1">
              <w:rPr>
                <w:sz w:val="28"/>
                <w:szCs w:val="28"/>
              </w:rPr>
              <w:t xml:space="preserve">, ОПК-5, </w:t>
            </w:r>
            <w:r>
              <w:rPr>
                <w:sz w:val="28"/>
                <w:szCs w:val="28"/>
              </w:rPr>
              <w:t>ПК-14</w:t>
            </w:r>
            <w:r w:rsidRPr="00C572E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>)</w:t>
            </w:r>
          </w:p>
        </w:tc>
      </w:tr>
      <w:tr w:rsidR="008D46EE" w:rsidRPr="00A369B9" w14:paraId="5E0BFC02" w14:textId="77777777" w:rsidTr="00E26A58">
        <w:tc>
          <w:tcPr>
            <w:tcW w:w="720" w:type="dxa"/>
          </w:tcPr>
          <w:p w14:paraId="4DE77D10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44B5A953" w14:textId="77777777" w:rsidR="008D46EE" w:rsidRPr="00C572E1" w:rsidRDefault="008D46EE" w:rsidP="00E26A58">
            <w:pPr>
              <w:ind w:hanging="70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082DBF2E" w14:textId="77777777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Участие в обследовании и лечении курируемых больных (ОПК-5, </w:t>
            </w:r>
            <w:r>
              <w:rPr>
                <w:sz w:val="28"/>
                <w:szCs w:val="28"/>
              </w:rPr>
              <w:t>ПК-14</w:t>
            </w:r>
            <w:r w:rsidRPr="00C572E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 xml:space="preserve">). </w:t>
            </w:r>
          </w:p>
        </w:tc>
      </w:tr>
      <w:tr w:rsidR="008D46EE" w:rsidRPr="00A369B9" w14:paraId="0115F1F3" w14:textId="77777777" w:rsidTr="00E26A58">
        <w:tc>
          <w:tcPr>
            <w:tcW w:w="720" w:type="dxa"/>
          </w:tcPr>
          <w:p w14:paraId="0CCFD0B1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1B85C25C" w14:textId="77777777" w:rsidR="008D46EE" w:rsidRPr="00C572E1" w:rsidRDefault="008D46EE" w:rsidP="008D46EE">
            <w:pPr>
              <w:ind w:hanging="70"/>
              <w:rPr>
                <w:spacing w:val="-12"/>
                <w:sz w:val="28"/>
                <w:szCs w:val="28"/>
              </w:rPr>
            </w:pPr>
            <w:r w:rsidRPr="00C572E1">
              <w:rPr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>
              <w:rPr>
                <w:spacing w:val="-12"/>
                <w:sz w:val="28"/>
                <w:szCs w:val="28"/>
              </w:rPr>
              <w:t xml:space="preserve"> ХГ, ЯБ</w:t>
            </w:r>
            <w:r w:rsidRPr="00C572E1">
              <w:rPr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757E15C4" w14:textId="77777777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</w:t>
            </w:r>
            <w:proofErr w:type="spellStart"/>
            <w:r w:rsidRPr="00C572E1">
              <w:rPr>
                <w:sz w:val="28"/>
                <w:szCs w:val="28"/>
              </w:rPr>
              <w:t>Э</w:t>
            </w:r>
            <w:r>
              <w:rPr>
                <w:sz w:val="28"/>
                <w:szCs w:val="28"/>
              </w:rPr>
              <w:t>хо</w:t>
            </w:r>
            <w:r w:rsidRPr="00C572E1">
              <w:rPr>
                <w:sz w:val="28"/>
                <w:szCs w:val="28"/>
              </w:rPr>
              <w:t>КГ</w:t>
            </w:r>
            <w:proofErr w:type="spellEnd"/>
            <w:r w:rsidRPr="00C572E1">
              <w:rPr>
                <w:sz w:val="28"/>
                <w:szCs w:val="28"/>
              </w:rPr>
              <w:t>,   ЭКГ, рентгенографии сердца) (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>)</w:t>
            </w:r>
          </w:p>
        </w:tc>
      </w:tr>
      <w:tr w:rsidR="008D46EE" w:rsidRPr="00A369B9" w14:paraId="67828A01" w14:textId="77777777" w:rsidTr="00E26A58">
        <w:tc>
          <w:tcPr>
            <w:tcW w:w="720" w:type="dxa"/>
          </w:tcPr>
          <w:p w14:paraId="41EFA090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20EF9160" w14:textId="77777777" w:rsidR="008D46EE" w:rsidRPr="00C572E1" w:rsidRDefault="008D46EE" w:rsidP="00E26A58">
            <w:pPr>
              <w:ind w:hanging="70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21A8E5BF" w14:textId="072735ED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>
              <w:rPr>
                <w:sz w:val="28"/>
                <w:szCs w:val="28"/>
              </w:rPr>
              <w:t>ПК-13</w:t>
            </w:r>
            <w:r w:rsidRPr="00C572E1">
              <w:rPr>
                <w:sz w:val="28"/>
                <w:szCs w:val="28"/>
              </w:rPr>
              <w:t xml:space="preserve">,ОПК-5, </w:t>
            </w:r>
            <w:r>
              <w:rPr>
                <w:sz w:val="28"/>
                <w:szCs w:val="28"/>
              </w:rPr>
              <w:t>ПК-14</w:t>
            </w:r>
            <w:r w:rsidRPr="00C572E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 xml:space="preserve">). </w:t>
            </w:r>
          </w:p>
        </w:tc>
      </w:tr>
    </w:tbl>
    <w:p w14:paraId="15F53C5B" w14:textId="77777777" w:rsidR="008D46EE" w:rsidRDefault="008D46EE" w:rsidP="0068516C">
      <w:pPr>
        <w:spacing w:line="360" w:lineRule="auto"/>
        <w:ind w:left="360"/>
        <w:jc w:val="both"/>
        <w:rPr>
          <w:sz w:val="28"/>
          <w:szCs w:val="28"/>
        </w:rPr>
      </w:pPr>
    </w:p>
    <w:p w14:paraId="7C19296D" w14:textId="77777777" w:rsidR="008D46EE" w:rsidRDefault="008D46EE" w:rsidP="008D46EE">
      <w:pPr>
        <w:ind w:left="360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6C57278B" w14:textId="77777777" w:rsidR="008D46EE" w:rsidRPr="000103C1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  <w:r w:rsidRPr="000103C1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0103C1">
        <w:rPr>
          <w:sz w:val="28"/>
          <w:szCs w:val="28"/>
        </w:rPr>
        <w:t>)</w:t>
      </w:r>
    </w:p>
    <w:p w14:paraId="6694DD87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  <w:r w:rsidRPr="00970034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970034">
        <w:rPr>
          <w:sz w:val="28"/>
          <w:szCs w:val="28"/>
        </w:rPr>
        <w:t>)</w:t>
      </w:r>
    </w:p>
    <w:p w14:paraId="780382BE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Для какого типа желудочной секреции характерны подобные симптомы? Как это подтвердить?</w:t>
      </w:r>
      <w:r w:rsidRPr="00970034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970034">
        <w:rPr>
          <w:sz w:val="28"/>
          <w:szCs w:val="28"/>
        </w:rPr>
        <w:t>)</w:t>
      </w:r>
    </w:p>
    <w:p w14:paraId="39BBB925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  <w:r w:rsidRPr="00970034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970034">
        <w:rPr>
          <w:sz w:val="28"/>
          <w:szCs w:val="28"/>
        </w:rPr>
        <w:t>)</w:t>
      </w:r>
    </w:p>
    <w:p w14:paraId="71BA9FAC" w14:textId="3E8C7325" w:rsidR="008D46EE" w:rsidRPr="00970034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970034">
        <w:rPr>
          <w:sz w:val="28"/>
          <w:szCs w:val="28"/>
        </w:rPr>
        <w:t xml:space="preserve"> ( </w:t>
      </w:r>
      <w:r>
        <w:rPr>
          <w:sz w:val="28"/>
          <w:szCs w:val="28"/>
        </w:rPr>
        <w:t>ПК-13</w:t>
      </w:r>
      <w:r w:rsidRPr="00970034">
        <w:rPr>
          <w:sz w:val="28"/>
          <w:szCs w:val="28"/>
        </w:rPr>
        <w:t>)</w:t>
      </w:r>
    </w:p>
    <w:p w14:paraId="1F8C8485" w14:textId="77777777" w:rsidR="008D46EE" w:rsidRPr="00970034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  <w:r>
        <w:rPr>
          <w:sz w:val="28"/>
          <w:szCs w:val="28"/>
        </w:rPr>
        <w:t xml:space="preserve"> (ОПК-7</w:t>
      </w:r>
      <w:r w:rsidRPr="00970034">
        <w:rPr>
          <w:sz w:val="28"/>
          <w:szCs w:val="28"/>
        </w:rPr>
        <w:t>)</w:t>
      </w:r>
    </w:p>
    <w:p w14:paraId="6CC49FAE" w14:textId="77777777" w:rsidR="008D46EE" w:rsidRPr="00970034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Напишите одну из схем </w:t>
      </w:r>
      <w:proofErr w:type="spellStart"/>
      <w:r w:rsidRPr="00B22BCB">
        <w:rPr>
          <w:sz w:val="28"/>
          <w:szCs w:val="28"/>
        </w:rPr>
        <w:t>эрадикационной</w:t>
      </w:r>
      <w:proofErr w:type="spellEnd"/>
      <w:r w:rsidRPr="00B22BCB">
        <w:rPr>
          <w:sz w:val="28"/>
          <w:szCs w:val="28"/>
        </w:rPr>
        <w:t xml:space="preserve"> терапии</w:t>
      </w:r>
      <w:r>
        <w:rPr>
          <w:sz w:val="28"/>
          <w:szCs w:val="28"/>
        </w:rPr>
        <w:t xml:space="preserve"> (ОПК-7</w:t>
      </w:r>
      <w:r w:rsidRPr="00970034">
        <w:rPr>
          <w:sz w:val="28"/>
          <w:szCs w:val="28"/>
        </w:rPr>
        <w:t>)</w:t>
      </w:r>
    </w:p>
    <w:p w14:paraId="4E2ECD59" w14:textId="77777777" w:rsidR="008D46EE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  <w:r>
        <w:rPr>
          <w:sz w:val="28"/>
          <w:szCs w:val="28"/>
        </w:rPr>
        <w:t xml:space="preserve"> (ОПК-7</w:t>
      </w:r>
      <w:r w:rsidRPr="00970034">
        <w:rPr>
          <w:sz w:val="28"/>
          <w:szCs w:val="28"/>
        </w:rPr>
        <w:t>)</w:t>
      </w:r>
    </w:p>
    <w:p w14:paraId="7488A1FA" w14:textId="77777777" w:rsidR="008D46EE" w:rsidRDefault="008D46EE" w:rsidP="008D46EE">
      <w:pPr>
        <w:pStyle w:val="10"/>
        <w:shd w:val="clear" w:color="auto" w:fill="auto"/>
        <w:tabs>
          <w:tab w:val="left" w:pos="1490"/>
        </w:tabs>
        <w:ind w:left="360"/>
        <w:jc w:val="both"/>
      </w:pPr>
      <w:r>
        <w:t xml:space="preserve">Составить реферат по теме: «Республика </w:t>
      </w:r>
      <w:r w:rsidRPr="00B22FF1">
        <w:t xml:space="preserve">Башкортостан </w:t>
      </w:r>
      <w:r>
        <w:t>-крупнейшим курортный регион» (электронный вариант)</w:t>
      </w:r>
    </w:p>
    <w:p w14:paraId="38BADB13" w14:textId="77777777" w:rsidR="008D46EE" w:rsidRPr="00970034" w:rsidRDefault="008D46EE" w:rsidP="008D46EE">
      <w:pPr>
        <w:spacing w:line="276" w:lineRule="auto"/>
        <w:ind w:left="360"/>
        <w:jc w:val="both"/>
        <w:rPr>
          <w:sz w:val="28"/>
          <w:szCs w:val="28"/>
        </w:rPr>
      </w:pPr>
    </w:p>
    <w:p w14:paraId="73732710" w14:textId="77777777" w:rsidR="008D46EE" w:rsidRPr="008D46EE" w:rsidRDefault="008D46EE" w:rsidP="008D46EE">
      <w:pPr>
        <w:spacing w:line="276" w:lineRule="auto"/>
        <w:ind w:firstLine="709"/>
        <w:jc w:val="center"/>
        <w:rPr>
          <w:sz w:val="28"/>
          <w:szCs w:val="28"/>
        </w:rPr>
      </w:pPr>
    </w:p>
    <w:p w14:paraId="23AE95BD" w14:textId="77777777" w:rsidR="008D46EE" w:rsidRPr="00B22BCB" w:rsidRDefault="008D46EE" w:rsidP="008D46EE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14:paraId="7BB33020" w14:textId="77777777" w:rsidR="008D46EE" w:rsidRPr="00B22BCB" w:rsidRDefault="008D46EE" w:rsidP="008D46EE">
      <w:pPr>
        <w:pStyle w:val="ad"/>
        <w:spacing w:line="276" w:lineRule="auto"/>
        <w:ind w:firstLine="567"/>
        <w:rPr>
          <w:sz w:val="28"/>
          <w:szCs w:val="28"/>
        </w:rPr>
      </w:pPr>
      <w:r w:rsidRPr="00B22BCB">
        <w:rPr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B22BCB">
        <w:rPr>
          <w:sz w:val="28"/>
          <w:szCs w:val="28"/>
        </w:rPr>
        <w:t>эпигастрии</w:t>
      </w:r>
      <w:proofErr w:type="spellEnd"/>
      <w:r w:rsidRPr="00B22BCB">
        <w:rPr>
          <w:sz w:val="28"/>
          <w:szCs w:val="28"/>
        </w:rPr>
        <w:t xml:space="preserve"> голодные и через 1,5-2 часа после приема пищи, иногда боли по ночам, тошноту, изжогу, купируемую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14:paraId="244A2BDF" w14:textId="77777777" w:rsidR="008D46EE" w:rsidRPr="00B22BCB" w:rsidRDefault="008D46EE" w:rsidP="008D46EE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Объективно: общее состояние относительно удовлетворительное. Положение активное. Сознание ясное. Кожные покровы и видимые слизистые обычной окраски. В легких везикулярное дыхание, хрипов нет. ЧД – 18 в минуту.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B22BCB">
        <w:rPr>
          <w:sz w:val="28"/>
          <w:szCs w:val="28"/>
        </w:rPr>
        <w:t>пилородуоденальной</w:t>
      </w:r>
      <w:proofErr w:type="spellEnd"/>
      <w:r w:rsidRPr="00B22BCB">
        <w:rPr>
          <w:sz w:val="28"/>
          <w:szCs w:val="28"/>
        </w:rPr>
        <w:t xml:space="preserve"> зоне. Симптом Менделя отрицательный. Печень не увеличена.</w:t>
      </w:r>
    </w:p>
    <w:p w14:paraId="4C81C162" w14:textId="77777777" w:rsidR="008D46EE" w:rsidRPr="00B22BCB" w:rsidRDefault="008D46EE" w:rsidP="008D46EE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</w:t>
      </w:r>
      <w:proofErr w:type="spellStart"/>
      <w:r w:rsidRPr="00B22BCB">
        <w:rPr>
          <w:sz w:val="28"/>
          <w:szCs w:val="28"/>
        </w:rPr>
        <w:t>антральном</w:t>
      </w:r>
      <w:proofErr w:type="spellEnd"/>
      <w:r w:rsidRPr="00B22BCB">
        <w:rPr>
          <w:sz w:val="28"/>
          <w:szCs w:val="28"/>
        </w:rPr>
        <w:t xml:space="preserve"> отделе желудка наблюдается отек слизистой оболочки, очаги гиперемии, единичные эрозии.</w:t>
      </w:r>
    </w:p>
    <w:p w14:paraId="28E4AF5C" w14:textId="77777777" w:rsidR="008D46EE" w:rsidRDefault="008D46EE" w:rsidP="008D46EE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68281F55" w14:textId="77777777" w:rsidR="008D46EE" w:rsidRDefault="008D46EE" w:rsidP="008D46EE">
      <w:pPr>
        <w:spacing w:line="276" w:lineRule="auto"/>
        <w:ind w:firstLine="993"/>
        <w:jc w:val="both"/>
        <w:rPr>
          <w:b/>
          <w:sz w:val="28"/>
          <w:szCs w:val="28"/>
        </w:rPr>
      </w:pPr>
    </w:p>
    <w:p w14:paraId="6646E195" w14:textId="77777777" w:rsidR="008D46EE" w:rsidRPr="00B22BCB" w:rsidRDefault="008D46EE" w:rsidP="008D46EE">
      <w:pPr>
        <w:spacing w:line="276" w:lineRule="auto"/>
        <w:ind w:firstLine="993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Вопросы к задаче:</w:t>
      </w:r>
    </w:p>
    <w:p w14:paraId="48490BF0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(ОПК-5, ПК-14</w:t>
      </w:r>
      <w:r w:rsidRPr="00AA736E">
        <w:rPr>
          <w:sz w:val="28"/>
          <w:szCs w:val="28"/>
        </w:rPr>
        <w:t>)</w:t>
      </w:r>
    </w:p>
    <w:p w14:paraId="355BC4DD" w14:textId="43186DCE" w:rsidR="008D46EE" w:rsidRPr="00AA736E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(ПК-13</w:t>
      </w:r>
      <w:r w:rsidRPr="00AA736E">
        <w:rPr>
          <w:sz w:val="28"/>
          <w:szCs w:val="28"/>
        </w:rPr>
        <w:t>)</w:t>
      </w:r>
    </w:p>
    <w:p w14:paraId="1C9C217D" w14:textId="1AF09FB3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Для какого типа желудочной секреции характерны подобные симптомы? Как это подтвердить?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(ПК-13</w:t>
      </w:r>
      <w:r w:rsidRPr="00AA736E">
        <w:rPr>
          <w:sz w:val="28"/>
          <w:szCs w:val="28"/>
        </w:rPr>
        <w:t>)</w:t>
      </w:r>
    </w:p>
    <w:p w14:paraId="2CBD6BAA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(ОПК-5, ПК-14</w:t>
      </w:r>
      <w:r w:rsidRPr="00AA736E">
        <w:rPr>
          <w:sz w:val="28"/>
          <w:szCs w:val="28"/>
        </w:rPr>
        <w:t>)</w:t>
      </w:r>
    </w:p>
    <w:p w14:paraId="79D81585" w14:textId="44F93054" w:rsidR="008D46EE" w:rsidRPr="00AA736E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>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(ПК-13</w:t>
      </w:r>
      <w:r w:rsidRPr="00AA736E">
        <w:rPr>
          <w:sz w:val="28"/>
          <w:szCs w:val="28"/>
        </w:rPr>
        <w:t>)</w:t>
      </w:r>
    </w:p>
    <w:p w14:paraId="71BE9B6E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(ОПК-7</w:t>
      </w:r>
      <w:r w:rsidRPr="00AA736E">
        <w:rPr>
          <w:sz w:val="28"/>
          <w:szCs w:val="28"/>
        </w:rPr>
        <w:t>)</w:t>
      </w:r>
    </w:p>
    <w:p w14:paraId="385DBE93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Напишите одну из схем </w:t>
      </w:r>
      <w:proofErr w:type="spellStart"/>
      <w:r w:rsidRPr="00B22BCB">
        <w:rPr>
          <w:sz w:val="28"/>
          <w:szCs w:val="28"/>
        </w:rPr>
        <w:t>эрадикационной</w:t>
      </w:r>
      <w:proofErr w:type="spellEnd"/>
      <w:r w:rsidRPr="00B22BCB">
        <w:rPr>
          <w:sz w:val="28"/>
          <w:szCs w:val="28"/>
        </w:rPr>
        <w:t xml:space="preserve"> терапии</w:t>
      </w:r>
      <w:r w:rsidR="007F0FAA">
        <w:rPr>
          <w:sz w:val="28"/>
          <w:szCs w:val="28"/>
        </w:rPr>
        <w:t>(ОПК-7</w:t>
      </w:r>
      <w:r w:rsidRPr="00AA736E">
        <w:rPr>
          <w:sz w:val="28"/>
          <w:szCs w:val="28"/>
        </w:rPr>
        <w:t>)</w:t>
      </w:r>
    </w:p>
    <w:p w14:paraId="7F64F1BA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(ОПК-7</w:t>
      </w:r>
      <w:r w:rsidRPr="00AA736E">
        <w:rPr>
          <w:sz w:val="28"/>
          <w:szCs w:val="28"/>
        </w:rPr>
        <w:t>)</w:t>
      </w:r>
    </w:p>
    <w:p w14:paraId="5E9A7517" w14:textId="77777777" w:rsidR="008D46EE" w:rsidRPr="00B22BCB" w:rsidRDefault="008D46EE" w:rsidP="008D46EE">
      <w:pPr>
        <w:spacing w:line="276" w:lineRule="auto"/>
        <w:ind w:firstLine="709"/>
        <w:rPr>
          <w:sz w:val="28"/>
          <w:szCs w:val="28"/>
        </w:rPr>
      </w:pPr>
    </w:p>
    <w:p w14:paraId="668ACB65" w14:textId="77777777" w:rsidR="008D46EE" w:rsidRPr="00B22BCB" w:rsidRDefault="008D46EE" w:rsidP="008D46EE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14:paraId="75A9CBF0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14:paraId="0E01A5C2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Болевой, </w:t>
      </w:r>
      <w:proofErr w:type="spellStart"/>
      <w:r w:rsidRPr="00B22BCB">
        <w:rPr>
          <w:sz w:val="28"/>
          <w:szCs w:val="28"/>
        </w:rPr>
        <w:t>диспептический</w:t>
      </w:r>
      <w:proofErr w:type="spellEnd"/>
      <w:r w:rsidRPr="00B22BCB">
        <w:rPr>
          <w:sz w:val="28"/>
          <w:szCs w:val="28"/>
        </w:rPr>
        <w:t>, астеновегетативный, синдром вегетативной дисфункции.</w:t>
      </w:r>
    </w:p>
    <w:p w14:paraId="7040C8C8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14:paraId="0063A18A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Наследственная предрасположенность, психоэмоциональные и алиментарные факторы,  </w:t>
      </w:r>
      <w:proofErr w:type="spellStart"/>
      <w:r w:rsidRPr="00B22BCB">
        <w:rPr>
          <w:sz w:val="28"/>
          <w:szCs w:val="28"/>
        </w:rPr>
        <w:t>хеликобактерная</w:t>
      </w:r>
      <w:proofErr w:type="spellEnd"/>
      <w:r w:rsidRPr="00B22BCB">
        <w:rPr>
          <w:sz w:val="28"/>
          <w:szCs w:val="28"/>
        </w:rPr>
        <w:t xml:space="preserve"> инфекция, вредные </w:t>
      </w:r>
      <w:proofErr w:type="spellStart"/>
      <w:r w:rsidRPr="00B22BCB">
        <w:rPr>
          <w:sz w:val="28"/>
          <w:szCs w:val="28"/>
        </w:rPr>
        <w:t>привычки,неконтролируемый</w:t>
      </w:r>
      <w:proofErr w:type="spellEnd"/>
      <w:r w:rsidRPr="00B22BCB">
        <w:rPr>
          <w:sz w:val="28"/>
          <w:szCs w:val="28"/>
        </w:rPr>
        <w:t xml:space="preserve"> прием НПВС, ГКС.</w:t>
      </w:r>
    </w:p>
    <w:p w14:paraId="0938C86F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</w:t>
      </w:r>
      <w:proofErr w:type="spellStart"/>
      <w:r w:rsidRPr="00B22BCB">
        <w:rPr>
          <w:sz w:val="28"/>
          <w:szCs w:val="28"/>
        </w:rPr>
        <w:t>уреазный</w:t>
      </w:r>
      <w:proofErr w:type="spellEnd"/>
      <w:r w:rsidRPr="00B22BCB">
        <w:rPr>
          <w:sz w:val="28"/>
          <w:szCs w:val="28"/>
        </w:rPr>
        <w:t xml:space="preserve"> тест (КЛО-тест), гистологическое исследование-«золотой стандарт»); неинвазивные: дыхательный, иммунологическое исследование (ИФА); </w:t>
      </w:r>
      <w:proofErr w:type="spellStart"/>
      <w:r w:rsidRPr="00B22BCB">
        <w:rPr>
          <w:sz w:val="28"/>
          <w:szCs w:val="28"/>
        </w:rPr>
        <w:t>иммуногистохимический</w:t>
      </w:r>
      <w:proofErr w:type="spellEnd"/>
      <w:r w:rsidRPr="00B22BCB">
        <w:rPr>
          <w:sz w:val="28"/>
          <w:szCs w:val="28"/>
        </w:rPr>
        <w:t xml:space="preserve">-определение </w:t>
      </w:r>
      <w:proofErr w:type="spellStart"/>
      <w:r w:rsidRPr="00B22BCB">
        <w:rPr>
          <w:sz w:val="28"/>
          <w:szCs w:val="28"/>
        </w:rPr>
        <w:t>моноклональных</w:t>
      </w:r>
      <w:proofErr w:type="spellEnd"/>
      <w:r w:rsidRPr="00B22BCB">
        <w:rPr>
          <w:sz w:val="28"/>
          <w:szCs w:val="28"/>
        </w:rPr>
        <w:t xml:space="preserve">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14:paraId="626DFEA0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Прогноз при условии своевременной диагностики и правильного лечения, соблюдения больным мер профилактики благоприятный.</w:t>
      </w:r>
    </w:p>
    <w:p w14:paraId="30CE201A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Тройная стандартная-терапия первой линии: 1) ингибитор протонной помпы в стандартной дозе (</w:t>
      </w:r>
      <w:proofErr w:type="spellStart"/>
      <w:r w:rsidRPr="00B22BCB">
        <w:rPr>
          <w:sz w:val="28"/>
          <w:szCs w:val="28"/>
        </w:rPr>
        <w:t>омепразол</w:t>
      </w:r>
      <w:proofErr w:type="spellEnd"/>
      <w:r w:rsidRPr="00B22BCB">
        <w:rPr>
          <w:sz w:val="28"/>
          <w:szCs w:val="28"/>
        </w:rPr>
        <w:t xml:space="preserve"> 0,02 г или </w:t>
      </w:r>
      <w:proofErr w:type="spellStart"/>
      <w:r w:rsidRPr="00B22BCB">
        <w:rPr>
          <w:sz w:val="28"/>
          <w:szCs w:val="28"/>
        </w:rPr>
        <w:t>лансопразол</w:t>
      </w:r>
      <w:proofErr w:type="spellEnd"/>
      <w:r w:rsidRPr="00B22BCB">
        <w:rPr>
          <w:sz w:val="28"/>
          <w:szCs w:val="28"/>
        </w:rPr>
        <w:t xml:space="preserve"> 0,03г или </w:t>
      </w:r>
      <w:proofErr w:type="spellStart"/>
      <w:r w:rsidRPr="00B22BCB">
        <w:rPr>
          <w:sz w:val="28"/>
          <w:szCs w:val="28"/>
        </w:rPr>
        <w:t>рабепрозол</w:t>
      </w:r>
      <w:proofErr w:type="spellEnd"/>
      <w:r w:rsidRPr="00B22BCB">
        <w:rPr>
          <w:sz w:val="28"/>
          <w:szCs w:val="28"/>
        </w:rPr>
        <w:t xml:space="preserve"> 0,02) 2 раза в день, 2)+ </w:t>
      </w:r>
      <w:proofErr w:type="spellStart"/>
      <w:r w:rsidRPr="00B22BCB">
        <w:rPr>
          <w:sz w:val="28"/>
          <w:szCs w:val="28"/>
        </w:rPr>
        <w:t>клатитромицин</w:t>
      </w:r>
      <w:proofErr w:type="spellEnd"/>
      <w:r w:rsidRPr="00B22BCB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14:paraId="6EB243C8" w14:textId="77777777" w:rsidR="008D46EE" w:rsidRDefault="008D46EE" w:rsidP="008D46EE">
      <w:pPr>
        <w:numPr>
          <w:ilvl w:val="0"/>
          <w:numId w:val="47"/>
        </w:numPr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При заболевания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- санатории: Арзни, </w:t>
      </w:r>
      <w:proofErr w:type="spellStart"/>
      <w:r w:rsidRPr="00B22BCB">
        <w:rPr>
          <w:sz w:val="28"/>
          <w:szCs w:val="28"/>
        </w:rPr>
        <w:t>Моршин</w:t>
      </w:r>
      <w:proofErr w:type="spellEnd"/>
      <w:r w:rsidRPr="00B22BCB">
        <w:rPr>
          <w:sz w:val="28"/>
          <w:szCs w:val="28"/>
        </w:rPr>
        <w:t xml:space="preserve">, Пятигорск, Старая Русса, Кисловодск, Ижевские </w:t>
      </w:r>
      <w:proofErr w:type="spellStart"/>
      <w:r w:rsidRPr="00B22BCB">
        <w:rPr>
          <w:sz w:val="28"/>
          <w:szCs w:val="28"/>
        </w:rPr>
        <w:t>минводы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</w:t>
      </w:r>
      <w:proofErr w:type="spellEnd"/>
      <w:r w:rsidRPr="00B22BCB">
        <w:rPr>
          <w:sz w:val="28"/>
          <w:szCs w:val="28"/>
        </w:rPr>
        <w:t>.</w:t>
      </w:r>
    </w:p>
    <w:p w14:paraId="47DF54A7" w14:textId="77777777" w:rsidR="00E31A82" w:rsidRDefault="00E31A82" w:rsidP="00E31A82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5DBF7464" w14:textId="77777777" w:rsidR="00E31A82" w:rsidRDefault="00E31A82" w:rsidP="00E31A82">
      <w:pPr>
        <w:spacing w:line="276" w:lineRule="auto"/>
        <w:ind w:firstLine="993"/>
        <w:jc w:val="both"/>
        <w:rPr>
          <w:b/>
          <w:sz w:val="28"/>
          <w:szCs w:val="28"/>
        </w:rPr>
      </w:pPr>
    </w:p>
    <w:p w14:paraId="14E1057C" w14:textId="77777777" w:rsidR="00E31A82" w:rsidRPr="00374BEF" w:rsidRDefault="00E31A82" w:rsidP="00E31A82">
      <w:pPr>
        <w:pStyle w:val="a5"/>
        <w:spacing w:line="276" w:lineRule="auto"/>
        <w:ind w:left="0" w:right="-1"/>
        <w:rPr>
          <w:szCs w:val="28"/>
        </w:rPr>
      </w:pPr>
    </w:p>
    <w:p w14:paraId="179C21C4" w14:textId="77777777" w:rsidR="00E31A82" w:rsidRPr="003658FD" w:rsidRDefault="00E31A82" w:rsidP="0068516C">
      <w:pPr>
        <w:spacing w:line="360" w:lineRule="auto"/>
        <w:ind w:left="360"/>
        <w:jc w:val="both"/>
        <w:rPr>
          <w:sz w:val="28"/>
          <w:szCs w:val="28"/>
        </w:rPr>
      </w:pPr>
    </w:p>
    <w:p w14:paraId="5BC82D20" w14:textId="77777777" w:rsidR="0068516C" w:rsidRDefault="0068516C" w:rsidP="0068516C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14:paraId="2978050F" w14:textId="77777777" w:rsidR="0068516C" w:rsidRPr="00B22FF1" w:rsidRDefault="0068516C" w:rsidP="0068516C">
      <w:pPr>
        <w:pStyle w:val="a3"/>
        <w:spacing w:line="312" w:lineRule="auto"/>
        <w:rPr>
          <w:i w:val="0"/>
          <w:sz w:val="28"/>
          <w:szCs w:val="28"/>
        </w:rPr>
      </w:pPr>
    </w:p>
    <w:p w14:paraId="7C66E185" w14:textId="77777777" w:rsidR="0068516C" w:rsidRDefault="0068516C" w:rsidP="0068516C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 xml:space="preserve">Основными целями санаторно-курортного лечения являются профилактика </w:t>
      </w:r>
      <w:r>
        <w:rPr>
          <w:b w:val="0"/>
          <w:i w:val="0"/>
          <w:sz w:val="28"/>
          <w:szCs w:val="28"/>
        </w:rPr>
        <w:t xml:space="preserve">обострений хронических </w:t>
      </w:r>
      <w:r w:rsidRPr="00B22FF1">
        <w:rPr>
          <w:b w:val="0"/>
          <w:i w:val="0"/>
          <w:sz w:val="28"/>
          <w:szCs w:val="28"/>
        </w:rPr>
        <w:t>заболеваний, влияние на факторы риска, улучшение физической работоспособности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Больные, прошедшие санаторно-курортное лечение в большинстве случаев возвращаются к труду, у них </w:t>
      </w:r>
      <w:r>
        <w:rPr>
          <w:b w:val="0"/>
          <w:bCs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 снижается временная и стойкая нетрудоспособность.</w:t>
      </w:r>
      <w:r w:rsidRPr="00A31391">
        <w:rPr>
          <w:rFonts w:ascii="Trebuchet MS" w:hAnsi="Trebuchet MS"/>
          <w:color w:val="000000"/>
          <w:sz w:val="56"/>
          <w:szCs w:val="56"/>
        </w:rPr>
        <w:t xml:space="preserve"> </w:t>
      </w:r>
      <w:r>
        <w:rPr>
          <w:sz w:val="28"/>
          <w:szCs w:val="28"/>
        </w:rPr>
        <w:t xml:space="preserve"> </w:t>
      </w:r>
    </w:p>
    <w:p w14:paraId="11E699B0" w14:textId="77777777" w:rsidR="0068516C" w:rsidRPr="00B22FF1" w:rsidRDefault="0068516C" w:rsidP="0068516C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Pr="00B22FF1">
        <w:rPr>
          <w:sz w:val="28"/>
          <w:szCs w:val="28"/>
        </w:rPr>
        <w:t xml:space="preserve">Башкортостан является крупнейшим курортным регионом. </w:t>
      </w:r>
      <w:r w:rsidRPr="008C40E8">
        <w:rPr>
          <w:sz w:val="28"/>
          <w:szCs w:val="28"/>
        </w:rPr>
        <w:t xml:space="preserve">Республика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</w:t>
      </w:r>
      <w:r>
        <w:rPr>
          <w:sz w:val="28"/>
          <w:szCs w:val="28"/>
        </w:rPr>
        <w:t xml:space="preserve"> богатствами природных лечебных факторов. Х</w:t>
      </w:r>
      <w:r w:rsidRPr="00B22FF1">
        <w:rPr>
          <w:sz w:val="28"/>
          <w:szCs w:val="28"/>
        </w:rPr>
        <w:t>арактеризуется умеренным климатом, обилием солнечных дней, богатыми водными ресурсами</w:t>
      </w:r>
      <w:r>
        <w:rPr>
          <w:sz w:val="28"/>
          <w:szCs w:val="28"/>
        </w:rPr>
        <w:t xml:space="preserve">. </w:t>
      </w:r>
      <w:r w:rsidRPr="00B22FF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B22FF1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Башкортостана и</w:t>
      </w:r>
      <w:r w:rsidRPr="008C40E8">
        <w:rPr>
          <w:sz w:val="28"/>
          <w:szCs w:val="28"/>
        </w:rPr>
        <w:t>меется более 50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C40E8">
        <w:rPr>
          <w:sz w:val="28"/>
          <w:szCs w:val="28"/>
        </w:rPr>
        <w:t>источников минеральных вод, 180 озер с лечебными грязями различного физико-химического состава</w:t>
      </w:r>
      <w:r>
        <w:rPr>
          <w:sz w:val="28"/>
          <w:szCs w:val="28"/>
        </w:rPr>
        <w:t xml:space="preserve">, 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действует более 200 восстановительных учреждений,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, </w:t>
      </w:r>
      <w:r w:rsidRPr="00B22FF1">
        <w:rPr>
          <w:sz w:val="28"/>
          <w:szCs w:val="28"/>
        </w:rPr>
        <w:t xml:space="preserve"> множество санаториев</w:t>
      </w:r>
      <w:r>
        <w:rPr>
          <w:sz w:val="28"/>
          <w:szCs w:val="28"/>
        </w:rPr>
        <w:t xml:space="preserve">.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 районов с благоприятным климатом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способствует </w:t>
      </w:r>
      <w:r>
        <w:rPr>
          <w:sz w:val="28"/>
          <w:szCs w:val="28"/>
        </w:rPr>
        <w:t xml:space="preserve">  </w:t>
      </w:r>
      <w:r w:rsidRPr="00B22FF1">
        <w:rPr>
          <w:sz w:val="28"/>
          <w:szCs w:val="28"/>
        </w:rPr>
        <w:t>разработке новых направлений в курортологии Башкортостана.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14:paraId="56A2BDD7" w14:textId="77777777" w:rsidR="0068516C" w:rsidRDefault="0068516C" w:rsidP="0068516C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 xml:space="preserve">Все курорты делятся на 3 группы: бальнеологические (использование минеральных источников), грязевые (лечебная грязь – сапропелевая грязь озерных водоемов), климатические (морской воздух – аэроионы). Есть и особенные лечебные факторы, к которым относится – горячий пар, </w:t>
      </w:r>
      <w:proofErr w:type="spellStart"/>
      <w:r w:rsidRPr="00910606">
        <w:rPr>
          <w:sz w:val="28"/>
          <w:szCs w:val="28"/>
        </w:rPr>
        <w:t>газы</w:t>
      </w:r>
      <w:proofErr w:type="spellEnd"/>
      <w:r w:rsidRPr="00910606">
        <w:rPr>
          <w:sz w:val="28"/>
          <w:szCs w:val="28"/>
        </w:rPr>
        <w:t xml:space="preserve"> (курорт </w:t>
      </w:r>
      <w:proofErr w:type="spellStart"/>
      <w:r w:rsidRPr="00910606">
        <w:rPr>
          <w:sz w:val="28"/>
          <w:szCs w:val="28"/>
        </w:rPr>
        <w:t>Янган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фактор,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14:paraId="3C59D731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Курорты и санатории республики являются многопрофильными лечебными учреждениями, вследствие необычайного разнообразия природных лечебных факторов. Наиболее значимыми санаторно-курортными факторами 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йодобромных</w:t>
      </w:r>
      <w:proofErr w:type="spellEnd"/>
      <w:r w:rsidRPr="008C40E8">
        <w:rPr>
          <w:sz w:val="28"/>
          <w:szCs w:val="28"/>
        </w:rPr>
        <w:t xml:space="preserve">, хлоридно-натриевых, сульфатных и других минеральных вод и практически все виды существующих лечебных грязей, уникальных термальных газов и паров, благоприятная климатическая зона, неповторимая природа. </w:t>
      </w:r>
    </w:p>
    <w:p w14:paraId="5DA156D4" w14:textId="77777777" w:rsidR="0068516C" w:rsidRPr="008C40E8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Уникальным лечебно-оздоровительным фактором местного производства является кумыс. Кумыс – это продукт спиртового и молочно-кислого брожения кобыльего молока. В кумысе содержатся легко усвояемые белки и </w:t>
      </w:r>
      <w:r w:rsidRPr="008C40E8">
        <w:rPr>
          <w:sz w:val="28"/>
          <w:szCs w:val="28"/>
        </w:rPr>
        <w:lastRenderedPageBreak/>
        <w:t>жиры, молочный сахар и молочная кислота, углекислый газ, алкоголь, большое количество витаминов, ферменты, минеральные вещества. Удачное сочетание многих ценных питательных и антибиотических веществ обуславливает многостороннее и благотворное действие кумыса.</w:t>
      </w:r>
    </w:p>
    <w:p w14:paraId="118CEFAA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бальнеолечебницы с искусственными ваннами и лечебными душами, плавательные бассейны с простой и минеральной водой. Используются методы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14:paraId="66D30EC5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года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14:paraId="49EA7661" w14:textId="77777777" w:rsidR="0068516C" w:rsidRPr="00910606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реабилитации больных и повышении  резистентности организма играют сауны,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питьевая вода из артезианских скважин,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диетическое питание, а также фитотерапия.</w:t>
      </w:r>
    </w:p>
    <w:p w14:paraId="42CC46C6" w14:textId="77777777" w:rsidR="0068516C" w:rsidRPr="00721DD1" w:rsidRDefault="0068516C" w:rsidP="0068516C">
      <w:pPr>
        <w:spacing w:line="312" w:lineRule="auto"/>
        <w:ind w:firstLine="539"/>
        <w:rPr>
          <w:bCs/>
          <w:color w:val="000000"/>
          <w:sz w:val="28"/>
          <w:szCs w:val="28"/>
        </w:rPr>
      </w:pPr>
      <w:r w:rsidRPr="00721DD1">
        <w:rPr>
          <w:bCs/>
          <w:color w:val="000000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</w:rPr>
        <w:t xml:space="preserve">общим оздоровительным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моментам санаторно-курортного лечения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относятся</w:t>
      </w:r>
      <w:r w:rsidRPr="00721DD1">
        <w:rPr>
          <w:bCs/>
          <w:sz w:val="28"/>
          <w:szCs w:val="28"/>
        </w:rPr>
        <w:t>:</w:t>
      </w:r>
    </w:p>
    <w:p w14:paraId="31C3E41C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1) изоляци</w:t>
      </w:r>
      <w:r>
        <w:rPr>
          <w:sz w:val="28"/>
          <w:szCs w:val="28"/>
        </w:rPr>
        <w:t>я</w:t>
      </w:r>
      <w:r w:rsidRPr="00721DD1">
        <w:rPr>
          <w:sz w:val="28"/>
          <w:szCs w:val="28"/>
        </w:rPr>
        <w:t xml:space="preserve">  больного от повседневных вредностей (профессиональных и бытовых); </w:t>
      </w:r>
    </w:p>
    <w:p w14:paraId="4312D944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2) общий санаторный режим, включая  режим (ритм) питания и рацион питания;</w:t>
      </w:r>
    </w:p>
    <w:p w14:paraId="4525F067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3) применение минеральных вод, ванн, грязелечения (при надобности — физиотерапии в сочетании с грязелечением и без такового); </w:t>
      </w:r>
    </w:p>
    <w:p w14:paraId="5B846C11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4) положительные эмоции, в частности вера в действенность курортных лечебных факторов; </w:t>
      </w:r>
    </w:p>
    <w:p w14:paraId="0232C16A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5) активный режим;</w:t>
      </w:r>
    </w:p>
    <w:p w14:paraId="7032AEEF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6) воздействие климата;</w:t>
      </w:r>
    </w:p>
    <w:p w14:paraId="636E0634" w14:textId="77777777" w:rsidR="0068516C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7) использование при надобности фармакологических средств</w:t>
      </w:r>
      <w:r>
        <w:rPr>
          <w:sz w:val="28"/>
          <w:szCs w:val="28"/>
        </w:rPr>
        <w:t>.</w:t>
      </w:r>
      <w:r w:rsidRPr="00721DD1">
        <w:rPr>
          <w:sz w:val="28"/>
          <w:szCs w:val="28"/>
        </w:rPr>
        <w:t xml:space="preserve"> </w:t>
      </w:r>
    </w:p>
    <w:p w14:paraId="0EF0E1B8" w14:textId="77777777" w:rsidR="0068516C" w:rsidRDefault="0068516C" w:rsidP="0068516C">
      <w:pPr>
        <w:spacing w:line="312" w:lineRule="auto"/>
        <w:ind w:firstLine="540"/>
        <w:jc w:val="both"/>
        <w:rPr>
          <w:b/>
          <w:sz w:val="28"/>
          <w:szCs w:val="28"/>
        </w:rPr>
      </w:pPr>
    </w:p>
    <w:p w14:paraId="4A1007BD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B02420">
        <w:rPr>
          <w:b/>
          <w:sz w:val="28"/>
          <w:szCs w:val="28"/>
        </w:rPr>
        <w:t>Показаниями</w:t>
      </w:r>
      <w:r>
        <w:rPr>
          <w:sz w:val="28"/>
          <w:szCs w:val="28"/>
        </w:rPr>
        <w:t xml:space="preserve"> к санаторно-курортному лечению при заболеваниях органов пищеварения   являются</w:t>
      </w:r>
      <w:r w:rsidRPr="0046513D">
        <w:rPr>
          <w:sz w:val="28"/>
          <w:szCs w:val="28"/>
        </w:rPr>
        <w:t>:</w:t>
      </w:r>
    </w:p>
    <w:p w14:paraId="6405CAD4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Хронический гастрит</w:t>
      </w:r>
    </w:p>
    <w:p w14:paraId="4D4319CE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Язвенная болезнь желудка </w:t>
      </w:r>
      <w:r w:rsidRPr="0046513D">
        <w:rPr>
          <w:sz w:val="28"/>
          <w:szCs w:val="28"/>
        </w:rPr>
        <w:t xml:space="preserve"> </w:t>
      </w:r>
      <w:r>
        <w:rPr>
          <w:sz w:val="28"/>
          <w:szCs w:val="28"/>
        </w:rPr>
        <w:t>и двенадцатиперстной кишки вне обострения</w:t>
      </w:r>
    </w:p>
    <w:p w14:paraId="2241D82B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холецистит и дисфункции желчевыводящих путей</w:t>
      </w:r>
    </w:p>
    <w:p w14:paraId="530EA56A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панкреатит</w:t>
      </w:r>
    </w:p>
    <w:p w14:paraId="73ECAB65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Синдром раздраженного кишечника</w:t>
      </w:r>
    </w:p>
    <w:p w14:paraId="5978445D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гепатит</w:t>
      </w:r>
    </w:p>
    <w:p w14:paraId="75E39B98" w14:textId="77777777" w:rsidR="0068516C" w:rsidRPr="00A41EA4" w:rsidRDefault="0068516C" w:rsidP="0068516C">
      <w:pPr>
        <w:numPr>
          <w:ilvl w:val="0"/>
          <w:numId w:val="42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Операции </w:t>
      </w:r>
      <w:r w:rsidRPr="00A41EA4">
        <w:rPr>
          <w:sz w:val="28"/>
          <w:szCs w:val="28"/>
        </w:rPr>
        <w:t xml:space="preserve">по поводу язвы желудка (не ранее чем через 2 месяца после операции)  </w:t>
      </w:r>
    </w:p>
    <w:p w14:paraId="37D50111" w14:textId="77777777" w:rsidR="0068516C" w:rsidRDefault="0068516C" w:rsidP="0068516C">
      <w:pPr>
        <w:numPr>
          <w:ilvl w:val="0"/>
          <w:numId w:val="42"/>
        </w:numPr>
        <w:spacing w:line="312" w:lineRule="auto"/>
        <w:rPr>
          <w:sz w:val="28"/>
          <w:szCs w:val="28"/>
        </w:rPr>
      </w:pPr>
      <w:r w:rsidRPr="00B02420">
        <w:rPr>
          <w:sz w:val="28"/>
          <w:szCs w:val="28"/>
        </w:rPr>
        <w:t>Функциональные  заболевания  желудка, кишечника,  желчного</w:t>
      </w:r>
      <w:r w:rsidRPr="00A31391">
        <w:rPr>
          <w:sz w:val="28"/>
          <w:szCs w:val="28"/>
        </w:rPr>
        <w:t xml:space="preserve"> пузыря</w:t>
      </w:r>
      <w:r>
        <w:rPr>
          <w:sz w:val="28"/>
          <w:szCs w:val="28"/>
        </w:rPr>
        <w:t>.</w:t>
      </w:r>
    </w:p>
    <w:p w14:paraId="0196C3EB" w14:textId="77777777" w:rsidR="0068516C" w:rsidRPr="0013110F" w:rsidRDefault="0068516C" w:rsidP="0068516C">
      <w:pPr>
        <w:spacing w:line="312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 xml:space="preserve">противопоказаниям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14:paraId="0FE6C094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14:paraId="227695B5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14:paraId="3A59F89D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</w:t>
      </w:r>
      <w:r>
        <w:rPr>
          <w:sz w:val="28"/>
          <w:szCs w:val="28"/>
        </w:rPr>
        <w:t xml:space="preserve">заболевания внутренних органов </w:t>
      </w:r>
      <w:r w:rsidRPr="0013110F">
        <w:rPr>
          <w:sz w:val="28"/>
          <w:szCs w:val="28"/>
        </w:rPr>
        <w:t>в стадии обострения</w:t>
      </w:r>
      <w:r>
        <w:rPr>
          <w:sz w:val="28"/>
          <w:szCs w:val="28"/>
        </w:rPr>
        <w:t xml:space="preserve">, активной фазе 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 в стадии  сердечной или легочной декомпенсации </w:t>
      </w:r>
    </w:p>
    <w:p w14:paraId="28A3758B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14:paraId="21E110D7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14:paraId="524FDC8D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Злокачественные новообразования</w:t>
      </w:r>
    </w:p>
    <w:p w14:paraId="5CCCDBE5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14:paraId="3A1CD5C1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курорт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14:paraId="7F4126B9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14:paraId="017790B4" w14:textId="77777777" w:rsidR="0068516C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(терапевтического и хи</w:t>
      </w:r>
      <w:r>
        <w:rPr>
          <w:sz w:val="28"/>
          <w:szCs w:val="28"/>
        </w:rPr>
        <w:t>рургического профиля)</w:t>
      </w:r>
    </w:p>
    <w:p w14:paraId="62F708DA" w14:textId="77777777" w:rsidR="0068516C" w:rsidRDefault="0068516C" w:rsidP="0068516C">
      <w:pPr>
        <w:spacing w:line="312" w:lineRule="auto"/>
        <w:rPr>
          <w:color w:val="FF0000"/>
          <w:sz w:val="28"/>
          <w:szCs w:val="28"/>
        </w:rPr>
      </w:pPr>
    </w:p>
    <w:p w14:paraId="3A1B8DA1" w14:textId="77777777" w:rsidR="0068516C" w:rsidRPr="00A41EA4" w:rsidRDefault="0068516C" w:rsidP="0068516C">
      <w:p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Кроме того</w:t>
      </w:r>
      <w:r>
        <w:rPr>
          <w:sz w:val="28"/>
          <w:szCs w:val="28"/>
        </w:rPr>
        <w:t xml:space="preserve">, </w:t>
      </w:r>
      <w:r w:rsidRPr="00A41EA4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>к противопоказаниям</w:t>
      </w:r>
      <w:r w:rsidRPr="00A41E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санаторно-курортного лечения </w:t>
      </w:r>
      <w:r w:rsidRPr="00A41EA4">
        <w:rPr>
          <w:sz w:val="28"/>
          <w:szCs w:val="28"/>
        </w:rPr>
        <w:t>относятся:</w:t>
      </w:r>
      <w:r w:rsidRPr="00A41EA4">
        <w:rPr>
          <w:sz w:val="28"/>
          <w:szCs w:val="28"/>
          <w:lang w:val="en-US"/>
        </w:rPr>
        <w:t> </w:t>
      </w:r>
    </w:p>
    <w:p w14:paraId="4E153726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Рубцовое сужение пищевода и киш</w:t>
      </w:r>
      <w:r w:rsidR="00D40417">
        <w:rPr>
          <w:sz w:val="28"/>
          <w:szCs w:val="28"/>
        </w:rPr>
        <w:t>ечника</w:t>
      </w:r>
      <w:r w:rsidRPr="00A41EA4">
        <w:rPr>
          <w:sz w:val="28"/>
          <w:szCs w:val="28"/>
        </w:rPr>
        <w:t xml:space="preserve"> с нарушением проходимости</w:t>
      </w:r>
    </w:p>
    <w:p w14:paraId="1EF18898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Язвенная болезнь желудка и двенадцатиперстной кишки,   осложненная стенозом привратника, повторными кровотечениями, </w:t>
      </w:r>
      <w:r w:rsidRPr="00A41EA4">
        <w:rPr>
          <w:sz w:val="28"/>
          <w:szCs w:val="28"/>
        </w:rPr>
        <w:lastRenderedPageBreak/>
        <w:t xml:space="preserve">имевшими место за предыдущие 8-10 месяцев, пенетрацией язвы; подозрение на малигнизацию язвы желудка, болезнь </w:t>
      </w:r>
      <w:proofErr w:type="spellStart"/>
      <w:r w:rsidRPr="00A41EA4">
        <w:rPr>
          <w:sz w:val="28"/>
          <w:szCs w:val="28"/>
        </w:rPr>
        <w:t>Золингера</w:t>
      </w:r>
      <w:proofErr w:type="spellEnd"/>
      <w:r w:rsidRPr="00A41EA4">
        <w:rPr>
          <w:sz w:val="28"/>
          <w:szCs w:val="28"/>
        </w:rPr>
        <w:t>-Эллисона</w:t>
      </w:r>
      <w:r>
        <w:rPr>
          <w:sz w:val="28"/>
          <w:szCs w:val="28"/>
        </w:rPr>
        <w:t>.</w:t>
      </w:r>
      <w:r w:rsidRPr="00A41EA4">
        <w:rPr>
          <w:sz w:val="28"/>
          <w:szCs w:val="28"/>
        </w:rPr>
        <w:t xml:space="preserve"> </w:t>
      </w:r>
    </w:p>
    <w:p w14:paraId="3311F640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Полипы желудка, болезнь </w:t>
      </w:r>
      <w:proofErr w:type="spellStart"/>
      <w:r w:rsidRPr="00A41EA4">
        <w:rPr>
          <w:sz w:val="28"/>
          <w:szCs w:val="28"/>
        </w:rPr>
        <w:t>Менетрие</w:t>
      </w:r>
      <w:proofErr w:type="spellEnd"/>
      <w:r w:rsidRPr="00A41EA4">
        <w:rPr>
          <w:sz w:val="28"/>
          <w:szCs w:val="28"/>
        </w:rPr>
        <w:t xml:space="preserve"> (гипертрофический гастрит)</w:t>
      </w:r>
      <w:r>
        <w:rPr>
          <w:sz w:val="28"/>
          <w:szCs w:val="28"/>
        </w:rPr>
        <w:t>.</w:t>
      </w:r>
    </w:p>
    <w:p w14:paraId="5320D695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Осложнения после операции на желудке (незаживающий послеоперационный рубец, свищи, синдром приводящей петли,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 xml:space="preserve"> демпинг- и гипогликемический синдромы в тяжелой степени, атония культи желудка, пептическая язва тощей кишки в фазе обост</w:t>
      </w:r>
      <w:r>
        <w:rPr>
          <w:sz w:val="28"/>
          <w:szCs w:val="28"/>
        </w:rPr>
        <w:t>рения</w:t>
      </w:r>
      <w:r w:rsidRPr="00A41EA4">
        <w:rPr>
          <w:sz w:val="28"/>
          <w:szCs w:val="28"/>
        </w:rPr>
        <w:t>, обострение хронического послеоперационного гастрита)</w:t>
      </w:r>
      <w:r>
        <w:rPr>
          <w:sz w:val="28"/>
          <w:szCs w:val="28"/>
        </w:rPr>
        <w:t>.</w:t>
      </w:r>
    </w:p>
    <w:p w14:paraId="2DD4EA19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Хроническая дизентерия, неспецифически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язвенны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колит, хронический колит с обширным язвенным или эрозивным процессом в прямой или сигмовидной кишке, выявленными при </w:t>
      </w:r>
      <w:proofErr w:type="spellStart"/>
      <w:r w:rsidRPr="00A41EA4">
        <w:rPr>
          <w:sz w:val="28"/>
          <w:szCs w:val="28"/>
        </w:rPr>
        <w:t>ректороманоскопии</w:t>
      </w:r>
      <w:proofErr w:type="spellEnd"/>
      <w:r w:rsidRPr="00A41EA4">
        <w:rPr>
          <w:sz w:val="28"/>
          <w:szCs w:val="28"/>
        </w:rPr>
        <w:t xml:space="preserve"> или колоноскопии, а также кровоточащий геморрой, полип или полипоз кишечника</w:t>
      </w:r>
    </w:p>
    <w:p w14:paraId="5C257DFF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Желчнокаменная болезнь, сопровождающаяся приступами печеночной колики</w:t>
      </w:r>
      <w:r>
        <w:rPr>
          <w:sz w:val="28"/>
          <w:szCs w:val="28"/>
        </w:rPr>
        <w:t>.</w:t>
      </w:r>
    </w:p>
    <w:p w14:paraId="255F9354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Остаточные явления вирусного гепатита (болезни Боткина) с признаками не закончившейся активности процесса (наличие болевого, </w:t>
      </w:r>
      <w:proofErr w:type="spellStart"/>
      <w:r w:rsidRPr="00A41EA4">
        <w:rPr>
          <w:sz w:val="28"/>
          <w:szCs w:val="28"/>
        </w:rPr>
        <w:t>диспептического</w:t>
      </w:r>
      <w:proofErr w:type="spellEnd"/>
      <w:r w:rsidRPr="00A41EA4">
        <w:rPr>
          <w:sz w:val="28"/>
          <w:szCs w:val="28"/>
        </w:rPr>
        <w:t xml:space="preserve">, астенического синдромов) и значительными отклонениями показателей функциональных проб печени, в том числе уровня в крови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>ферментов АЛТ-АСТ; хронический активный (прогрессирующий) гепатит любой этиологии</w:t>
      </w:r>
    </w:p>
    <w:p w14:paraId="5EA3C260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Цирроз печени</w:t>
      </w:r>
    </w:p>
    <w:p w14:paraId="4B64B3F1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Все формы желтухи</w:t>
      </w:r>
    </w:p>
    <w:p w14:paraId="715800EF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Тяжелые формы панкреатита, нарушение проходимости панкреатического протока</w:t>
      </w:r>
    </w:p>
    <w:p w14:paraId="5828CF9A" w14:textId="77777777" w:rsidR="0068516C" w:rsidRPr="000478F6" w:rsidRDefault="0068516C" w:rsidP="0068516C">
      <w:pPr>
        <w:spacing w:line="312" w:lineRule="auto"/>
        <w:ind w:firstLine="360"/>
        <w:rPr>
          <w:sz w:val="28"/>
          <w:szCs w:val="28"/>
        </w:rPr>
      </w:pPr>
      <w:r w:rsidRPr="009323B2">
        <w:rPr>
          <w:sz w:val="28"/>
          <w:szCs w:val="28"/>
        </w:rPr>
        <w:t xml:space="preserve">Санаторно-курортное лечение лиц с заболеваниями органов </w:t>
      </w:r>
      <w:r>
        <w:rPr>
          <w:sz w:val="28"/>
          <w:szCs w:val="28"/>
        </w:rPr>
        <w:t xml:space="preserve">пищеварения </w:t>
      </w:r>
      <w:r w:rsidRPr="009323B2">
        <w:rPr>
          <w:sz w:val="28"/>
          <w:szCs w:val="28"/>
        </w:rPr>
        <w:t>проводится как в местных санаториях, так и на климатических курортах.</w:t>
      </w:r>
      <w:r>
        <w:rPr>
          <w:rFonts w:ascii="Century Gothic" w:hAnsi="Century Gothic"/>
          <w:b/>
          <w:bCs/>
          <w:color w:val="000000"/>
          <w:sz w:val="56"/>
          <w:szCs w:val="56"/>
        </w:rPr>
        <w:t xml:space="preserve">   </w:t>
      </w:r>
    </w:p>
    <w:p w14:paraId="30B12DAC" w14:textId="77777777" w:rsidR="0068516C" w:rsidRDefault="0068516C" w:rsidP="0068516C">
      <w:pPr>
        <w:spacing w:line="288" w:lineRule="auto"/>
        <w:ind w:firstLine="39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известным санаториям  Башкортостана для больных  заболеваниями органов пищеварения   являются   </w:t>
      </w:r>
      <w:proofErr w:type="spellStart"/>
      <w:r>
        <w:rPr>
          <w:sz w:val="28"/>
          <w:szCs w:val="28"/>
        </w:rPr>
        <w:t>Красноусольск</w:t>
      </w:r>
      <w:proofErr w:type="spellEnd"/>
      <w:r>
        <w:rPr>
          <w:sz w:val="28"/>
          <w:szCs w:val="28"/>
        </w:rPr>
        <w:t xml:space="preserve">  и  Юматово,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кроме того,  больным показано  лечение в Карагае и Ассах.</w:t>
      </w:r>
      <w:r w:rsidRPr="008C40E8">
        <w:rPr>
          <w:sz w:val="28"/>
          <w:szCs w:val="28"/>
        </w:rPr>
        <w:t xml:space="preserve">    </w:t>
      </w:r>
    </w:p>
    <w:p w14:paraId="1831FA73" w14:textId="77777777" w:rsidR="0068516C" w:rsidRPr="000478F6" w:rsidRDefault="0068516C" w:rsidP="0068516C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</w:p>
    <w:p w14:paraId="5061D4E2" w14:textId="77777777" w:rsidR="0068516C" w:rsidRPr="000478F6" w:rsidRDefault="0068516C" w:rsidP="0068516C">
      <w:pPr>
        <w:pStyle w:val="2"/>
        <w:spacing w:line="360" w:lineRule="auto"/>
        <w:ind w:firstLine="709"/>
        <w:rPr>
          <w:i w:val="0"/>
          <w:sz w:val="28"/>
          <w:szCs w:val="28"/>
        </w:rPr>
      </w:pPr>
      <w:proofErr w:type="spellStart"/>
      <w:r w:rsidRPr="000478F6">
        <w:rPr>
          <w:i w:val="0"/>
          <w:sz w:val="28"/>
          <w:szCs w:val="28"/>
        </w:rPr>
        <w:lastRenderedPageBreak/>
        <w:t>Красноусольск</w:t>
      </w:r>
      <w:proofErr w:type="spellEnd"/>
    </w:p>
    <w:p w14:paraId="5430CA67" w14:textId="77777777" w:rsidR="0068516C" w:rsidRPr="00E15AD3" w:rsidRDefault="0068516C" w:rsidP="0068516C">
      <w:pPr>
        <w:spacing w:line="360" w:lineRule="auto"/>
        <w:ind w:firstLine="709"/>
        <w:jc w:val="both"/>
        <w:rPr>
          <w:color w:val="0000FF"/>
          <w:sz w:val="28"/>
          <w:szCs w:val="28"/>
        </w:rPr>
      </w:pPr>
      <w:proofErr w:type="spellStart"/>
      <w:r w:rsidRPr="000478F6">
        <w:rPr>
          <w:b/>
          <w:sz w:val="28"/>
          <w:szCs w:val="28"/>
        </w:rPr>
        <w:t>Красноусольск</w:t>
      </w:r>
      <w:proofErr w:type="spellEnd"/>
      <w:r>
        <w:rPr>
          <w:b/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бальнеогрязевой, лечебно-питьевой и климатический курорт</w:t>
      </w:r>
      <w:r>
        <w:rPr>
          <w:sz w:val="28"/>
          <w:szCs w:val="28"/>
        </w:rPr>
        <w:t xml:space="preserve"> многопрофильный курорт.  Здравница</w:t>
      </w:r>
      <w:r w:rsidRPr="000478F6">
        <w:rPr>
          <w:sz w:val="28"/>
          <w:szCs w:val="28"/>
        </w:rPr>
        <w:t xml:space="preserve"> расположен</w:t>
      </w:r>
      <w:r>
        <w:rPr>
          <w:sz w:val="28"/>
          <w:szCs w:val="28"/>
        </w:rPr>
        <w:t>а</w:t>
      </w:r>
      <w:r w:rsidRPr="000478F6">
        <w:rPr>
          <w:sz w:val="28"/>
          <w:szCs w:val="28"/>
        </w:rPr>
        <w:t xml:space="preserve"> в </w:t>
      </w:r>
      <w:proofErr w:type="spellStart"/>
      <w:r w:rsidRPr="000478F6">
        <w:rPr>
          <w:sz w:val="28"/>
          <w:szCs w:val="28"/>
        </w:rPr>
        <w:t>Гафурийском</w:t>
      </w:r>
      <w:proofErr w:type="spellEnd"/>
      <w:r w:rsidRPr="000478F6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>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высоте 1</w:t>
      </w:r>
      <w:r>
        <w:rPr>
          <w:sz w:val="28"/>
          <w:szCs w:val="28"/>
        </w:rPr>
        <w:t>18</w:t>
      </w:r>
      <w:r w:rsidRPr="000478F6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136 метров"/>
        </w:smartTagPr>
        <w:r w:rsidRPr="000478F6">
          <w:rPr>
            <w:sz w:val="28"/>
            <w:szCs w:val="28"/>
          </w:rPr>
          <w:t>136 метров</w:t>
        </w:r>
      </w:smartTag>
      <w:r>
        <w:rPr>
          <w:sz w:val="28"/>
          <w:szCs w:val="28"/>
        </w:rPr>
        <w:t xml:space="preserve"> над уровнем моря,</w:t>
      </w:r>
      <w:r w:rsidRPr="00E15AD3">
        <w:rPr>
          <w:color w:val="0000FF"/>
          <w:sz w:val="28"/>
          <w:szCs w:val="28"/>
        </w:rPr>
        <w:t xml:space="preserve"> </w:t>
      </w:r>
      <w:r w:rsidRPr="00C716DA">
        <w:rPr>
          <w:sz w:val="28"/>
          <w:szCs w:val="28"/>
        </w:rPr>
        <w:t>в горно-лесистой местности, в пойме незамерзающей в любые морозы реки Усолка.</w:t>
      </w:r>
      <w:r>
        <w:rPr>
          <w:color w:val="0000FF"/>
          <w:sz w:val="28"/>
          <w:szCs w:val="28"/>
        </w:rPr>
        <w:t xml:space="preserve"> </w:t>
      </w:r>
      <w:r w:rsidRPr="000478F6">
        <w:rPr>
          <w:sz w:val="28"/>
          <w:szCs w:val="28"/>
        </w:rPr>
        <w:t>Климат континентальный. Санаторий был открыт в 1944 году на базе бальнеологической станции. Вместимость санатория 480 мест. Основным лечебным факторам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хлоридно-натриевые минеральные воды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Ессентуки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для питья,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Мацеста</w:t>
      </w:r>
      <w:r>
        <w:rPr>
          <w:sz w:val="28"/>
          <w:szCs w:val="28"/>
        </w:rPr>
        <w:t xml:space="preserve">» </w:t>
      </w:r>
      <w:r w:rsidRPr="000478F6">
        <w:rPr>
          <w:sz w:val="28"/>
          <w:szCs w:val="28"/>
        </w:rPr>
        <w:t xml:space="preserve"> для ванн и озерно-ключевые иловые грязи для аппликаций и внутриполостных процедур, горно-лесной озонированный воздух. Лечебны</w:t>
      </w:r>
      <w:r>
        <w:rPr>
          <w:sz w:val="28"/>
          <w:szCs w:val="28"/>
        </w:rPr>
        <w:t>е</w:t>
      </w:r>
      <w:r w:rsidRPr="000478F6">
        <w:rPr>
          <w:sz w:val="28"/>
          <w:szCs w:val="28"/>
        </w:rPr>
        <w:t xml:space="preserve"> профил</w:t>
      </w:r>
      <w:r>
        <w:rPr>
          <w:sz w:val="28"/>
          <w:szCs w:val="28"/>
        </w:rPr>
        <w:t xml:space="preserve">и </w:t>
      </w:r>
      <w:r w:rsidRPr="000478F6">
        <w:rPr>
          <w:sz w:val="28"/>
          <w:szCs w:val="28"/>
        </w:rPr>
        <w:t xml:space="preserve"> - заболевания органов пищеварения, опорно-двигательного аппарата, гинекологические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и кожные  болезни, урологиче</w:t>
      </w:r>
      <w:r>
        <w:rPr>
          <w:sz w:val="28"/>
          <w:szCs w:val="28"/>
        </w:rPr>
        <w:t>ские заболевания,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болезни нервной системы</w:t>
      </w:r>
      <w:r>
        <w:rPr>
          <w:sz w:val="28"/>
          <w:szCs w:val="28"/>
        </w:rPr>
        <w:t xml:space="preserve">. </w:t>
      </w:r>
      <w:r w:rsidRPr="000478F6">
        <w:rPr>
          <w:sz w:val="28"/>
          <w:szCs w:val="28"/>
        </w:rPr>
        <w:t>Климатотерапия, включенная в комплекс курортного этапа медицинской реабилитации, может выступать как самостоятельное лечение при многих хронических заболеваниях, а также служить постоянным и повсеместным фоном санаторно-курортного лечения, оказывая существенное влияние на его эффективность</w:t>
      </w:r>
    </w:p>
    <w:p w14:paraId="6ED1A543" w14:textId="77777777" w:rsidR="0068516C" w:rsidRPr="000478F6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 w:rsidRPr="000478F6">
        <w:rPr>
          <w:sz w:val="28"/>
          <w:szCs w:val="28"/>
        </w:rPr>
        <w:t>Противопоказаниями для лечения на курорте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общие противопоказания для лечения больных в бальнеологических курортах, болезни сердечно-сосудистой  и мочеполовой  систем, бронхиальная астма, хронические пневмонии. </w:t>
      </w:r>
      <w:r>
        <w:rPr>
          <w:sz w:val="28"/>
          <w:szCs w:val="28"/>
        </w:rPr>
        <w:t xml:space="preserve"> </w:t>
      </w:r>
    </w:p>
    <w:p w14:paraId="7BBDDEFE" w14:textId="77777777" w:rsidR="0068516C" w:rsidRPr="00C716DA" w:rsidRDefault="0068516C" w:rsidP="0068516C">
      <w:pPr>
        <w:spacing w:line="360" w:lineRule="auto"/>
        <w:ind w:firstLine="708"/>
        <w:jc w:val="both"/>
        <w:rPr>
          <w:sz w:val="28"/>
          <w:szCs w:val="28"/>
        </w:rPr>
      </w:pPr>
      <w:r w:rsidRPr="00C716DA">
        <w:rPr>
          <w:sz w:val="28"/>
          <w:szCs w:val="28"/>
        </w:rPr>
        <w:t xml:space="preserve">В числе неоспоримых преимуществ </w:t>
      </w:r>
      <w:r>
        <w:rPr>
          <w:sz w:val="28"/>
          <w:szCs w:val="28"/>
        </w:rPr>
        <w:t xml:space="preserve"> </w:t>
      </w:r>
      <w:proofErr w:type="spellStart"/>
      <w:r w:rsidRPr="00C716DA">
        <w:rPr>
          <w:sz w:val="28"/>
          <w:szCs w:val="28"/>
        </w:rPr>
        <w:t>Красноусольска</w:t>
      </w:r>
      <w:proofErr w:type="spellEnd"/>
      <w:r w:rsidRPr="00C716DA">
        <w:rPr>
          <w:sz w:val="28"/>
          <w:szCs w:val="28"/>
        </w:rPr>
        <w:t xml:space="preserve"> – высокая эффективность минеральных вод. </w:t>
      </w:r>
      <w:r>
        <w:rPr>
          <w:sz w:val="28"/>
          <w:szCs w:val="28"/>
        </w:rPr>
        <w:t>Н</w:t>
      </w:r>
      <w:r w:rsidRPr="00C716DA">
        <w:rPr>
          <w:sz w:val="28"/>
          <w:szCs w:val="28"/>
        </w:rPr>
        <w:t xml:space="preserve">а площади всего в </w:t>
      </w:r>
      <w:smartTag w:uri="urn:schemas-microsoft-com:office:smarttags" w:element="metricconverter">
        <w:smartTagPr>
          <w:attr w:name="ProductID" w:val="15 гектаров"/>
        </w:smartTagPr>
        <w:r w:rsidRPr="00C716DA">
          <w:rPr>
            <w:sz w:val="28"/>
            <w:szCs w:val="28"/>
          </w:rPr>
          <w:t>15 гектаров</w:t>
        </w:r>
      </w:smartTag>
      <w:r w:rsidRPr="00C716DA">
        <w:rPr>
          <w:sz w:val="28"/>
          <w:szCs w:val="28"/>
        </w:rPr>
        <w:t xml:space="preserve"> из недр земли выбивают более 100 родников минеральных вод. Одним из ведущих факторов в комплексном лечении заболевания желудочно-кишечного тракта являются минеральные воды питьевых источников №1</w:t>
      </w:r>
      <w:r>
        <w:rPr>
          <w:sz w:val="28"/>
          <w:szCs w:val="28"/>
        </w:rPr>
        <w:t>1</w:t>
      </w:r>
      <w:r w:rsidRPr="00C716DA">
        <w:rPr>
          <w:sz w:val="28"/>
          <w:szCs w:val="28"/>
        </w:rPr>
        <w:t xml:space="preserve"> и №1</w:t>
      </w:r>
      <w:r>
        <w:rPr>
          <w:sz w:val="28"/>
          <w:szCs w:val="28"/>
        </w:rPr>
        <w:t>2</w:t>
      </w:r>
      <w:r w:rsidRPr="00C716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Минеральные воды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способствуют нормализации моторики желудочно-кишечного тракта, улучшают эвакуацию пищи, стимулируют трофическую функцию желудка, </w:t>
      </w:r>
      <w:r w:rsidRPr="00433D00">
        <w:rPr>
          <w:sz w:val="28"/>
          <w:szCs w:val="28"/>
        </w:rPr>
        <w:lastRenderedPageBreak/>
        <w:t>усиливают кровоснабжение стенок желудка. Кроме того, минеральные воды оптимизируют гормональную и иммунную системы организма</w:t>
      </w:r>
      <w:r w:rsidRPr="00C716D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14:paraId="3E20A697" w14:textId="77777777" w:rsidR="0068516C" w:rsidRPr="000478F6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Красноусольский и</w:t>
      </w:r>
      <w:r w:rsidRPr="000478F6">
        <w:rPr>
          <w:sz w:val="28"/>
          <w:szCs w:val="28"/>
        </w:rPr>
        <w:t xml:space="preserve">сточник №11- среднеминерализованная </w:t>
      </w:r>
      <w:proofErr w:type="spellStart"/>
      <w:r w:rsidRPr="000478F6">
        <w:rPr>
          <w:sz w:val="28"/>
          <w:szCs w:val="28"/>
        </w:rPr>
        <w:t>слабо</w:t>
      </w:r>
      <w:r>
        <w:rPr>
          <w:sz w:val="28"/>
          <w:szCs w:val="28"/>
        </w:rPr>
        <w:t>родоновая</w:t>
      </w:r>
      <w:proofErr w:type="spellEnd"/>
      <w:r w:rsidRPr="000478F6">
        <w:rPr>
          <w:sz w:val="28"/>
          <w:szCs w:val="28"/>
        </w:rPr>
        <w:t>, хлоридно-натриевая вода</w:t>
      </w:r>
      <w:r>
        <w:rPr>
          <w:sz w:val="28"/>
          <w:szCs w:val="28"/>
        </w:rPr>
        <w:t>, и</w:t>
      </w:r>
      <w:r w:rsidRPr="000478F6">
        <w:rPr>
          <w:sz w:val="28"/>
          <w:szCs w:val="28"/>
        </w:rPr>
        <w:t>спользуе</w:t>
      </w:r>
      <w:r>
        <w:rPr>
          <w:sz w:val="28"/>
          <w:szCs w:val="28"/>
        </w:rPr>
        <w:t xml:space="preserve">тся  для приема внутрь при хронических холециститах, гастритах </w:t>
      </w:r>
      <w:r w:rsidRPr="000478F6">
        <w:rPr>
          <w:sz w:val="28"/>
          <w:szCs w:val="28"/>
        </w:rPr>
        <w:t>с пониженной секрецией и для наружного применения.</w:t>
      </w:r>
      <w:r w:rsidRPr="00F973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Содержанием </w:t>
      </w:r>
      <w:proofErr w:type="spellStart"/>
      <w:r>
        <w:rPr>
          <w:sz w:val="28"/>
          <w:szCs w:val="28"/>
        </w:rPr>
        <w:t>родона</w:t>
      </w:r>
      <w:proofErr w:type="spellEnd"/>
      <w:r w:rsidRPr="000478F6">
        <w:rPr>
          <w:sz w:val="28"/>
          <w:szCs w:val="28"/>
        </w:rPr>
        <w:t xml:space="preserve"> объясняется широкий спектр лечебного действия источника, который обладает противовоспалительными и рассасывающими свойствами, улучшает пищеварение и обмен веществ, повышает секреторную функцию желудка и оказывает влияние на моторику кишечника. </w:t>
      </w:r>
    </w:p>
    <w:p w14:paraId="05A3D37D" w14:textId="77777777" w:rsidR="0068516C" w:rsidRPr="000478F6" w:rsidRDefault="0068516C" w:rsidP="0068516C">
      <w:pPr>
        <w:spacing w:line="360" w:lineRule="auto"/>
        <w:ind w:firstLine="708"/>
        <w:jc w:val="both"/>
        <w:rPr>
          <w:sz w:val="28"/>
          <w:szCs w:val="28"/>
        </w:rPr>
      </w:pPr>
      <w:r w:rsidRPr="000478F6">
        <w:rPr>
          <w:sz w:val="28"/>
          <w:szCs w:val="28"/>
        </w:rPr>
        <w:t>Источник №12 (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Горький ключ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) – слабоминерализованная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сульфатно-кальциево-магниевая </w:t>
      </w:r>
      <w:r>
        <w:rPr>
          <w:sz w:val="28"/>
          <w:szCs w:val="28"/>
        </w:rPr>
        <w:t xml:space="preserve">гидрокарбонатная </w:t>
      </w:r>
      <w:r w:rsidRPr="000478F6">
        <w:rPr>
          <w:sz w:val="28"/>
          <w:szCs w:val="28"/>
        </w:rPr>
        <w:t xml:space="preserve">вода, аналог вод курорта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Краинка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" и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Уфимской</w:t>
      </w:r>
      <w:r>
        <w:rPr>
          <w:sz w:val="28"/>
          <w:szCs w:val="28"/>
        </w:rPr>
        <w:t xml:space="preserve">», </w:t>
      </w:r>
      <w:r w:rsidRPr="000478F6">
        <w:rPr>
          <w:sz w:val="28"/>
          <w:szCs w:val="28"/>
        </w:rPr>
        <w:t xml:space="preserve"> обладает желчегонным и слабительным действием, рекомендуется для при</w:t>
      </w:r>
      <w:r>
        <w:rPr>
          <w:sz w:val="28"/>
          <w:szCs w:val="28"/>
        </w:rPr>
        <w:t>ема внутрь</w:t>
      </w:r>
      <w:r w:rsidRPr="000478F6">
        <w:rPr>
          <w:sz w:val="28"/>
          <w:szCs w:val="28"/>
        </w:rPr>
        <w:t xml:space="preserve"> при заболеваниях печени и желчевыводящих путей,  а также при хронических гастритах с </w:t>
      </w:r>
      <w:r>
        <w:rPr>
          <w:sz w:val="28"/>
          <w:szCs w:val="28"/>
        </w:rPr>
        <w:t xml:space="preserve">нормальной и </w:t>
      </w:r>
      <w:r w:rsidRPr="000478F6">
        <w:rPr>
          <w:sz w:val="28"/>
          <w:szCs w:val="28"/>
        </w:rPr>
        <w:t>повышенной секрецией</w:t>
      </w:r>
      <w:r>
        <w:rPr>
          <w:sz w:val="28"/>
          <w:szCs w:val="28"/>
        </w:rPr>
        <w:t xml:space="preserve">, </w:t>
      </w:r>
      <w:r w:rsidRPr="00475943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язвенной болезни желудка и двенадцатиперстной кишки, нарушениях обмена веществ. </w:t>
      </w:r>
    </w:p>
    <w:p w14:paraId="78F513B6" w14:textId="77777777" w:rsidR="0068516C" w:rsidRPr="0049605F" w:rsidRDefault="0068516C" w:rsidP="0068516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9605F">
        <w:rPr>
          <w:b/>
          <w:bCs/>
          <w:sz w:val="28"/>
          <w:szCs w:val="28"/>
        </w:rPr>
        <w:t>Юматово</w:t>
      </w:r>
    </w:p>
    <w:p w14:paraId="6D021AE2" w14:textId="77777777" w:rsidR="0068516C" w:rsidRDefault="0068516C" w:rsidP="006851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Санаторий </w:t>
      </w:r>
      <w:r w:rsidRPr="0049605F">
        <w:rPr>
          <w:b/>
          <w:bCs/>
          <w:sz w:val="28"/>
          <w:szCs w:val="28"/>
        </w:rPr>
        <w:t>«Юматово»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9605F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круглогодичная  </w:t>
      </w:r>
      <w:proofErr w:type="spellStart"/>
      <w:r w:rsidRPr="000478F6">
        <w:rPr>
          <w:sz w:val="28"/>
          <w:szCs w:val="28"/>
        </w:rPr>
        <w:t>климато</w:t>
      </w:r>
      <w:proofErr w:type="spellEnd"/>
      <w:r w:rsidRPr="000478F6">
        <w:rPr>
          <w:sz w:val="28"/>
          <w:szCs w:val="28"/>
        </w:rPr>
        <w:t>-кумысолечебная здравница</w:t>
      </w:r>
      <w:r>
        <w:rPr>
          <w:sz w:val="28"/>
          <w:szCs w:val="28"/>
        </w:rPr>
        <w:t xml:space="preserve">, расположенная  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в лесостепной зоне </w:t>
      </w:r>
      <w:r>
        <w:rPr>
          <w:sz w:val="28"/>
          <w:szCs w:val="28"/>
        </w:rPr>
        <w:t xml:space="preserve">недалеко от </w:t>
      </w:r>
      <w:r w:rsidRPr="0049605F">
        <w:rPr>
          <w:sz w:val="28"/>
          <w:szCs w:val="28"/>
        </w:rPr>
        <w:t>г. Уфы. Был открыт в 1935г. Климат континентальный. Одним из основных  лечебных факторов является кумыс. Кумыс благотворно влияет на центральную нервную систему, кроветворение, улучшает аппетит, всасывани</w:t>
      </w:r>
      <w:r>
        <w:rPr>
          <w:sz w:val="28"/>
          <w:szCs w:val="28"/>
        </w:rPr>
        <w:t>е</w:t>
      </w:r>
      <w:r w:rsidRPr="0049605F">
        <w:rPr>
          <w:sz w:val="28"/>
          <w:szCs w:val="28"/>
        </w:rPr>
        <w:t xml:space="preserve"> пищи, нормализует секреторную и моторную функции органов пищеварения</w:t>
      </w:r>
      <w:r>
        <w:rPr>
          <w:sz w:val="28"/>
          <w:szCs w:val="28"/>
        </w:rPr>
        <w:t>.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 Кумыс является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питания.</w:t>
      </w:r>
      <w:r w:rsidRPr="004A72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>матовские</w:t>
      </w:r>
      <w:proofErr w:type="spellEnd"/>
      <w:r w:rsidRPr="000478F6">
        <w:rPr>
          <w:sz w:val="28"/>
          <w:szCs w:val="28"/>
        </w:rPr>
        <w:t xml:space="preserve"> кумыс и минеральная вода </w:t>
      </w:r>
      <w:r>
        <w:rPr>
          <w:sz w:val="28"/>
          <w:szCs w:val="28"/>
        </w:rPr>
        <w:t>«</w:t>
      </w:r>
      <w:proofErr w:type="spellStart"/>
      <w:r w:rsidRPr="000478F6">
        <w:rPr>
          <w:sz w:val="28"/>
          <w:szCs w:val="28"/>
        </w:rPr>
        <w:t>Юматовская</w:t>
      </w:r>
      <w:proofErr w:type="spellEnd"/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были удостоены высоки</w:t>
      </w:r>
      <w:r>
        <w:rPr>
          <w:sz w:val="28"/>
          <w:szCs w:val="28"/>
        </w:rPr>
        <w:t>х</w:t>
      </w:r>
      <w:r w:rsidRPr="000478F6">
        <w:rPr>
          <w:sz w:val="28"/>
          <w:szCs w:val="28"/>
        </w:rPr>
        <w:t xml:space="preserve"> наград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всероссийских и международных конкурсах.</w:t>
      </w:r>
    </w:p>
    <w:p w14:paraId="04CE545B" w14:textId="77777777" w:rsidR="0068516C" w:rsidRPr="004A72E5" w:rsidRDefault="0068516C" w:rsidP="0068516C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4A72E5">
        <w:rPr>
          <w:b/>
          <w:sz w:val="28"/>
          <w:szCs w:val="28"/>
        </w:rPr>
        <w:t>Карагай</w:t>
      </w:r>
    </w:p>
    <w:p w14:paraId="7A86CB19" w14:textId="77777777" w:rsidR="0068516C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 w:rsidRPr="004A72E5">
        <w:rPr>
          <w:b/>
          <w:sz w:val="28"/>
          <w:szCs w:val="28"/>
        </w:rPr>
        <w:lastRenderedPageBreak/>
        <w:t>«Карагай» -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грязевой и питьевой санаторий</w:t>
      </w:r>
      <w:r>
        <w:rPr>
          <w:sz w:val="28"/>
          <w:szCs w:val="28"/>
        </w:rPr>
        <w:t xml:space="preserve">,  расположенный 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>на северо-востоке Башкортостана</w:t>
      </w:r>
      <w:r>
        <w:rPr>
          <w:sz w:val="28"/>
          <w:szCs w:val="28"/>
        </w:rPr>
        <w:t>,</w:t>
      </w:r>
      <w:r w:rsidRPr="004A72E5">
        <w:rPr>
          <w:sz w:val="28"/>
          <w:szCs w:val="28"/>
        </w:rPr>
        <w:t xml:space="preserve">  на берегу горной реки И</w:t>
      </w:r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 xml:space="preserve">. Климат континентальный.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Одним  из основных природных  лечебных факторов  является  сапропелевые грязи, которые по своим лечебным свойствам считаются одним из лучших в Башкортостане.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Также на территории санатория расположен источник с сульфатно-</w:t>
      </w:r>
      <w:proofErr w:type="spellStart"/>
      <w:r w:rsidRPr="004A72E5">
        <w:rPr>
          <w:sz w:val="28"/>
          <w:szCs w:val="28"/>
        </w:rPr>
        <w:t>магнево</w:t>
      </w:r>
      <w:proofErr w:type="spellEnd"/>
      <w:r w:rsidRPr="004A72E5">
        <w:rPr>
          <w:sz w:val="28"/>
          <w:szCs w:val="28"/>
        </w:rPr>
        <w:t>-кальц</w:t>
      </w:r>
      <w:r>
        <w:rPr>
          <w:sz w:val="28"/>
          <w:szCs w:val="28"/>
        </w:rPr>
        <w:t>и</w:t>
      </w:r>
      <w:r w:rsidRPr="004A72E5">
        <w:rPr>
          <w:sz w:val="28"/>
          <w:szCs w:val="28"/>
        </w:rPr>
        <w:t>евой водой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«Соловьиный родник» (тип «</w:t>
      </w:r>
      <w:proofErr w:type="spellStart"/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>раинка</w:t>
      </w:r>
      <w:proofErr w:type="spellEnd"/>
      <w:r w:rsidRPr="004A72E5">
        <w:rPr>
          <w:sz w:val="28"/>
          <w:szCs w:val="28"/>
        </w:rPr>
        <w:t>»)</w:t>
      </w:r>
      <w:r>
        <w:rPr>
          <w:sz w:val="28"/>
          <w:szCs w:val="28"/>
        </w:rPr>
        <w:t xml:space="preserve">, применяющийся при лечении заболеваний органов пищеварения. </w:t>
      </w:r>
      <w:r w:rsidRPr="004A72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14:paraId="202A6616" w14:textId="77777777" w:rsidR="0068516C" w:rsidRPr="00331ABD" w:rsidRDefault="0068516C" w:rsidP="0068516C">
      <w:pPr>
        <w:spacing w:line="288" w:lineRule="auto"/>
        <w:ind w:left="360"/>
        <w:jc w:val="center"/>
        <w:rPr>
          <w:b/>
          <w:sz w:val="28"/>
          <w:szCs w:val="28"/>
        </w:rPr>
      </w:pPr>
      <w:r w:rsidRPr="00331ABD">
        <w:rPr>
          <w:b/>
          <w:sz w:val="28"/>
          <w:szCs w:val="28"/>
        </w:rPr>
        <w:t>Ассы</w:t>
      </w:r>
    </w:p>
    <w:p w14:paraId="159B11F7" w14:textId="77777777" w:rsidR="0068516C" w:rsidRPr="0081598F" w:rsidRDefault="0068516C" w:rsidP="0068516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91D02">
        <w:rPr>
          <w:b/>
          <w:sz w:val="28"/>
          <w:szCs w:val="28"/>
        </w:rPr>
        <w:t>Ассы</w:t>
      </w:r>
      <w:r>
        <w:rPr>
          <w:b/>
          <w:sz w:val="28"/>
          <w:szCs w:val="28"/>
        </w:rPr>
        <w:t>»</w:t>
      </w:r>
      <w:r w:rsidRPr="0080182F">
        <w:rPr>
          <w:b/>
          <w:i/>
          <w:sz w:val="28"/>
          <w:szCs w:val="28"/>
        </w:rPr>
        <w:t xml:space="preserve"> </w:t>
      </w:r>
      <w:r w:rsidRPr="004B4F82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905F76">
        <w:rPr>
          <w:bCs/>
          <w:sz w:val="28"/>
          <w:szCs w:val="28"/>
        </w:rPr>
        <w:t>климато</w:t>
      </w:r>
      <w:proofErr w:type="spellEnd"/>
      <w:r w:rsidRPr="00905F76">
        <w:rPr>
          <w:bCs/>
          <w:sz w:val="28"/>
          <w:szCs w:val="28"/>
        </w:rPr>
        <w:t>-бальнеологический</w:t>
      </w:r>
      <w:r>
        <w:rPr>
          <w:bCs/>
          <w:sz w:val="28"/>
          <w:szCs w:val="28"/>
        </w:rPr>
        <w:t xml:space="preserve"> санаторий</w:t>
      </w:r>
      <w:r w:rsidRPr="00905F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4B4F82">
        <w:rPr>
          <w:sz w:val="28"/>
          <w:szCs w:val="28"/>
        </w:rPr>
        <w:t>В лечении больных используются</w:t>
      </w:r>
      <w:r>
        <w:rPr>
          <w:sz w:val="28"/>
          <w:szCs w:val="28"/>
        </w:rPr>
        <w:t xml:space="preserve"> два типа минеральных вод.  </w:t>
      </w:r>
      <w:r w:rsidRPr="004E3327">
        <w:rPr>
          <w:sz w:val="28"/>
          <w:szCs w:val="28"/>
        </w:rPr>
        <w:t xml:space="preserve">Слабоминерализованная сульфатно-хлоридная кальциево-натриевая питьевая лечебно-столовая вода применяется   </w:t>
      </w:r>
      <w:r w:rsidRPr="004E3327">
        <w:t xml:space="preserve"> </w:t>
      </w:r>
      <w:r w:rsidRPr="004E3327">
        <w:rPr>
          <w:sz w:val="28"/>
          <w:szCs w:val="28"/>
        </w:rPr>
        <w:t>при    заболеваниях  органов пищеварения  и нарушениях обмена веществ</w:t>
      </w:r>
      <w:r w:rsidRPr="0081598F">
        <w:rPr>
          <w:i/>
          <w:sz w:val="28"/>
          <w:szCs w:val="28"/>
        </w:rPr>
        <w:t xml:space="preserve">.  </w:t>
      </w:r>
    </w:p>
    <w:p w14:paraId="790CFE81" w14:textId="77777777" w:rsidR="0068516C" w:rsidRPr="0081598F" w:rsidRDefault="0068516C" w:rsidP="0068516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Высокоминерализованная хлоридно-натриевая вода источника №1 (содержит также  соли магния, кальция, бром, бор, железо, йод, фтор, что делает ее сходной с морской водой)  используется  для ванн,  орошений, лечебных бассейнов  </w:t>
      </w:r>
      <w:r w:rsidRPr="004E3327">
        <w:rPr>
          <w:sz w:val="28"/>
          <w:szCs w:val="28"/>
        </w:rPr>
        <w:t xml:space="preserve">при заболеваниях опорно-двигательного аппарата. </w:t>
      </w:r>
    </w:p>
    <w:p w14:paraId="028C8989" w14:textId="77777777" w:rsidR="0068516C" w:rsidRPr="004A72E5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башкирскими курортами и санаториями при лечении заболеваний желудочно-кишечного тракта успешно используются бальнеологические курорты Кавказских Минеральных Вод  (Ессентуки, Железноводск, Пятигорск), Грузии (Боржоми), Чехии (Карловы Вары).  </w:t>
      </w:r>
    </w:p>
    <w:p w14:paraId="64850B2F" w14:textId="77777777" w:rsidR="0068516C" w:rsidRPr="009332DB" w:rsidRDefault="0068516C" w:rsidP="0068516C">
      <w:pPr>
        <w:spacing w:line="288" w:lineRule="auto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F0AEFAE" w14:textId="77777777" w:rsidR="0068516C" w:rsidRDefault="0068516C" w:rsidP="0068516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п</w:t>
      </w:r>
      <w:r w:rsidRPr="00433D00">
        <w:rPr>
          <w:b/>
          <w:sz w:val="28"/>
          <w:szCs w:val="28"/>
        </w:rPr>
        <w:t>итьево</w:t>
      </w:r>
      <w:r>
        <w:rPr>
          <w:b/>
          <w:sz w:val="28"/>
          <w:szCs w:val="28"/>
        </w:rPr>
        <w:t>го</w:t>
      </w:r>
      <w:r w:rsidRPr="00433D00">
        <w:rPr>
          <w:b/>
          <w:sz w:val="28"/>
          <w:szCs w:val="28"/>
        </w:rPr>
        <w:t xml:space="preserve"> использовани</w:t>
      </w:r>
      <w:r>
        <w:rPr>
          <w:b/>
          <w:sz w:val="28"/>
          <w:szCs w:val="28"/>
        </w:rPr>
        <w:t>я</w:t>
      </w:r>
      <w:r w:rsidRPr="00433D00">
        <w:rPr>
          <w:b/>
          <w:sz w:val="28"/>
          <w:szCs w:val="28"/>
        </w:rPr>
        <w:t xml:space="preserve"> минеральных вод</w:t>
      </w:r>
    </w:p>
    <w:p w14:paraId="4199BC61" w14:textId="77777777" w:rsidR="0068516C" w:rsidRPr="004907DF" w:rsidRDefault="0068516C" w:rsidP="0068516C">
      <w:pPr>
        <w:spacing w:line="360" w:lineRule="auto"/>
        <w:jc w:val="both"/>
        <w:rPr>
          <w:color w:val="FF0000"/>
        </w:rPr>
      </w:pPr>
    </w:p>
    <w:p w14:paraId="41DCAABB" w14:textId="77777777" w:rsidR="0068516C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 w:rsidRPr="009332DB">
        <w:rPr>
          <w:sz w:val="28"/>
          <w:szCs w:val="28"/>
        </w:rPr>
        <w:t>Лицам с хроническим атрофическим гастритом   назначают минеральные воды, которые оказывают стимулирующее воздействие на желудок. Они возбуждают пилорический отдел желудка, стимулируют желудочную секрецию. К таким минеральным водам относятся углекислые, хлоридно-натриевые и хлоридно-гидрокарбонатные («Ессентуки» № 17, № 4, Ижевские минеральные воды и др.</w:t>
      </w:r>
      <w:r>
        <w:rPr>
          <w:sz w:val="28"/>
          <w:szCs w:val="28"/>
        </w:rPr>
        <w:t>). Температура воды  должна быть  37-45 градусов.</w:t>
      </w:r>
    </w:p>
    <w:p w14:paraId="498EAB70" w14:textId="77777777" w:rsidR="0068516C" w:rsidRPr="009332DB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хроническом </w:t>
      </w:r>
      <w:proofErr w:type="spellStart"/>
      <w:r>
        <w:rPr>
          <w:sz w:val="28"/>
          <w:szCs w:val="28"/>
        </w:rPr>
        <w:t>антральном</w:t>
      </w:r>
      <w:proofErr w:type="spellEnd"/>
      <w:r>
        <w:rPr>
          <w:sz w:val="28"/>
          <w:szCs w:val="28"/>
        </w:rPr>
        <w:t xml:space="preserve"> гастрите с повышенной секреторной функцией желудка </w:t>
      </w:r>
      <w:r w:rsidRPr="00FE5885">
        <w:rPr>
          <w:color w:val="0000FF"/>
        </w:rPr>
        <w:t xml:space="preserve"> </w:t>
      </w:r>
      <w:r w:rsidRPr="009332DB">
        <w:rPr>
          <w:sz w:val="28"/>
          <w:szCs w:val="28"/>
        </w:rPr>
        <w:t>показаны минеральные воды, обладающие выраженным тормозящим действием на желудочную секрецию. К таким минеральным водам относятся гидрокарбонатные и гидрокарбонатно-сульфатные воды с низкой минерализацией («Смирновская», «Славяновская», «Боржоми»). </w:t>
      </w:r>
    </w:p>
    <w:p w14:paraId="0153C9EC" w14:textId="77777777" w:rsidR="0068516C" w:rsidRPr="009332DB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9332DB">
        <w:rPr>
          <w:sz w:val="28"/>
          <w:szCs w:val="28"/>
        </w:rPr>
        <w:t> хроническ</w:t>
      </w:r>
      <w:r>
        <w:rPr>
          <w:sz w:val="28"/>
          <w:szCs w:val="28"/>
        </w:rPr>
        <w:t>ом</w:t>
      </w:r>
      <w:r w:rsidRPr="009332DB">
        <w:rPr>
          <w:sz w:val="28"/>
          <w:szCs w:val="28"/>
        </w:rPr>
        <w:t> гастрит</w:t>
      </w:r>
      <w:r>
        <w:rPr>
          <w:sz w:val="28"/>
          <w:szCs w:val="28"/>
        </w:rPr>
        <w:t>е  с</w:t>
      </w:r>
      <w:r w:rsidRPr="009332DB">
        <w:rPr>
          <w:sz w:val="28"/>
          <w:szCs w:val="28"/>
        </w:rPr>
        <w:t xml:space="preserve"> повышением секреторной  функции желудка</w:t>
      </w:r>
      <w:r>
        <w:rPr>
          <w:sz w:val="28"/>
          <w:szCs w:val="28"/>
        </w:rPr>
        <w:t xml:space="preserve"> </w:t>
      </w:r>
      <w:r w:rsidRPr="009332DB">
        <w:rPr>
          <w:sz w:val="28"/>
          <w:szCs w:val="28"/>
        </w:rPr>
        <w:t xml:space="preserve"> минеральные воды</w:t>
      </w:r>
      <w:r>
        <w:rPr>
          <w:sz w:val="28"/>
          <w:szCs w:val="28"/>
        </w:rPr>
        <w:t xml:space="preserve">, подогретые до 38-45 градусов,  </w:t>
      </w:r>
      <w:r w:rsidRPr="009332DB">
        <w:rPr>
          <w:sz w:val="28"/>
          <w:szCs w:val="28"/>
        </w:rPr>
        <w:t xml:space="preserve"> назначают  по 150 - 200 мл за 1-  1,5 ч</w:t>
      </w:r>
      <w:r>
        <w:rPr>
          <w:sz w:val="28"/>
          <w:szCs w:val="28"/>
        </w:rPr>
        <w:t xml:space="preserve">аса </w:t>
      </w:r>
      <w:r w:rsidRPr="009332DB">
        <w:rPr>
          <w:sz w:val="28"/>
          <w:szCs w:val="28"/>
        </w:rPr>
        <w:t xml:space="preserve"> до приема пищи, больным гастритом с секреторной недостаточностью </w:t>
      </w:r>
      <w:r w:rsidRPr="004B4F82">
        <w:rPr>
          <w:b/>
          <w:bCs/>
          <w:sz w:val="28"/>
          <w:szCs w:val="28"/>
        </w:rPr>
        <w:t>–</w:t>
      </w:r>
      <w:r w:rsidRPr="009332DB">
        <w:rPr>
          <w:sz w:val="28"/>
          <w:szCs w:val="28"/>
        </w:rPr>
        <w:t xml:space="preserve"> за 15-30 мин. </w:t>
      </w:r>
      <w:r>
        <w:rPr>
          <w:sz w:val="28"/>
          <w:szCs w:val="28"/>
        </w:rPr>
        <w:t xml:space="preserve">Температура воды  должна быть  38-45 градусов. </w:t>
      </w:r>
      <w:r w:rsidRPr="009332DB">
        <w:rPr>
          <w:sz w:val="28"/>
          <w:szCs w:val="28"/>
        </w:rPr>
        <w:t xml:space="preserve">При ускоренной эвакуации пищи из желудка </w:t>
      </w:r>
      <w:r>
        <w:rPr>
          <w:sz w:val="28"/>
          <w:szCs w:val="28"/>
        </w:rPr>
        <w:t xml:space="preserve">прием </w:t>
      </w:r>
      <w:r w:rsidRPr="009332DB">
        <w:rPr>
          <w:sz w:val="28"/>
          <w:szCs w:val="28"/>
        </w:rPr>
        <w:t xml:space="preserve"> минеральной воды рекомендуют за 10-15 мин до еды, больным с нормальной моторикой </w:t>
      </w:r>
      <w:r>
        <w:rPr>
          <w:sz w:val="28"/>
          <w:szCs w:val="28"/>
        </w:rPr>
        <w:t xml:space="preserve">желудка </w:t>
      </w:r>
      <w:r w:rsidRPr="009332DB">
        <w:rPr>
          <w:sz w:val="28"/>
          <w:szCs w:val="28"/>
        </w:rPr>
        <w:t>- за 45-60 мин до еды. При гастритах с секреторной недостаточностью, сопровождающихся поносами, целесообразно уменьшить разовую дозу воды до 1/4-1/2 стакана, увеличив ее температуру до 40-44 °С, и только после улучшения клинического течения заболевания следует перейти к обычным дозам воды.</w:t>
      </w:r>
    </w:p>
    <w:p w14:paraId="06761B3C" w14:textId="77777777" w:rsidR="00E26A58" w:rsidRPr="00C1239D" w:rsidRDefault="00E26A58" w:rsidP="00E26A58">
      <w:pPr>
        <w:jc w:val="both"/>
        <w:rPr>
          <w:b/>
          <w:sz w:val="28"/>
          <w:szCs w:val="28"/>
        </w:rPr>
      </w:pPr>
      <w:r w:rsidRPr="00C1239D">
        <w:rPr>
          <w:b/>
          <w:sz w:val="28"/>
          <w:szCs w:val="28"/>
        </w:rPr>
        <w:t>Формы контроля освоения заданий по самостоятельной контактной  работе по данной теме.</w:t>
      </w:r>
    </w:p>
    <w:p w14:paraId="7BFF7E9F" w14:textId="77777777" w:rsidR="00E26A58" w:rsidRPr="00C1239D" w:rsidRDefault="00E26A58" w:rsidP="00E26A58">
      <w:pPr>
        <w:numPr>
          <w:ilvl w:val="0"/>
          <w:numId w:val="48"/>
        </w:numPr>
        <w:contextualSpacing/>
        <w:jc w:val="both"/>
        <w:rPr>
          <w:sz w:val="28"/>
          <w:szCs w:val="28"/>
        </w:rPr>
      </w:pPr>
      <w:r w:rsidRPr="00C1239D">
        <w:rPr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13A99D72" w14:textId="77777777" w:rsidR="00E26A58" w:rsidRPr="00C1239D" w:rsidRDefault="00E26A58" w:rsidP="00E26A58">
      <w:pPr>
        <w:numPr>
          <w:ilvl w:val="0"/>
          <w:numId w:val="48"/>
        </w:numPr>
        <w:contextualSpacing/>
        <w:jc w:val="both"/>
        <w:rPr>
          <w:sz w:val="28"/>
          <w:szCs w:val="28"/>
        </w:rPr>
      </w:pPr>
      <w:r w:rsidRPr="00C1239D">
        <w:rPr>
          <w:sz w:val="28"/>
          <w:szCs w:val="28"/>
        </w:rPr>
        <w:t>Решение тестовых заданий</w:t>
      </w:r>
      <w:r>
        <w:rPr>
          <w:sz w:val="28"/>
          <w:szCs w:val="28"/>
        </w:rPr>
        <w:t xml:space="preserve"> (открытой формы, закрытой формы с одним или несколькими вариантами ответов, на соответствие) </w:t>
      </w:r>
      <w:r w:rsidRPr="00C1239D">
        <w:rPr>
          <w:sz w:val="28"/>
          <w:szCs w:val="28"/>
        </w:rPr>
        <w:t xml:space="preserve">и ситуационных задач. </w:t>
      </w:r>
    </w:p>
    <w:p w14:paraId="6D09E66B" w14:textId="77777777" w:rsidR="0068516C" w:rsidRPr="0010255D" w:rsidRDefault="0068516C" w:rsidP="0068516C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b/>
          <w:bCs/>
          <w:i/>
          <w:u w:val="single"/>
        </w:rPr>
        <w:t xml:space="preserve"> </w:t>
      </w:r>
    </w:p>
    <w:p w14:paraId="2FD98611" w14:textId="77777777" w:rsidR="00E26A58" w:rsidRDefault="00E26A58" w:rsidP="00E26A58">
      <w:pPr>
        <w:rPr>
          <w:sz w:val="28"/>
          <w:szCs w:val="28"/>
        </w:rPr>
      </w:pPr>
      <w:r w:rsidRPr="00C1239D">
        <w:rPr>
          <w:b/>
          <w:bCs/>
          <w:sz w:val="28"/>
          <w:szCs w:val="28"/>
        </w:rPr>
        <w:t xml:space="preserve">Рекомендуемая литература </w:t>
      </w:r>
      <w:r w:rsidRPr="00C1239D">
        <w:rPr>
          <w:sz w:val="28"/>
          <w:szCs w:val="28"/>
        </w:rPr>
        <w:t>(основная и дополнительная, элек</w:t>
      </w:r>
      <w:r w:rsidRPr="00C1239D">
        <w:rPr>
          <w:sz w:val="28"/>
          <w:szCs w:val="28"/>
        </w:rPr>
        <w:softHyphen/>
        <w:t>тронные ресурсы).</w:t>
      </w:r>
    </w:p>
    <w:p w14:paraId="46F902EE" w14:textId="77777777" w:rsidR="00E26A58" w:rsidRPr="00905EF7" w:rsidRDefault="00E26A58" w:rsidP="00E26A58">
      <w:pPr>
        <w:pStyle w:val="a5"/>
        <w:ind w:right="-1"/>
        <w:rPr>
          <w:b/>
          <w:szCs w:val="28"/>
        </w:rPr>
      </w:pPr>
      <w:r w:rsidRPr="00905EF7">
        <w:rPr>
          <w:b/>
        </w:rPr>
        <w:t xml:space="preserve">основная литература: </w:t>
      </w:r>
      <w:r w:rsidRPr="00905EF7">
        <w:rPr>
          <w:b/>
          <w:szCs w:val="28"/>
        </w:rPr>
        <w:t xml:space="preserve">  </w:t>
      </w:r>
    </w:p>
    <w:p w14:paraId="59F24C9C" w14:textId="77777777" w:rsidR="00E26A58" w:rsidRPr="00905EF7" w:rsidRDefault="00E26A58" w:rsidP="00E26A5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E26A58" w:rsidRPr="00905EF7" w14:paraId="55960B44" w14:textId="77777777" w:rsidTr="00E26A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1E8F2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025173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FB71D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AD60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196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 xml:space="preserve">Кол-во </w:t>
            </w:r>
            <w:proofErr w:type="spellStart"/>
            <w:r w:rsidRPr="00905EF7">
              <w:rPr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E26A58" w:rsidRPr="00905EF7" w14:paraId="486F36B1" w14:textId="77777777" w:rsidTr="00E26A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1108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5E3D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073A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1754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FADB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b/>
                <w:sz w:val="28"/>
                <w:szCs w:val="28"/>
              </w:rPr>
              <w:t>-</w:t>
            </w:r>
          </w:p>
          <w:p w14:paraId="1D0AA1D1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84F3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на кафедре</w:t>
            </w:r>
          </w:p>
        </w:tc>
      </w:tr>
      <w:tr w:rsidR="00E26A58" w:rsidRPr="00905EF7" w14:paraId="7578E310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0B06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bookmarkStart w:id="5" w:name="_Toc357578153"/>
            <w:r w:rsidRPr="00905EF7"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E682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D07D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F4EB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CD56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40A6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E26A58" w:rsidRPr="00905EF7" w14:paraId="1DC42CEF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D6F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DEC1" w14:textId="77777777" w:rsidR="00E26A58" w:rsidRPr="00905EF7" w:rsidRDefault="00E26A58" w:rsidP="00E26A5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905EF7">
              <w:rPr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905EF7">
              <w:rPr>
                <w:sz w:val="28"/>
                <w:szCs w:val="28"/>
              </w:rPr>
              <w:t>испр</w:t>
            </w:r>
            <w:proofErr w:type="spellEnd"/>
            <w:r w:rsidRPr="00905EF7">
              <w:rPr>
                <w:sz w:val="28"/>
                <w:szCs w:val="28"/>
              </w:rPr>
              <w:t xml:space="preserve">. и доп. Электрон. текстовые дан. - - Режим доступа: : ЭБС «Консультант студента» </w:t>
            </w:r>
            <w:hyperlink r:id="rId5" w:history="1">
              <w:r w:rsidRPr="00905EF7">
                <w:rPr>
                  <w:rStyle w:val="a6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479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bCs/>
                <w:sz w:val="28"/>
                <w:szCs w:val="28"/>
              </w:rPr>
              <w:t>, В. И.</w:t>
            </w:r>
            <w:r w:rsidRPr="00905EF7">
              <w:rPr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2009" w14:textId="77777777" w:rsidR="00E26A58" w:rsidRPr="00905EF7" w:rsidRDefault="00E26A58" w:rsidP="00E26A58">
            <w:pPr>
              <w:rPr>
                <w:sz w:val="28"/>
                <w:szCs w:val="28"/>
                <w:lang w:val="en-US"/>
              </w:rPr>
            </w:pPr>
            <w:r w:rsidRPr="00905EF7">
              <w:rPr>
                <w:sz w:val="28"/>
                <w:szCs w:val="28"/>
              </w:rPr>
              <w:t>М</w:t>
            </w:r>
            <w:r w:rsidRPr="00905EF7">
              <w:rPr>
                <w:sz w:val="28"/>
                <w:szCs w:val="28"/>
                <w:lang w:val="en-US"/>
              </w:rPr>
              <w:t xml:space="preserve">.: </w:t>
            </w:r>
            <w:r w:rsidRPr="00905EF7">
              <w:rPr>
                <w:sz w:val="28"/>
                <w:szCs w:val="28"/>
              </w:rPr>
              <w:t>ГЭОТАР</w:t>
            </w:r>
            <w:r w:rsidRPr="00905EF7">
              <w:rPr>
                <w:sz w:val="28"/>
                <w:szCs w:val="28"/>
                <w:lang w:val="en-US"/>
              </w:rPr>
              <w:t>-</w:t>
            </w:r>
            <w:r w:rsidRPr="00905EF7">
              <w:rPr>
                <w:sz w:val="28"/>
                <w:szCs w:val="28"/>
              </w:rPr>
              <w:t>Медиа</w:t>
            </w:r>
            <w:r w:rsidRPr="00905EF7">
              <w:rPr>
                <w:sz w:val="28"/>
                <w:szCs w:val="28"/>
                <w:lang w:val="en-US"/>
              </w:rPr>
              <w:t>, 2015.  -on-line.</w:t>
            </w:r>
          </w:p>
          <w:p w14:paraId="4BC4D67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0506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Неограниченный доступ </w:t>
            </w:r>
          </w:p>
          <w:p w14:paraId="137E96F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  <w:p w14:paraId="7A71544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  <w:p w14:paraId="68BAC82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B8B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24DF83EC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883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8DF0" w14:textId="77777777" w:rsidR="00E26A58" w:rsidRPr="00905EF7" w:rsidRDefault="00E26A58" w:rsidP="00E26A5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905EF7">
              <w:rPr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905EF7">
              <w:rPr>
                <w:sz w:val="28"/>
                <w:szCs w:val="28"/>
              </w:rPr>
              <w:t>перераб</w:t>
            </w:r>
            <w:proofErr w:type="spellEnd"/>
            <w:r w:rsidRPr="00905EF7">
              <w:rPr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FAB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proofErr w:type="spellStart"/>
            <w:r w:rsidRPr="00905EF7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bCs/>
                <w:sz w:val="28"/>
                <w:szCs w:val="28"/>
              </w:rPr>
              <w:t>, Владимир Иванович</w:t>
            </w:r>
            <w:r w:rsidRPr="00905EF7">
              <w:rPr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1A9A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sz w:val="28"/>
                <w:szCs w:val="28"/>
              </w:rPr>
              <w:t>Гэотар</w:t>
            </w:r>
            <w:proofErr w:type="spellEnd"/>
            <w:r w:rsidRPr="00905EF7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35D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BC1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4B74ABD7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B0F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422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bCs/>
                <w:sz w:val="28"/>
                <w:szCs w:val="28"/>
              </w:rPr>
              <w:t xml:space="preserve"> Т.1. 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on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line</w:t>
            </w:r>
            <w:r w:rsidRPr="00905EF7">
              <w:rPr>
                <w:sz w:val="28"/>
                <w:szCs w:val="28"/>
              </w:rPr>
              <w:t xml:space="preserve">. - Режим доступа: ЭБС «Консультант студента» </w:t>
            </w:r>
            <w:hyperlink r:id="rId6" w:history="1">
              <w:r w:rsidRPr="00905EF7">
                <w:rPr>
                  <w:rStyle w:val="a6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E27B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5C62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CAF5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Неограниченный доступ </w:t>
            </w:r>
          </w:p>
          <w:p w14:paraId="1833EB0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279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44D8C4CB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24B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FAA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>: учебник с компакт-диском : в 2 т.</w:t>
            </w:r>
            <w:r w:rsidRPr="00905EF7">
              <w:rPr>
                <w:bCs/>
                <w:sz w:val="28"/>
                <w:szCs w:val="28"/>
              </w:rPr>
              <w:t xml:space="preserve"> Т. 1</w:t>
            </w:r>
            <w:r w:rsidRPr="00905EF7">
              <w:rPr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38B4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2F48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sz w:val="28"/>
                <w:szCs w:val="28"/>
              </w:rPr>
              <w:t>Гэотар</w:t>
            </w:r>
            <w:proofErr w:type="spellEnd"/>
            <w:r w:rsidRPr="00905EF7">
              <w:rPr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811F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208</w:t>
            </w:r>
          </w:p>
          <w:p w14:paraId="2AF7634C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16B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0C45CD04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BA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993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 xml:space="preserve"> : учебник с компакт-диском : в 2 т. - </w:t>
            </w:r>
            <w:r w:rsidRPr="00905EF7">
              <w:rPr>
                <w:bCs/>
                <w:sz w:val="28"/>
                <w:szCs w:val="28"/>
              </w:rPr>
              <w:t>Т. 1</w:t>
            </w:r>
            <w:r w:rsidRPr="00905EF7">
              <w:rPr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D1F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85D1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sz w:val="28"/>
                <w:szCs w:val="28"/>
              </w:rPr>
              <w:t>Гэотар</w:t>
            </w:r>
            <w:proofErr w:type="spellEnd"/>
            <w:r w:rsidRPr="00905EF7">
              <w:rPr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187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99</w:t>
            </w:r>
          </w:p>
          <w:p w14:paraId="3F98104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2B2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0A400218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6D55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327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bCs/>
                <w:sz w:val="28"/>
                <w:szCs w:val="28"/>
              </w:rPr>
              <w:t xml:space="preserve"> Т.2. 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on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line</w:t>
            </w:r>
            <w:r w:rsidRPr="00905EF7">
              <w:rPr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7" w:history="1">
              <w:r w:rsidRPr="00905EF7">
                <w:rPr>
                  <w:rStyle w:val="a6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E037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3930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BF604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1199D11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65C4E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7098B278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F97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D3D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>: учебник с компакт-диском : в 2 т.-</w:t>
            </w:r>
            <w:r w:rsidRPr="00905EF7">
              <w:rPr>
                <w:bCs/>
                <w:sz w:val="28"/>
                <w:szCs w:val="28"/>
              </w:rPr>
              <w:t>Т. 2</w:t>
            </w:r>
            <w:r w:rsidRPr="00905EF7">
              <w:rPr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02B9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281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sz w:val="28"/>
                <w:szCs w:val="28"/>
              </w:rPr>
              <w:t>Гэотар</w:t>
            </w:r>
            <w:proofErr w:type="spellEnd"/>
            <w:r w:rsidRPr="00905EF7">
              <w:rPr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76CB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253</w:t>
            </w:r>
          </w:p>
          <w:p w14:paraId="575AFB46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88BD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CEB3AE3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907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19C9" w14:textId="77777777" w:rsidR="00E26A58" w:rsidRPr="00905EF7" w:rsidRDefault="00E26A58" w:rsidP="00E26A5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 xml:space="preserve"> : учебник с компакт-диском : в 2 т.-</w:t>
            </w:r>
            <w:r w:rsidRPr="00905EF7">
              <w:rPr>
                <w:bCs/>
                <w:sz w:val="28"/>
                <w:szCs w:val="28"/>
              </w:rPr>
              <w:t xml:space="preserve"> Т. 2</w:t>
            </w:r>
            <w:r w:rsidRPr="00905EF7">
              <w:rPr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32F3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62B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sz w:val="28"/>
                <w:szCs w:val="28"/>
              </w:rPr>
              <w:t>Гэотар</w:t>
            </w:r>
            <w:proofErr w:type="spellEnd"/>
            <w:r w:rsidRPr="00905EF7">
              <w:rPr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5A3A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101</w:t>
            </w:r>
          </w:p>
          <w:p w14:paraId="041C4934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F31B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373ED568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</w:p>
    <w:p w14:paraId="008DC071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905EF7">
        <w:rPr>
          <w:b/>
          <w:sz w:val="28"/>
          <w:szCs w:val="28"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E26A58" w:rsidRPr="00905EF7" w14:paraId="28E2656F" w14:textId="77777777" w:rsidTr="00E26A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1C515E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6A645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97E65F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DAE04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B1B0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Кол-во экз.</w:t>
            </w:r>
          </w:p>
        </w:tc>
      </w:tr>
      <w:tr w:rsidR="00E26A58" w:rsidRPr="00905EF7" w14:paraId="081119B4" w14:textId="77777777" w:rsidTr="00E26A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2B85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4FC6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638D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058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7FDC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b/>
                <w:sz w:val="28"/>
                <w:szCs w:val="28"/>
              </w:rPr>
              <w:t>-</w:t>
            </w:r>
          </w:p>
          <w:p w14:paraId="2D33F703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EAA2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на кафедре</w:t>
            </w:r>
          </w:p>
        </w:tc>
      </w:tr>
      <w:tr w:rsidR="00E26A58" w:rsidRPr="00905EF7" w14:paraId="4F339627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C17F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D3F7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98BA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E3EC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B219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28FF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E26A58" w:rsidRPr="00905EF7" w14:paraId="7873B56B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43A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AC8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болезни. Тесты</w:t>
            </w:r>
            <w:r w:rsidRPr="00905EF7">
              <w:rPr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8" w:history="1">
              <w:r w:rsidRPr="00905EF7">
                <w:rPr>
                  <w:rStyle w:val="a6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17C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В. И. </w:t>
            </w:r>
            <w:proofErr w:type="spellStart"/>
            <w:r w:rsidRPr="00905EF7">
              <w:rPr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D0C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  <w:r w:rsidRPr="00905EF7">
              <w:rPr>
                <w:sz w:val="28"/>
                <w:szCs w:val="28"/>
              </w:rPr>
              <w:t>М</w:t>
            </w:r>
            <w:r w:rsidRPr="00905EF7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905EF7">
              <w:rPr>
                <w:sz w:val="28"/>
                <w:szCs w:val="28"/>
              </w:rPr>
              <w:t>Гэотар</w:t>
            </w:r>
            <w:proofErr w:type="spellEnd"/>
            <w:r w:rsidRPr="00905EF7">
              <w:rPr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sz w:val="28"/>
                <w:szCs w:val="28"/>
              </w:rPr>
              <w:t>Медиа</w:t>
            </w:r>
            <w:r w:rsidRPr="00905EF7">
              <w:rPr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B902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5452585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00E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2001A30C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D4D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FA0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болезни: руководство</w:t>
            </w:r>
            <w:r w:rsidRPr="00905EF7">
              <w:rPr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9" w:history="1">
              <w:r w:rsidRPr="00905EF7">
                <w:rPr>
                  <w:rStyle w:val="a6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ACEB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В. И. </w:t>
            </w:r>
            <w:proofErr w:type="spellStart"/>
            <w:r w:rsidRPr="00905EF7">
              <w:rPr>
                <w:sz w:val="28"/>
                <w:szCs w:val="28"/>
              </w:rPr>
              <w:t>Подзолкова</w:t>
            </w:r>
            <w:proofErr w:type="spellEnd"/>
            <w:r w:rsidRPr="00905EF7">
              <w:rPr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905EF7">
              <w:rPr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8D1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  <w:r w:rsidRPr="00905EF7">
              <w:rPr>
                <w:sz w:val="28"/>
                <w:szCs w:val="28"/>
              </w:rPr>
              <w:t>М</w:t>
            </w:r>
            <w:r w:rsidRPr="00905EF7">
              <w:rPr>
                <w:sz w:val="28"/>
                <w:szCs w:val="28"/>
                <w:lang w:val="en-US"/>
              </w:rPr>
              <w:t xml:space="preserve">. : </w:t>
            </w:r>
            <w:proofErr w:type="spellStart"/>
            <w:r w:rsidRPr="00905EF7">
              <w:rPr>
                <w:sz w:val="28"/>
                <w:szCs w:val="28"/>
              </w:rPr>
              <w:t>Гэотар</w:t>
            </w:r>
            <w:proofErr w:type="spellEnd"/>
            <w:r w:rsidRPr="00905EF7">
              <w:rPr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sz w:val="28"/>
                <w:szCs w:val="28"/>
              </w:rPr>
              <w:t>Медиа</w:t>
            </w:r>
            <w:r w:rsidRPr="00905EF7">
              <w:rPr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628D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5754767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8D3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262987B2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D22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323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905EF7">
              <w:rPr>
                <w:sz w:val="28"/>
                <w:szCs w:val="28"/>
                <w:lang w:val="en-US"/>
              </w:rPr>
              <w:t>on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line</w:t>
            </w:r>
            <w:r w:rsidRPr="00905EF7">
              <w:rPr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10" w:history="1">
              <w:r w:rsidRPr="00905EF7">
                <w:rPr>
                  <w:rStyle w:val="a6"/>
                  <w:sz w:val="28"/>
                  <w:szCs w:val="28"/>
                  <w:lang w:val="en-US"/>
                </w:rPr>
                <w:t>http</w:t>
              </w:r>
              <w:r w:rsidRPr="00905EF7">
                <w:rPr>
                  <w:rStyle w:val="a6"/>
                  <w:sz w:val="28"/>
                  <w:szCs w:val="28"/>
                </w:rPr>
                <w:t>://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www</w:t>
              </w:r>
              <w:r w:rsidRPr="00905EF7">
                <w:rPr>
                  <w:rStyle w:val="a6"/>
                  <w:sz w:val="28"/>
                  <w:szCs w:val="28"/>
                </w:rPr>
                <w:t>.</w:t>
              </w:r>
              <w:proofErr w:type="spellStart"/>
              <w:r w:rsidRPr="00905EF7">
                <w:rPr>
                  <w:rStyle w:val="a6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905EF7">
                <w:rPr>
                  <w:rStyle w:val="a6"/>
                  <w:sz w:val="28"/>
                  <w:szCs w:val="28"/>
                </w:rPr>
                <w:t>.</w:t>
              </w:r>
              <w:proofErr w:type="spellStart"/>
              <w:r w:rsidRPr="00905EF7">
                <w:rPr>
                  <w:rStyle w:val="a6"/>
                  <w:sz w:val="28"/>
                  <w:szCs w:val="28"/>
                  <w:lang w:val="en-US"/>
                </w:rPr>
                <w:t>ru</w:t>
              </w:r>
              <w:proofErr w:type="spellEnd"/>
              <w:r w:rsidRPr="00905EF7">
                <w:rPr>
                  <w:rStyle w:val="a6"/>
                  <w:sz w:val="28"/>
                  <w:szCs w:val="28"/>
                </w:rPr>
                <w:t>/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book</w:t>
              </w:r>
              <w:r w:rsidRPr="00905EF7">
                <w:rPr>
                  <w:rStyle w:val="a6"/>
                  <w:sz w:val="28"/>
                  <w:szCs w:val="28"/>
                </w:rPr>
                <w:t>/06-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COS</w:t>
              </w:r>
              <w:r w:rsidRPr="00905EF7">
                <w:rPr>
                  <w:rStyle w:val="a6"/>
                  <w:sz w:val="28"/>
                  <w:szCs w:val="28"/>
                </w:rPr>
                <w:t>-2330.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1310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37A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28FD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29D0164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72C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572AF222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7DE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B56C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Внутренние болезни. Система органов пищеварения [Электронный </w:t>
            </w:r>
            <w:r w:rsidRPr="00905EF7">
              <w:rPr>
                <w:bCs/>
                <w:sz w:val="28"/>
                <w:szCs w:val="28"/>
              </w:rPr>
              <w:lastRenderedPageBreak/>
              <w:t xml:space="preserve">ресурс] - Электрон. текстовые дан. - </w:t>
            </w:r>
            <w:proofErr w:type="spellStart"/>
            <w:r w:rsidRPr="00905EF7">
              <w:rPr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905EF7">
              <w:rPr>
                <w:bCs/>
                <w:sz w:val="28"/>
                <w:szCs w:val="28"/>
              </w:rPr>
              <w:t>Букап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» </w:t>
            </w:r>
            <w:hyperlink r:id="rId11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A8CE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bCs/>
                <w:sz w:val="28"/>
                <w:szCs w:val="28"/>
              </w:rPr>
              <w:lastRenderedPageBreak/>
              <w:t>Г.Е.Ройтберг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05EF7">
              <w:rPr>
                <w:bCs/>
                <w:sz w:val="28"/>
                <w:szCs w:val="28"/>
              </w:rPr>
              <w:lastRenderedPageBreak/>
              <w:t>А.В.Струтынский</w:t>
            </w:r>
            <w:proofErr w:type="spellEnd"/>
            <w:r w:rsidRPr="00905EF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C60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lastRenderedPageBreak/>
              <w:t xml:space="preserve">М.: </w:t>
            </w:r>
            <w:proofErr w:type="spellStart"/>
            <w:r w:rsidRPr="00905EF7">
              <w:rPr>
                <w:bCs/>
                <w:sz w:val="28"/>
                <w:szCs w:val="28"/>
              </w:rPr>
              <w:t>МЕДпресс-</w:t>
            </w:r>
            <w:r w:rsidRPr="00905EF7">
              <w:rPr>
                <w:bCs/>
                <w:sz w:val="28"/>
                <w:szCs w:val="28"/>
              </w:rPr>
              <w:lastRenderedPageBreak/>
              <w:t>информ</w:t>
            </w:r>
            <w:proofErr w:type="spellEnd"/>
            <w:r w:rsidRPr="00905EF7">
              <w:rPr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9557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lastRenderedPageBreak/>
              <w:t>неограниченный доступ</w:t>
            </w:r>
          </w:p>
          <w:p w14:paraId="367DEBF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656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2597EF86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905EF7">
        <w:rPr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E26A58" w:rsidRPr="00905EF7" w14:paraId="36EE00E2" w14:textId="77777777" w:rsidTr="00E26A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CCB41B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265423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76A4DF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9FD6E7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383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Кол-во экз.</w:t>
            </w:r>
          </w:p>
        </w:tc>
      </w:tr>
      <w:tr w:rsidR="00E26A58" w:rsidRPr="00905EF7" w14:paraId="5C45FFF6" w14:textId="77777777" w:rsidTr="00E26A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A296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F1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0342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D18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AD49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b/>
                <w:sz w:val="28"/>
                <w:szCs w:val="28"/>
              </w:rPr>
              <w:t>-</w:t>
            </w:r>
          </w:p>
          <w:p w14:paraId="30E4BEC9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E2D6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на кафедре</w:t>
            </w:r>
          </w:p>
        </w:tc>
      </w:tr>
      <w:tr w:rsidR="00E26A58" w:rsidRPr="00905EF7" w14:paraId="314FF466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6081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EA10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404D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B7AB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F1F7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5837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E26A58" w:rsidRPr="00905EF7" w14:paraId="17EF5D7E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AC4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9EC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Определение тургора кожи:[видеоматериалы] // 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905EF7">
              <w:rPr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2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F07E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 С.А. Булатов, О.Г. Анисимов, Д.И. </w:t>
            </w:r>
            <w:proofErr w:type="spellStart"/>
            <w:r w:rsidRPr="00905EF7">
              <w:rPr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CE18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2AA9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21EE7B3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0DC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E08CFA2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683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DDB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Определение отёчности: [видеоматериалы] // Практические умения для выпускника медицинского вуза [Электронный ресурс]: Раздел 1: Терапия - Электрон. дан. - Казань. - </w:t>
            </w:r>
            <w:proofErr w:type="spellStart"/>
            <w:r w:rsidRPr="00905EF7">
              <w:rPr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3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D094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lastRenderedPageBreak/>
              <w:t xml:space="preserve">/ С.А. Булатов, О.Г. Анисимов, Д.И. </w:t>
            </w:r>
            <w:proofErr w:type="spellStart"/>
            <w:r w:rsidRPr="00905EF7">
              <w:rPr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BDD2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E519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1CC7D8A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7AE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4C5E521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452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D80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4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B110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05EF7">
              <w:rPr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75B8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1BE9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5F09B47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94D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470778D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D63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C54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8DA4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05EF7">
              <w:rPr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7351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C0BE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71481C7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696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72DC1970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1BA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030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35EC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828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BFD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C2C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5744B2EE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C7C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4BA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sz w:val="28"/>
                <w:szCs w:val="28"/>
              </w:rPr>
              <w:lastRenderedPageBreak/>
              <w:t>on-line</w:t>
            </w:r>
            <w:proofErr w:type="spellEnd"/>
            <w:r w:rsidRPr="00905EF7">
              <w:rPr>
                <w:sz w:val="28"/>
                <w:szCs w:val="28"/>
              </w:rPr>
              <w:t xml:space="preserve">. –Режим доступа: ЭБС «Консультант студента» </w:t>
            </w:r>
            <w:hyperlink r:id="rId16" w:history="1">
              <w:r w:rsidRPr="00905EF7">
                <w:rPr>
                  <w:rStyle w:val="a6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1325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905EF7">
              <w:rPr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50BE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4023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009E35E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9D1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4D2C882C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3F6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742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0F6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C4CC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B2E8" w14:textId="77777777" w:rsidR="00E26A58" w:rsidRPr="00905EF7" w:rsidRDefault="00B35571" w:rsidP="00E26A58">
            <w:pPr>
              <w:rPr>
                <w:sz w:val="28"/>
                <w:szCs w:val="28"/>
              </w:rPr>
            </w:pPr>
            <w:hyperlink r:id="rId17" w:history="1"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www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proofErr w:type="spellStart"/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proofErr w:type="spellStart"/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554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4671820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DCF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FFE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B9F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7D3D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5E9C" w14:textId="77777777" w:rsidR="00E26A58" w:rsidRPr="00905EF7" w:rsidRDefault="00B35571" w:rsidP="00E26A58">
            <w:pPr>
              <w:rPr>
                <w:sz w:val="28"/>
                <w:szCs w:val="28"/>
              </w:rPr>
            </w:pPr>
            <w:hyperlink r:id="rId18" w:history="1"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http://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library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proofErr w:type="spellStart"/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proofErr w:type="spellStart"/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4B2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6B45169D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27E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2C6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905EF7">
              <w:rPr>
                <w:sz w:val="28"/>
                <w:szCs w:val="28"/>
              </w:rPr>
              <w:t>Букап</w:t>
            </w:r>
            <w:proofErr w:type="spellEnd"/>
            <w:r w:rsidRPr="00905EF7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0A7C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1CF1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37D7" w14:textId="77777777" w:rsidR="00E26A58" w:rsidRPr="00905EF7" w:rsidRDefault="00B35571" w:rsidP="00E26A58">
            <w:pPr>
              <w:rPr>
                <w:sz w:val="28"/>
                <w:szCs w:val="28"/>
              </w:rPr>
            </w:pPr>
            <w:hyperlink r:id="rId19" w:history="1"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https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://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www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books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-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up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proofErr w:type="spellStart"/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41B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49130BC9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73C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851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91F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5254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3BEE" w14:textId="77777777" w:rsidR="00E26A58" w:rsidRPr="00905EF7" w:rsidRDefault="00B35571" w:rsidP="00E26A58">
            <w:pPr>
              <w:jc w:val="center"/>
              <w:rPr>
                <w:rStyle w:val="af0"/>
                <w:b w:val="0"/>
                <w:sz w:val="28"/>
                <w:szCs w:val="28"/>
                <w:shd w:val="clear" w:color="auto" w:fill="F9F9F9"/>
              </w:rPr>
            </w:pPr>
            <w:hyperlink r:id="rId20" w:history="1">
              <w:r w:rsidR="00E26A58" w:rsidRPr="00905EF7">
                <w:rPr>
                  <w:rStyle w:val="a6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6BC1E403" w14:textId="77777777" w:rsidR="00E26A58" w:rsidRPr="00905EF7" w:rsidRDefault="00E26A58" w:rsidP="00E26A58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3D0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7AB7FA7A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</w:p>
    <w:p w14:paraId="7F112010" w14:textId="77777777" w:rsidR="00E26A58" w:rsidRPr="007B0C0F" w:rsidRDefault="00E26A58" w:rsidP="00E26A58">
      <w:pPr>
        <w:tabs>
          <w:tab w:val="left" w:pos="6195"/>
        </w:tabs>
        <w:rPr>
          <w:sz w:val="28"/>
          <w:szCs w:val="28"/>
        </w:rPr>
      </w:pPr>
      <w:r w:rsidRPr="7EEED44A">
        <w:rPr>
          <w:sz w:val="28"/>
          <w:szCs w:val="28"/>
        </w:rPr>
        <w:t xml:space="preserve">Подпись автора методической разработки        </w:t>
      </w:r>
      <w:r w:rsidR="00994118" w:rsidRPr="00050DCA">
        <w:rPr>
          <w:noProof/>
        </w:rPr>
        <w:drawing>
          <wp:inline distT="0" distB="0" distL="0" distR="0" wp14:anchorId="032EC9F2" wp14:editId="3505E8FC">
            <wp:extent cx="495300" cy="355600"/>
            <wp:effectExtent l="0" t="0" r="0" b="0"/>
            <wp:docPr id="1" name="Рисунок 141177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117788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EEED44A">
        <w:rPr>
          <w:color w:val="FF0000"/>
          <w:sz w:val="28"/>
          <w:szCs w:val="28"/>
        </w:rPr>
        <w:t xml:space="preserve">     </w:t>
      </w:r>
      <w:r w:rsidRPr="7EEED44A">
        <w:rPr>
          <w:sz w:val="28"/>
          <w:szCs w:val="28"/>
        </w:rPr>
        <w:t>А.И. Уразаева</w:t>
      </w:r>
    </w:p>
    <w:p w14:paraId="4F080EDB" w14:textId="77777777" w:rsidR="00392E93" w:rsidRPr="00392E93" w:rsidRDefault="00392E93" w:rsidP="00E26A58">
      <w:pPr>
        <w:spacing w:line="288" w:lineRule="auto"/>
        <w:ind w:firstLine="397"/>
        <w:jc w:val="center"/>
        <w:rPr>
          <w:b/>
          <w:i/>
        </w:rPr>
      </w:pPr>
    </w:p>
    <w:sectPr w:rsidR="00392E93" w:rsidRPr="00392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1" w15:restartNumberingAfterBreak="0">
    <w:nsid w:val="089F6D43"/>
    <w:multiLevelType w:val="hybridMultilevel"/>
    <w:tmpl w:val="EDAC813A"/>
    <w:lvl w:ilvl="0" w:tplc="289EABF2">
      <w:start w:val="1"/>
      <w:numFmt w:val="bullet"/>
      <w:lvlText w:val="•"/>
      <w:lvlJc w:val="left"/>
      <w:pPr>
        <w:tabs>
          <w:tab w:val="num" w:pos="6300"/>
        </w:tabs>
        <w:ind w:left="6300" w:hanging="360"/>
      </w:pPr>
      <w:rPr>
        <w:rFonts w:ascii="Arial" w:hAnsi="Arial" w:hint="default"/>
      </w:rPr>
    </w:lvl>
    <w:lvl w:ilvl="1" w:tplc="D5B86DFC" w:tentative="1">
      <w:start w:val="1"/>
      <w:numFmt w:val="bullet"/>
      <w:lvlText w:val="•"/>
      <w:lvlJc w:val="left"/>
      <w:pPr>
        <w:tabs>
          <w:tab w:val="num" w:pos="7020"/>
        </w:tabs>
        <w:ind w:left="7020" w:hanging="360"/>
      </w:pPr>
      <w:rPr>
        <w:rFonts w:ascii="Arial" w:hAnsi="Arial" w:hint="default"/>
      </w:rPr>
    </w:lvl>
    <w:lvl w:ilvl="2" w:tplc="C09224CA" w:tentative="1">
      <w:start w:val="1"/>
      <w:numFmt w:val="bullet"/>
      <w:lvlText w:val="•"/>
      <w:lvlJc w:val="left"/>
      <w:pPr>
        <w:tabs>
          <w:tab w:val="num" w:pos="7740"/>
        </w:tabs>
        <w:ind w:left="7740" w:hanging="360"/>
      </w:pPr>
      <w:rPr>
        <w:rFonts w:ascii="Arial" w:hAnsi="Arial" w:hint="default"/>
      </w:rPr>
    </w:lvl>
    <w:lvl w:ilvl="3" w:tplc="B33442D2" w:tentative="1">
      <w:start w:val="1"/>
      <w:numFmt w:val="bullet"/>
      <w:lvlText w:val="•"/>
      <w:lvlJc w:val="left"/>
      <w:pPr>
        <w:tabs>
          <w:tab w:val="num" w:pos="8460"/>
        </w:tabs>
        <w:ind w:left="8460" w:hanging="360"/>
      </w:pPr>
      <w:rPr>
        <w:rFonts w:ascii="Arial" w:hAnsi="Arial" w:hint="default"/>
      </w:rPr>
    </w:lvl>
    <w:lvl w:ilvl="4" w:tplc="E4E61206" w:tentative="1">
      <w:start w:val="1"/>
      <w:numFmt w:val="bullet"/>
      <w:lvlText w:val="•"/>
      <w:lvlJc w:val="left"/>
      <w:pPr>
        <w:tabs>
          <w:tab w:val="num" w:pos="9180"/>
        </w:tabs>
        <w:ind w:left="9180" w:hanging="360"/>
      </w:pPr>
      <w:rPr>
        <w:rFonts w:ascii="Arial" w:hAnsi="Arial" w:hint="default"/>
      </w:rPr>
    </w:lvl>
    <w:lvl w:ilvl="5" w:tplc="F5682FEC" w:tentative="1">
      <w:start w:val="1"/>
      <w:numFmt w:val="bullet"/>
      <w:lvlText w:val="•"/>
      <w:lvlJc w:val="left"/>
      <w:pPr>
        <w:tabs>
          <w:tab w:val="num" w:pos="9900"/>
        </w:tabs>
        <w:ind w:left="9900" w:hanging="360"/>
      </w:pPr>
      <w:rPr>
        <w:rFonts w:ascii="Arial" w:hAnsi="Arial" w:hint="default"/>
      </w:rPr>
    </w:lvl>
    <w:lvl w:ilvl="6" w:tplc="CD860AC8" w:tentative="1">
      <w:start w:val="1"/>
      <w:numFmt w:val="bullet"/>
      <w:lvlText w:val="•"/>
      <w:lvlJc w:val="left"/>
      <w:pPr>
        <w:tabs>
          <w:tab w:val="num" w:pos="10620"/>
        </w:tabs>
        <w:ind w:left="10620" w:hanging="360"/>
      </w:pPr>
      <w:rPr>
        <w:rFonts w:ascii="Arial" w:hAnsi="Arial" w:hint="default"/>
      </w:rPr>
    </w:lvl>
    <w:lvl w:ilvl="7" w:tplc="EE6E8606" w:tentative="1">
      <w:start w:val="1"/>
      <w:numFmt w:val="bullet"/>
      <w:lvlText w:val="•"/>
      <w:lvlJc w:val="left"/>
      <w:pPr>
        <w:tabs>
          <w:tab w:val="num" w:pos="11340"/>
        </w:tabs>
        <w:ind w:left="11340" w:hanging="360"/>
      </w:pPr>
      <w:rPr>
        <w:rFonts w:ascii="Arial" w:hAnsi="Arial" w:hint="default"/>
      </w:rPr>
    </w:lvl>
    <w:lvl w:ilvl="8" w:tplc="37226F50" w:tentative="1">
      <w:start w:val="1"/>
      <w:numFmt w:val="bullet"/>
      <w:lvlText w:val="•"/>
      <w:lvlJc w:val="left"/>
      <w:pPr>
        <w:tabs>
          <w:tab w:val="num" w:pos="12060"/>
        </w:tabs>
        <w:ind w:left="12060" w:hanging="360"/>
      </w:pPr>
      <w:rPr>
        <w:rFonts w:ascii="Arial" w:hAnsi="Arial" w:hint="default"/>
      </w:rPr>
    </w:lvl>
  </w:abstractNum>
  <w:abstractNum w:abstractNumId="2" w15:restartNumberingAfterBreak="0">
    <w:nsid w:val="09EB3B9D"/>
    <w:multiLevelType w:val="hybridMultilevel"/>
    <w:tmpl w:val="4CCCB552"/>
    <w:lvl w:ilvl="0" w:tplc="97CA999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44099D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78E468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EECFD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D14F9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AAD98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66E28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3E855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D82A0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28070AD"/>
    <w:multiLevelType w:val="hybridMultilevel"/>
    <w:tmpl w:val="E05A7746"/>
    <w:lvl w:ilvl="0" w:tplc="2CE804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47240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A09B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2257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042E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7A79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5AA8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AE07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D49C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145835C3"/>
    <w:multiLevelType w:val="hybridMultilevel"/>
    <w:tmpl w:val="881AD5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941EC"/>
    <w:multiLevelType w:val="hybridMultilevel"/>
    <w:tmpl w:val="60C62820"/>
    <w:lvl w:ilvl="0" w:tplc="9FD2DF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D7CBA3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3619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763A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8824E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882B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3C90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5A3E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B0F5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181F1443"/>
    <w:multiLevelType w:val="hybridMultilevel"/>
    <w:tmpl w:val="E63E8F64"/>
    <w:lvl w:ilvl="0" w:tplc="69765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521C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ACF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CA3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CEE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0AB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36D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9E3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8611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84C49FA"/>
    <w:multiLevelType w:val="hybridMultilevel"/>
    <w:tmpl w:val="6876DC88"/>
    <w:lvl w:ilvl="0" w:tplc="F3AA5E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3AC0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2A6B9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9699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2699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DEE5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8009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1E1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6E9E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194E7A15"/>
    <w:multiLevelType w:val="hybridMultilevel"/>
    <w:tmpl w:val="00AC1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880324">
      <w:start w:val="4"/>
      <w:numFmt w:val="decimal"/>
      <w:lvlText w:val="%2"/>
      <w:lvlJc w:val="left"/>
      <w:pPr>
        <w:tabs>
          <w:tab w:val="num" w:pos="1470"/>
        </w:tabs>
        <w:ind w:left="1470" w:hanging="39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8B2D66"/>
    <w:multiLevelType w:val="hybridMultilevel"/>
    <w:tmpl w:val="CCE4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47BD8"/>
    <w:multiLevelType w:val="hybridMultilevel"/>
    <w:tmpl w:val="BC86F0D8"/>
    <w:lvl w:ilvl="0" w:tplc="51FE0C2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F14636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3C8DC4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30C4ED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ED8673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F8D17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6E6B30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5664D8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5648A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6C7681"/>
    <w:multiLevelType w:val="hybridMultilevel"/>
    <w:tmpl w:val="13ACF3BA"/>
    <w:lvl w:ilvl="0" w:tplc="E186786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FCC8C3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3E4F30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BDC7A5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F5E236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99E1D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B03CF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C40115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78A2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227A6913"/>
    <w:multiLevelType w:val="hybridMultilevel"/>
    <w:tmpl w:val="78CC9D60"/>
    <w:lvl w:ilvl="0" w:tplc="0FB60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C45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5AF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CE8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2A8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C23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A7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3A1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444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8CF36B6"/>
    <w:multiLevelType w:val="hybridMultilevel"/>
    <w:tmpl w:val="4FC84342"/>
    <w:lvl w:ilvl="0" w:tplc="CAB4E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2A2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029D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2ED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164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0C3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07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94C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6CB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9A13322"/>
    <w:multiLevelType w:val="hybridMultilevel"/>
    <w:tmpl w:val="D3E6C6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60004"/>
    <w:multiLevelType w:val="hybridMultilevel"/>
    <w:tmpl w:val="8CE26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8194EBF"/>
    <w:multiLevelType w:val="hybridMultilevel"/>
    <w:tmpl w:val="715C33C6"/>
    <w:lvl w:ilvl="0" w:tplc="7E3668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BAAB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8CC6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B41B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BA470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FAAD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709C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DC08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365B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 w15:restartNumberingAfterBreak="0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B2465C"/>
    <w:multiLevelType w:val="hybridMultilevel"/>
    <w:tmpl w:val="FB6CEBA6"/>
    <w:lvl w:ilvl="0" w:tplc="D3E0E2A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7DE5CB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CA6865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1AE25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0FC2CC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B1C447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448D79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10E85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A0C6D6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EC69D2"/>
    <w:multiLevelType w:val="hybridMultilevel"/>
    <w:tmpl w:val="BD6EBA90"/>
    <w:lvl w:ilvl="0" w:tplc="98C072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06A34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D039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8C2D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CA3A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040D1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23C32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A229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EA65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 w15:restartNumberingAfterBreak="0">
    <w:nsid w:val="4ACD618A"/>
    <w:multiLevelType w:val="hybridMultilevel"/>
    <w:tmpl w:val="8D5A345E"/>
    <w:lvl w:ilvl="0" w:tplc="8A348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5A56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D62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7CC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8D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DC2A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489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1CB7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4C1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ADA635C"/>
    <w:multiLevelType w:val="hybridMultilevel"/>
    <w:tmpl w:val="20EEA644"/>
    <w:lvl w:ilvl="0" w:tplc="178EEA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446E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CAA08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BEC7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5622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287B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6694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5491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C81B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 w15:restartNumberingAfterBreak="0">
    <w:nsid w:val="54481057"/>
    <w:multiLevelType w:val="hybridMultilevel"/>
    <w:tmpl w:val="2654EE8C"/>
    <w:lvl w:ilvl="0" w:tplc="297AAB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0EA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5A2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2C6B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901C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627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24E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AC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DE7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093B99"/>
    <w:multiLevelType w:val="hybridMultilevel"/>
    <w:tmpl w:val="22104006"/>
    <w:lvl w:ilvl="0" w:tplc="7AE6568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A80C3F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1D07F3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1D0E59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824304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9AEBEF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03C604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02E6EC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C1C505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4" w15:restartNumberingAfterBreak="0">
    <w:nsid w:val="627D24A7"/>
    <w:multiLevelType w:val="hybridMultilevel"/>
    <w:tmpl w:val="B3426230"/>
    <w:lvl w:ilvl="0" w:tplc="53DEE9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4F04B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BAC5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28BC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C8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467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AD69A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3AF9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7148C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 w15:restartNumberingAfterBreak="0">
    <w:nsid w:val="686A7DEB"/>
    <w:multiLevelType w:val="hybridMultilevel"/>
    <w:tmpl w:val="EF7E49E0"/>
    <w:lvl w:ilvl="0" w:tplc="771AA7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7AD2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98A2B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C480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E13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A4C4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7486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A830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9045A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 w15:restartNumberingAfterBreak="0">
    <w:nsid w:val="69913D53"/>
    <w:multiLevelType w:val="hybridMultilevel"/>
    <w:tmpl w:val="92623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014062"/>
    <w:multiLevelType w:val="hybridMultilevel"/>
    <w:tmpl w:val="62E45D08"/>
    <w:lvl w:ilvl="0" w:tplc="5BEE3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2E88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44B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D86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28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B4A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860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E0C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528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CD61053"/>
    <w:multiLevelType w:val="hybridMultilevel"/>
    <w:tmpl w:val="0C022ABE"/>
    <w:lvl w:ilvl="0" w:tplc="24DC9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01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8C8A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8CC8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A87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7E6D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EA9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BA1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F2D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E6326E4"/>
    <w:multiLevelType w:val="hybridMultilevel"/>
    <w:tmpl w:val="4BC426FA"/>
    <w:lvl w:ilvl="0" w:tplc="BF3E5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66A3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EA08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320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60A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CA4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A4A4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C47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46F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F5437EA"/>
    <w:multiLevelType w:val="hybridMultilevel"/>
    <w:tmpl w:val="9A486A64"/>
    <w:lvl w:ilvl="0" w:tplc="0F1C06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C7CE1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8AA1CE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62A38D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D0E4E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4145C2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3F22A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17AB1B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97C93E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1" w15:restartNumberingAfterBreak="0">
    <w:nsid w:val="7095442F"/>
    <w:multiLevelType w:val="hybridMultilevel"/>
    <w:tmpl w:val="F8B87802"/>
    <w:lvl w:ilvl="0" w:tplc="81C01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E4D7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6837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02F9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65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86B5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F6E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CA60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F29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FB1396"/>
    <w:multiLevelType w:val="hybridMultilevel"/>
    <w:tmpl w:val="50B4A2EA"/>
    <w:lvl w:ilvl="0" w:tplc="9AFE7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84E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164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801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D60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1684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5C0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30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B84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753E0F4D"/>
    <w:multiLevelType w:val="hybridMultilevel"/>
    <w:tmpl w:val="506A47E6"/>
    <w:lvl w:ilvl="0" w:tplc="944CBD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665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8C0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FEC3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AA1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16A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6C4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122D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69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A143219"/>
    <w:multiLevelType w:val="hybridMultilevel"/>
    <w:tmpl w:val="70C00880"/>
    <w:lvl w:ilvl="0" w:tplc="51C42BF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8A92B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7830D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86C88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8A33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B6047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E2643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26DC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447E1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1A2AB0"/>
    <w:multiLevelType w:val="hybridMultilevel"/>
    <w:tmpl w:val="BCFED326"/>
    <w:lvl w:ilvl="0" w:tplc="073009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53A29B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12A927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8FAD98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DF8AE2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A9E61D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2C2C6F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0F474A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6E53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6" w15:restartNumberingAfterBreak="0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8"/>
  </w:num>
  <w:num w:numId="2">
    <w:abstractNumId w:val="23"/>
  </w:num>
  <w:num w:numId="3">
    <w:abstractNumId w:val="25"/>
  </w:num>
  <w:num w:numId="4">
    <w:abstractNumId w:val="19"/>
  </w:num>
  <w:num w:numId="5">
    <w:abstractNumId w:val="27"/>
  </w:num>
  <w:num w:numId="6">
    <w:abstractNumId w:val="17"/>
  </w:num>
  <w:num w:numId="7">
    <w:abstractNumId w:val="22"/>
  </w:num>
  <w:num w:numId="8">
    <w:abstractNumId w:val="15"/>
  </w:num>
  <w:num w:numId="9">
    <w:abstractNumId w:val="9"/>
  </w:num>
  <w:num w:numId="10">
    <w:abstractNumId w:val="41"/>
  </w:num>
  <w:num w:numId="11">
    <w:abstractNumId w:val="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8"/>
  </w:num>
  <w:num w:numId="15">
    <w:abstractNumId w:val="31"/>
  </w:num>
  <w:num w:numId="16">
    <w:abstractNumId w:val="37"/>
  </w:num>
  <w:num w:numId="17">
    <w:abstractNumId w:val="29"/>
  </w:num>
  <w:num w:numId="18">
    <w:abstractNumId w:val="1"/>
  </w:num>
  <w:num w:numId="19">
    <w:abstractNumId w:val="39"/>
  </w:num>
  <w:num w:numId="20">
    <w:abstractNumId w:val="14"/>
  </w:num>
  <w:num w:numId="21">
    <w:abstractNumId w:val="6"/>
  </w:num>
  <w:num w:numId="22">
    <w:abstractNumId w:val="43"/>
  </w:num>
  <w:num w:numId="23">
    <w:abstractNumId w:val="42"/>
  </w:num>
  <w:num w:numId="24">
    <w:abstractNumId w:val="44"/>
  </w:num>
  <w:num w:numId="25">
    <w:abstractNumId w:val="33"/>
  </w:num>
  <w:num w:numId="26">
    <w:abstractNumId w:val="26"/>
  </w:num>
  <w:num w:numId="27">
    <w:abstractNumId w:val="10"/>
  </w:num>
  <w:num w:numId="28">
    <w:abstractNumId w:val="40"/>
  </w:num>
  <w:num w:numId="29">
    <w:abstractNumId w:val="2"/>
  </w:num>
  <w:num w:numId="30">
    <w:abstractNumId w:val="12"/>
  </w:num>
  <w:num w:numId="31">
    <w:abstractNumId w:val="45"/>
  </w:num>
  <w:num w:numId="32">
    <w:abstractNumId w:val="35"/>
  </w:num>
  <w:num w:numId="33">
    <w:abstractNumId w:val="7"/>
  </w:num>
  <w:num w:numId="34">
    <w:abstractNumId w:val="5"/>
  </w:num>
  <w:num w:numId="35">
    <w:abstractNumId w:val="3"/>
  </w:num>
  <w:num w:numId="36">
    <w:abstractNumId w:val="24"/>
  </w:num>
  <w:num w:numId="37">
    <w:abstractNumId w:val="28"/>
  </w:num>
  <w:num w:numId="38">
    <w:abstractNumId w:val="30"/>
  </w:num>
  <w:num w:numId="39">
    <w:abstractNumId w:val="34"/>
  </w:num>
  <w:num w:numId="40">
    <w:abstractNumId w:val="8"/>
  </w:num>
  <w:num w:numId="41">
    <w:abstractNumId w:val="20"/>
  </w:num>
  <w:num w:numId="42">
    <w:abstractNumId w:val="4"/>
  </w:num>
  <w:num w:numId="43">
    <w:abstractNumId w:val="0"/>
  </w:num>
  <w:num w:numId="44">
    <w:abstractNumId w:val="46"/>
  </w:num>
  <w:num w:numId="45">
    <w:abstractNumId w:val="21"/>
  </w:num>
  <w:num w:numId="46">
    <w:abstractNumId w:val="11"/>
  </w:num>
  <w:num w:numId="47">
    <w:abstractNumId w:val="16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06"/>
    <w:rsid w:val="002A421F"/>
    <w:rsid w:val="00392E93"/>
    <w:rsid w:val="00396ABD"/>
    <w:rsid w:val="006120CE"/>
    <w:rsid w:val="0068516C"/>
    <w:rsid w:val="006F0F48"/>
    <w:rsid w:val="007242A2"/>
    <w:rsid w:val="0075055E"/>
    <w:rsid w:val="00762A06"/>
    <w:rsid w:val="007C3F01"/>
    <w:rsid w:val="007E34C5"/>
    <w:rsid w:val="007F0FAA"/>
    <w:rsid w:val="008D46EE"/>
    <w:rsid w:val="008E758A"/>
    <w:rsid w:val="009212BF"/>
    <w:rsid w:val="00992123"/>
    <w:rsid w:val="00994118"/>
    <w:rsid w:val="00B35571"/>
    <w:rsid w:val="00BC23E2"/>
    <w:rsid w:val="00BE1B9C"/>
    <w:rsid w:val="00C74A0A"/>
    <w:rsid w:val="00D04E2B"/>
    <w:rsid w:val="00D35862"/>
    <w:rsid w:val="00D40417"/>
    <w:rsid w:val="00D50A79"/>
    <w:rsid w:val="00E26A58"/>
    <w:rsid w:val="00E31A82"/>
    <w:rsid w:val="00ED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3C80B7"/>
  <w15:chartTrackingRefBased/>
  <w15:docId w15:val="{43B42989-EAA8-4F5B-BC10-C958801AC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516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8516C"/>
    <w:pPr>
      <w:keepNext/>
      <w:jc w:val="center"/>
      <w:outlineLvl w:val="1"/>
    </w:pPr>
    <w:rPr>
      <w:b/>
      <w:bCs/>
      <w:i/>
      <w:i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68516C"/>
    <w:pPr>
      <w:jc w:val="center"/>
    </w:pPr>
    <w:rPr>
      <w:b/>
      <w:bCs/>
      <w:i/>
      <w:iCs/>
      <w:sz w:val="32"/>
    </w:rPr>
  </w:style>
  <w:style w:type="paragraph" w:styleId="a5">
    <w:name w:val="Body Text Indent"/>
    <w:basedOn w:val="a"/>
    <w:rsid w:val="0068516C"/>
    <w:pPr>
      <w:ind w:left="720"/>
    </w:pPr>
    <w:rPr>
      <w:sz w:val="32"/>
    </w:rPr>
  </w:style>
  <w:style w:type="character" w:styleId="a6">
    <w:name w:val="Hyperlink"/>
    <w:uiPriority w:val="99"/>
    <w:unhideWhenUsed/>
    <w:rsid w:val="0068516C"/>
    <w:rPr>
      <w:color w:val="0000FF"/>
      <w:u w:val="single"/>
    </w:rPr>
  </w:style>
  <w:style w:type="paragraph" w:customStyle="1" w:styleId="a7">
    <w:name w:val="Базовый"/>
    <w:rsid w:val="0068516C"/>
    <w:pPr>
      <w:tabs>
        <w:tab w:val="left" w:pos="709"/>
      </w:tabs>
      <w:suppressAutoHyphens/>
      <w:spacing w:line="100" w:lineRule="atLeast"/>
    </w:pPr>
    <w:rPr>
      <w:color w:val="00000A"/>
      <w:sz w:val="24"/>
      <w:szCs w:val="24"/>
    </w:rPr>
  </w:style>
  <w:style w:type="paragraph" w:styleId="a8">
    <w:name w:val="Subtitle"/>
    <w:basedOn w:val="a"/>
    <w:link w:val="a9"/>
    <w:qFormat/>
    <w:rsid w:val="0068516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link w:val="a8"/>
    <w:rsid w:val="0068516C"/>
    <w:rPr>
      <w:rFonts w:ascii="Arial" w:hAnsi="Arial"/>
      <w:b/>
      <w:sz w:val="24"/>
      <w:lang w:val="x-none" w:eastAsia="x-none" w:bidi="ar-SA"/>
    </w:rPr>
  </w:style>
  <w:style w:type="paragraph" w:customStyle="1" w:styleId="1">
    <w:name w:val="Абзац списка1"/>
    <w:basedOn w:val="a"/>
    <w:rsid w:val="0068516C"/>
    <w:pPr>
      <w:ind w:left="720"/>
      <w:contextualSpacing/>
    </w:pPr>
  </w:style>
  <w:style w:type="paragraph" w:styleId="aa">
    <w:name w:val="List Paragraph"/>
    <w:basedOn w:val="a"/>
    <w:uiPriority w:val="34"/>
    <w:qFormat/>
    <w:rsid w:val="0068516C"/>
    <w:pPr>
      <w:ind w:left="720"/>
      <w:contextualSpacing/>
    </w:pPr>
  </w:style>
  <w:style w:type="character" w:customStyle="1" w:styleId="a4">
    <w:name w:val="Название Знак"/>
    <w:link w:val="a3"/>
    <w:rsid w:val="0068516C"/>
    <w:rPr>
      <w:b/>
      <w:bCs/>
      <w:i/>
      <w:iCs/>
      <w:sz w:val="32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68516C"/>
    <w:rPr>
      <w:b/>
      <w:bCs/>
      <w:i/>
      <w:iCs/>
      <w:sz w:val="32"/>
      <w:szCs w:val="24"/>
      <w:lang w:val="ru-RU" w:eastAsia="ru-RU" w:bidi="ar-SA"/>
    </w:rPr>
  </w:style>
  <w:style w:type="paragraph" w:styleId="21">
    <w:name w:val="Body Text Indent 2"/>
    <w:basedOn w:val="a"/>
    <w:link w:val="22"/>
    <w:rsid w:val="0068516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8516C"/>
    <w:rPr>
      <w:sz w:val="24"/>
      <w:szCs w:val="24"/>
      <w:lang w:val="ru-RU" w:eastAsia="ru-RU" w:bidi="ar-SA"/>
    </w:rPr>
  </w:style>
  <w:style w:type="paragraph" w:customStyle="1" w:styleId="ab">
    <w:name w:val="Обычный (веб)"/>
    <w:basedOn w:val="a"/>
    <w:uiPriority w:val="99"/>
    <w:unhideWhenUsed/>
    <w:rsid w:val="00D35862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D3586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d">
    <w:name w:val="Body Text"/>
    <w:basedOn w:val="a"/>
    <w:link w:val="ae"/>
    <w:rsid w:val="00E31A82"/>
    <w:pPr>
      <w:spacing w:after="120"/>
    </w:pPr>
    <w:rPr>
      <w:rFonts w:eastAsia="Calibri"/>
    </w:rPr>
  </w:style>
  <w:style w:type="character" w:customStyle="1" w:styleId="ae">
    <w:name w:val="Основной текст Знак"/>
    <w:link w:val="ad"/>
    <w:rsid w:val="00E31A82"/>
    <w:rPr>
      <w:rFonts w:eastAsia="Calibri"/>
      <w:sz w:val="24"/>
      <w:szCs w:val="24"/>
    </w:rPr>
  </w:style>
  <w:style w:type="character" w:customStyle="1" w:styleId="af">
    <w:name w:val="Основной текст_"/>
    <w:link w:val="10"/>
    <w:rsid w:val="00E31A82"/>
    <w:rPr>
      <w:sz w:val="28"/>
      <w:szCs w:val="28"/>
      <w:shd w:val="clear" w:color="auto" w:fill="FFFFFF"/>
    </w:rPr>
  </w:style>
  <w:style w:type="character" w:customStyle="1" w:styleId="4">
    <w:name w:val="Заголовок №4_"/>
    <w:link w:val="40"/>
    <w:rsid w:val="00E31A82"/>
    <w:rPr>
      <w:b/>
      <w:bCs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E31A82"/>
    <w:pPr>
      <w:widowControl w:val="0"/>
      <w:shd w:val="clear" w:color="auto" w:fill="FFFFFF"/>
      <w:spacing w:line="360" w:lineRule="auto"/>
    </w:pPr>
    <w:rPr>
      <w:sz w:val="28"/>
      <w:szCs w:val="28"/>
    </w:rPr>
  </w:style>
  <w:style w:type="paragraph" w:customStyle="1" w:styleId="40">
    <w:name w:val="Заголовок №4"/>
    <w:basedOn w:val="a"/>
    <w:link w:val="4"/>
    <w:rsid w:val="00E31A82"/>
    <w:pPr>
      <w:widowControl w:val="0"/>
      <w:shd w:val="clear" w:color="auto" w:fill="FFFFFF"/>
      <w:jc w:val="center"/>
      <w:outlineLvl w:val="3"/>
    </w:pPr>
    <w:rPr>
      <w:b/>
      <w:bCs/>
      <w:sz w:val="28"/>
      <w:szCs w:val="28"/>
    </w:rPr>
  </w:style>
  <w:style w:type="character" w:styleId="af0">
    <w:name w:val="Strong"/>
    <w:uiPriority w:val="22"/>
    <w:qFormat/>
    <w:rsid w:val="00E26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hyperlink" Target="http://www.studmedlib.ru/ru/doc/SKILLS-3-A.html" TargetMode="External"/><Relationship Id="rId18" Type="http://schemas.openxmlformats.org/officeDocument/2006/relationships/hyperlink" Target="http://library.bashgmu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hyperlink" Target="http://www.studmedlib.ru/ru/doc/SKILLS-3-A.html" TargetMode="External"/><Relationship Id="rId17" Type="http://schemas.openxmlformats.org/officeDocument/2006/relationships/hyperlink" Target="http://www.studmedlib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s://dlib.eastview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hyperlink" Target="https://www.books-up.ru/ru/book/vnutrennie-bolezni-sistema-organov-picshevareniya-216050" TargetMode="External"/><Relationship Id="rId5" Type="http://schemas.openxmlformats.org/officeDocument/2006/relationships/hyperlink" Target="http://www.studmedlib.ru/ru/book/ISBN9785970433355.html" TargetMode="External"/><Relationship Id="rId15" Type="http://schemas.openxmlformats.org/officeDocument/2006/relationships/hyperlink" Target="http://www.studmedlib.ru/ru/doc/SKILLS-3-A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tudmedlib.ru/book/06-COS-2330.html" TargetMode="External"/><Relationship Id="rId19" Type="http://schemas.openxmlformats.org/officeDocument/2006/relationships/hyperlink" Target="https://www.books-u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1544.html" TargetMode="External"/><Relationship Id="rId14" Type="http://schemas.openxmlformats.org/officeDocument/2006/relationships/hyperlink" Target="http://www.studmedlib.ru/ru/doc/SKILLS-3-A.html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mi\Desktop\&#1052;&#1059;%20&#1060;&#1058;%20&#1057;&#1056;&#1054;%202024\&#1061;&#1088;&#1086;&#1085;&#1080;&#1095;&#1077;&#1089;&#1082;&#1080;&#1081;%20&#1075;&#1072;&#1089;&#1090;&#1088;&#1080;&#1090;.%20&#1071;&#1079;&#1074;&#1077;&#1085;&#1085;&#1072;&#1103;%20&#1073;&#1086;&#1083;&#1077;&#1079;&#1085;&#1100;%20&#1078;&#1077;&#1083;&#1091;&#1076;&#1082;&#1072;%20&#1080;%20&#1076;&#1074;&#1077;&#1085;&#1072;&#1076;&#1094;&#1072;&#1090;&#1080;&#1087;&#1077;&#1088;&#1089;&#1090;&#1085;&#1086;&#1081;%20&#1082;&#1080;&#1096;&#1082;&#1080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Хронический гастрит. Язвенная болезнь желудка и двенадцатиперстной кишки</Template>
  <TotalTime>2</TotalTime>
  <Pages>21</Pages>
  <Words>4483</Words>
  <Characters>25554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29978</CharactersWithSpaces>
  <SharedDoc>false</SharedDoc>
  <HLinks>
    <vt:vector size="96" baseType="variant">
      <vt:variant>
        <vt:i4>7602278</vt:i4>
      </vt:variant>
      <vt:variant>
        <vt:i4>45</vt:i4>
      </vt:variant>
      <vt:variant>
        <vt:i4>0</vt:i4>
      </vt:variant>
      <vt:variant>
        <vt:i4>5</vt:i4>
      </vt:variant>
      <vt:variant>
        <vt:lpwstr>https://dlib.eastview.com/</vt:lpwstr>
      </vt:variant>
      <vt:variant>
        <vt:lpwstr/>
      </vt:variant>
      <vt:variant>
        <vt:i4>4980752</vt:i4>
      </vt:variant>
      <vt:variant>
        <vt:i4>42</vt:i4>
      </vt:variant>
      <vt:variant>
        <vt:i4>0</vt:i4>
      </vt:variant>
      <vt:variant>
        <vt:i4>5</vt:i4>
      </vt:variant>
      <vt:variant>
        <vt:lpwstr>https://www.books-up.ru/</vt:lpwstr>
      </vt:variant>
      <vt:variant>
        <vt:lpwstr/>
      </vt:variant>
      <vt:variant>
        <vt:i4>6488177</vt:i4>
      </vt:variant>
      <vt:variant>
        <vt:i4>39</vt:i4>
      </vt:variant>
      <vt:variant>
        <vt:i4>0</vt:i4>
      </vt:variant>
      <vt:variant>
        <vt:i4>5</vt:i4>
      </vt:variant>
      <vt:variant>
        <vt:lpwstr>http://library.bashgmu.ru/</vt:lpwstr>
      </vt:variant>
      <vt:variant>
        <vt:lpwstr/>
      </vt:variant>
      <vt:variant>
        <vt:i4>1441881</vt:i4>
      </vt:variant>
      <vt:variant>
        <vt:i4>36</vt:i4>
      </vt:variant>
      <vt:variant>
        <vt:i4>0</vt:i4>
      </vt:variant>
      <vt:variant>
        <vt:i4>5</vt:i4>
      </vt:variant>
      <vt:variant>
        <vt:lpwstr>http://www.studmedlib.ru/</vt:lpwstr>
      </vt:variant>
      <vt:variant>
        <vt:lpwstr/>
      </vt:variant>
      <vt:variant>
        <vt:i4>2621480</vt:i4>
      </vt:variant>
      <vt:variant>
        <vt:i4>33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30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27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24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21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1179669</vt:i4>
      </vt:variant>
      <vt:variant>
        <vt:i4>18</vt:i4>
      </vt:variant>
      <vt:variant>
        <vt:i4>0</vt:i4>
      </vt:variant>
      <vt:variant>
        <vt:i4>5</vt:i4>
      </vt:variant>
      <vt:variant>
        <vt:lpwstr>https://www.books-up.ru/ru/book/vnutrennie-bolezni-sistema-organov-picshevareniya-216050</vt:lpwstr>
      </vt:variant>
      <vt:variant>
        <vt:lpwstr/>
      </vt:variant>
      <vt:variant>
        <vt:i4>2424875</vt:i4>
      </vt:variant>
      <vt:variant>
        <vt:i4>15</vt:i4>
      </vt:variant>
      <vt:variant>
        <vt:i4>0</vt:i4>
      </vt:variant>
      <vt:variant>
        <vt:i4>5</vt:i4>
      </vt:variant>
      <vt:variant>
        <vt:lpwstr>http://www.studmedlib.ru/book/06-COS-2330.html</vt:lpwstr>
      </vt:variant>
      <vt:variant>
        <vt:lpwstr/>
      </vt:variant>
      <vt:variant>
        <vt:i4>1769540</vt:i4>
      </vt:variant>
      <vt:variant>
        <vt:i4>12</vt:i4>
      </vt:variant>
      <vt:variant>
        <vt:i4>0</vt:i4>
      </vt:variant>
      <vt:variant>
        <vt:i4>5</vt:i4>
      </vt:variant>
      <vt:variant>
        <vt:lpwstr>http://www.studmedlib.ru/book/ISBN9785970411544.html</vt:lpwstr>
      </vt:variant>
      <vt:variant>
        <vt:lpwstr/>
      </vt:variant>
      <vt:variant>
        <vt:i4>1835085</vt:i4>
      </vt:variant>
      <vt:variant>
        <vt:i4>9</vt:i4>
      </vt:variant>
      <vt:variant>
        <vt:i4>0</vt:i4>
      </vt:variant>
      <vt:variant>
        <vt:i4>5</vt:i4>
      </vt:variant>
      <vt:variant>
        <vt:lpwstr>http://www.studmedlib.ru/book/ISBN9785970423912.html</vt:lpwstr>
      </vt:variant>
      <vt:variant>
        <vt:lpwstr/>
      </vt:variant>
      <vt:variant>
        <vt:i4>1769550</vt:i4>
      </vt:variant>
      <vt:variant>
        <vt:i4>6</vt:i4>
      </vt:variant>
      <vt:variant>
        <vt:i4>0</vt:i4>
      </vt:variant>
      <vt:variant>
        <vt:i4>5</vt:i4>
      </vt:variant>
      <vt:variant>
        <vt:lpwstr>http://www.studmedlib.ru/book/ISBN9785970425800.html</vt:lpwstr>
      </vt:variant>
      <vt:variant>
        <vt:lpwstr/>
      </vt:variant>
      <vt:variant>
        <vt:i4>7864427</vt:i4>
      </vt:variant>
      <vt:variant>
        <vt:i4>3</vt:i4>
      </vt:variant>
      <vt:variant>
        <vt:i4>0</vt:i4>
      </vt:variant>
      <vt:variant>
        <vt:i4>5</vt:i4>
      </vt:variant>
      <vt:variant>
        <vt:lpwstr>http://www.studmedlib.ru/ru/book/ISBN9785970425794.html</vt:lpwstr>
      </vt:variant>
      <vt:variant>
        <vt:lpwstr/>
      </vt:variant>
      <vt:variant>
        <vt:i4>8126561</vt:i4>
      </vt:variant>
      <vt:variant>
        <vt:i4>0</vt:i4>
      </vt:variant>
      <vt:variant>
        <vt:i4>0</vt:i4>
      </vt:variant>
      <vt:variant>
        <vt:i4>5</vt:i4>
      </vt:variant>
      <vt:variant>
        <vt:lpwstr>http://www.studmedlib.ru/ru/book/ISBN9785970433355.html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redmi</dc:creator>
  <cp:keywords/>
  <cp:lastModifiedBy>revailel35@mail.ru</cp:lastModifiedBy>
  <cp:revision>3</cp:revision>
  <dcterms:created xsi:type="dcterms:W3CDTF">2024-07-16T18:05:00Z</dcterms:created>
  <dcterms:modified xsi:type="dcterms:W3CDTF">2024-07-16T19:46:00Z</dcterms:modified>
</cp:coreProperties>
</file>