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34A" w:rsidRPr="000B334A" w:rsidRDefault="000B334A" w:rsidP="000B334A">
      <w:pPr>
        <w:jc w:val="center"/>
        <w:rPr>
          <w:rFonts w:ascii="Cambria" w:hAnsi="Cambria"/>
          <w:b/>
          <w:sz w:val="28"/>
          <w:szCs w:val="28"/>
        </w:rPr>
      </w:pPr>
      <w:r w:rsidRPr="000B334A">
        <w:rPr>
          <w:rFonts w:ascii="Cambria" w:hAnsi="Cambria"/>
          <w:b/>
          <w:sz w:val="28"/>
          <w:szCs w:val="28"/>
        </w:rPr>
        <w:t>ГОСУДАРСТВЕННОЕ БЮДЖЕТНОЕ ОБРАЗОВАТЕЛЬНОЕ УЧРЕЖДЕНИЕ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8"/>
          <w:szCs w:val="28"/>
        </w:rPr>
      </w:pPr>
      <w:r w:rsidRPr="000B334A">
        <w:rPr>
          <w:rFonts w:ascii="Cambria" w:hAnsi="Cambria"/>
          <w:b/>
          <w:sz w:val="28"/>
          <w:szCs w:val="28"/>
        </w:rPr>
        <w:t xml:space="preserve">ВЫСШЕГО ПРОФЕССИОНАЛЬНОГО ОБРАЗОВАНИЯ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8"/>
          <w:szCs w:val="28"/>
        </w:rPr>
      </w:pPr>
      <w:r w:rsidRPr="000B334A">
        <w:rPr>
          <w:rFonts w:ascii="Cambria" w:hAnsi="Cambria"/>
          <w:b/>
          <w:sz w:val="28"/>
          <w:szCs w:val="28"/>
        </w:rPr>
        <w:t xml:space="preserve">«БАШКИРСКИЙ ГОСУДАРСТВЕННЫЙ МЕДИЦИНСКИЙ УНИВЕРСИТЕТ»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8"/>
          <w:szCs w:val="28"/>
        </w:rPr>
      </w:pPr>
      <w:r w:rsidRPr="000B334A">
        <w:rPr>
          <w:rFonts w:ascii="Cambria" w:hAnsi="Cambria"/>
          <w:b/>
          <w:sz w:val="28"/>
          <w:szCs w:val="28"/>
        </w:rPr>
        <w:t>МИНИСТЕРСТВА  ЗДРАВООХРАНЕНИЯ РОССИЙСКОЙ ФЕДЕРАЦИИ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8"/>
          <w:szCs w:val="28"/>
        </w:rPr>
      </w:pPr>
      <w:r w:rsidRPr="000B334A">
        <w:rPr>
          <w:rFonts w:ascii="Cambria" w:hAnsi="Cambria"/>
          <w:b/>
          <w:bCs/>
          <w:sz w:val="28"/>
          <w:szCs w:val="28"/>
        </w:rPr>
        <w:t xml:space="preserve">Институт </w:t>
      </w:r>
      <w:proofErr w:type="gramStart"/>
      <w:r w:rsidRPr="000B334A">
        <w:rPr>
          <w:rFonts w:ascii="Cambria" w:hAnsi="Cambria"/>
          <w:b/>
          <w:bCs/>
          <w:sz w:val="28"/>
          <w:szCs w:val="28"/>
        </w:rPr>
        <w:t>дополнительного</w:t>
      </w:r>
      <w:proofErr w:type="gramEnd"/>
      <w:r w:rsidRPr="000B334A">
        <w:rPr>
          <w:rFonts w:ascii="Cambria" w:hAnsi="Cambria"/>
          <w:b/>
          <w:bCs/>
          <w:sz w:val="28"/>
          <w:szCs w:val="28"/>
        </w:rPr>
        <w:t xml:space="preserve"> профессиональногообразования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8"/>
          <w:szCs w:val="28"/>
        </w:rPr>
      </w:pPr>
      <w:r w:rsidRPr="000B334A">
        <w:rPr>
          <w:rFonts w:ascii="Cambria" w:hAnsi="Cambria"/>
          <w:sz w:val="28"/>
          <w:szCs w:val="28"/>
        </w:rPr>
        <w:t>Кафедра терапии и общей врачебной практики с курсом гериатрии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8"/>
          <w:szCs w:val="28"/>
        </w:rPr>
      </w:pP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8"/>
          <w:szCs w:val="28"/>
        </w:rPr>
      </w:pP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8"/>
          <w:szCs w:val="28"/>
        </w:rPr>
      </w:pP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8"/>
          <w:szCs w:val="28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8"/>
          <w:szCs w:val="28"/>
        </w:rPr>
      </w:pPr>
      <w:r w:rsidRPr="000B334A">
        <w:rPr>
          <w:rFonts w:ascii="Cambria" w:hAnsi="Cambria"/>
          <w:sz w:val="28"/>
          <w:szCs w:val="28"/>
        </w:rPr>
        <w:t>УТВЕРЖДАЮ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8"/>
          <w:szCs w:val="28"/>
        </w:rPr>
      </w:pPr>
      <w:r w:rsidRPr="000B334A">
        <w:rPr>
          <w:rFonts w:ascii="Cambria" w:hAnsi="Cambria"/>
          <w:sz w:val="28"/>
          <w:szCs w:val="28"/>
        </w:rPr>
        <w:t>Зав. кафедрой ____________Сафуанова Г. Ш.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8"/>
          <w:szCs w:val="28"/>
        </w:rPr>
      </w:pPr>
      <w:r w:rsidRPr="000B334A">
        <w:rPr>
          <w:rFonts w:ascii="Cambria" w:hAnsi="Cambria"/>
          <w:sz w:val="28"/>
          <w:szCs w:val="28"/>
        </w:rPr>
        <w:t>«22 »   апреля 2015 г.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8"/>
          <w:szCs w:val="28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8"/>
          <w:szCs w:val="28"/>
        </w:rPr>
      </w:pP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</w:p>
    <w:p w:rsidR="000B334A" w:rsidRPr="000B334A" w:rsidRDefault="000B334A" w:rsidP="000B334A">
      <w:pPr>
        <w:pStyle w:val="1"/>
        <w:spacing w:line="360" w:lineRule="auto"/>
        <w:jc w:val="center"/>
        <w:rPr>
          <w:szCs w:val="28"/>
        </w:rPr>
      </w:pPr>
      <w:r w:rsidRPr="000B334A">
        <w:rPr>
          <w:szCs w:val="28"/>
        </w:rPr>
        <w:t>МЕТОДИЧЕСКИЕ УКАЗАНИЯ</w:t>
      </w:r>
    </w:p>
    <w:p w:rsidR="000B334A" w:rsidRPr="000B334A" w:rsidRDefault="000B334A" w:rsidP="000B334A">
      <w:pPr>
        <w:rPr>
          <w:sz w:val="28"/>
          <w:szCs w:val="28"/>
        </w:rPr>
      </w:pPr>
    </w:p>
    <w:p w:rsidR="000B334A" w:rsidRPr="000B334A" w:rsidRDefault="000B334A" w:rsidP="000B334A">
      <w:pPr>
        <w:jc w:val="center"/>
        <w:rPr>
          <w:b/>
          <w:sz w:val="28"/>
          <w:szCs w:val="28"/>
        </w:rPr>
      </w:pPr>
      <w:r w:rsidRPr="000B334A">
        <w:rPr>
          <w:b/>
          <w:sz w:val="28"/>
          <w:szCs w:val="28"/>
        </w:rPr>
        <w:t>Для семинарских занятий для слушателей</w:t>
      </w:r>
    </w:p>
    <w:p w:rsidR="000B334A" w:rsidRPr="000B334A" w:rsidRDefault="000B334A" w:rsidP="000B334A">
      <w:pPr>
        <w:spacing w:line="360" w:lineRule="auto"/>
        <w:rPr>
          <w:b/>
          <w:sz w:val="28"/>
          <w:szCs w:val="28"/>
        </w:rPr>
      </w:pP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  <w:r w:rsidRPr="000B334A">
        <w:rPr>
          <w:sz w:val="28"/>
          <w:szCs w:val="28"/>
        </w:rPr>
        <w:t>ДПП ПП «Нефрология»</w:t>
      </w: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</w:p>
    <w:p w:rsidR="000B334A" w:rsidRPr="000B334A" w:rsidRDefault="000B334A" w:rsidP="000B334A">
      <w:pPr>
        <w:spacing w:line="360" w:lineRule="auto"/>
        <w:rPr>
          <w:sz w:val="28"/>
          <w:szCs w:val="28"/>
        </w:rPr>
      </w:pPr>
    </w:p>
    <w:p w:rsidR="000B334A" w:rsidRPr="000B334A" w:rsidRDefault="000B334A" w:rsidP="000B334A">
      <w:pPr>
        <w:spacing w:line="360" w:lineRule="auto"/>
        <w:jc w:val="center"/>
        <w:rPr>
          <w:sz w:val="28"/>
          <w:szCs w:val="28"/>
        </w:rPr>
      </w:pPr>
      <w:r w:rsidRPr="000B334A">
        <w:rPr>
          <w:sz w:val="28"/>
          <w:szCs w:val="28"/>
        </w:rPr>
        <w:t>Уфа</w:t>
      </w:r>
    </w:p>
    <w:p w:rsidR="000B334A" w:rsidRPr="000B334A" w:rsidRDefault="000B334A" w:rsidP="000B334A">
      <w:pPr>
        <w:spacing w:line="360" w:lineRule="auto"/>
        <w:jc w:val="center"/>
        <w:rPr>
          <w:sz w:val="28"/>
          <w:szCs w:val="28"/>
        </w:rPr>
      </w:pPr>
      <w:r w:rsidRPr="000B334A">
        <w:rPr>
          <w:sz w:val="28"/>
          <w:szCs w:val="28"/>
        </w:rPr>
        <w:t>2015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0B334A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0B334A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УТВЕРЖДАЮ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«22 »   апреля 2015 г.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0B334A">
        <w:rPr>
          <w:rFonts w:ascii="Cambria" w:hAnsi="Cambria"/>
          <w:sz w:val="22"/>
          <w:szCs w:val="22"/>
        </w:rPr>
        <w:t xml:space="preserve"> </w:t>
      </w:r>
      <w:r w:rsidRPr="000B334A">
        <w:rPr>
          <w:rFonts w:ascii="Cambria" w:hAnsi="Cambria"/>
          <w:b/>
          <w:sz w:val="22"/>
          <w:szCs w:val="22"/>
        </w:rPr>
        <w:t>СЕМИНАРСКОГО ЗАНЯТИЯ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Слушателей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1B6215" w:rsidRPr="000B334A" w:rsidRDefault="007D216A" w:rsidP="009F442E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1. </w:t>
      </w:r>
      <w:r w:rsidR="00303A83" w:rsidRPr="000B334A">
        <w:rPr>
          <w:b/>
          <w:sz w:val="22"/>
          <w:szCs w:val="22"/>
        </w:rPr>
        <w:t>Тема</w:t>
      </w:r>
      <w:r w:rsidR="001B6215" w:rsidRPr="000B334A">
        <w:rPr>
          <w:b/>
          <w:sz w:val="22"/>
          <w:szCs w:val="22"/>
        </w:rPr>
        <w:t xml:space="preserve"> и ее актуальность</w:t>
      </w:r>
      <w:r w:rsidRPr="000B334A">
        <w:rPr>
          <w:b/>
          <w:sz w:val="22"/>
          <w:szCs w:val="22"/>
        </w:rPr>
        <w:t xml:space="preserve">: </w:t>
      </w:r>
      <w:r w:rsidR="00474593" w:rsidRPr="000B334A">
        <w:rPr>
          <w:b/>
          <w:sz w:val="22"/>
          <w:szCs w:val="22"/>
        </w:rPr>
        <w:t>Острые г</w:t>
      </w:r>
      <w:r w:rsidR="00731975" w:rsidRPr="000B334A">
        <w:rPr>
          <w:b/>
          <w:sz w:val="22"/>
          <w:szCs w:val="22"/>
        </w:rPr>
        <w:t>ломерулонефриты</w:t>
      </w:r>
      <w:r w:rsidR="00474593" w:rsidRPr="000B334A">
        <w:rPr>
          <w:b/>
          <w:sz w:val="22"/>
          <w:szCs w:val="22"/>
        </w:rPr>
        <w:t>.</w:t>
      </w:r>
    </w:p>
    <w:p w:rsidR="001B6215" w:rsidRPr="000B334A" w:rsidRDefault="001B6215" w:rsidP="009F442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Актуальность темы заключается в том, что имеются особенности течения и клинических </w:t>
      </w:r>
      <w:proofErr w:type="gramStart"/>
      <w:r w:rsidRPr="000B334A">
        <w:rPr>
          <w:sz w:val="22"/>
          <w:szCs w:val="22"/>
        </w:rPr>
        <w:t>проявлений</w:t>
      </w:r>
      <w:proofErr w:type="gramEnd"/>
      <w:r w:rsidRPr="000B334A">
        <w:rPr>
          <w:sz w:val="22"/>
          <w:szCs w:val="22"/>
        </w:rPr>
        <w:t xml:space="preserve"> острых гломерулонефритов у пожилых пациентов, методах диагностики и тактике лечения больных в пожилом возрасте.</w:t>
      </w:r>
    </w:p>
    <w:p w:rsidR="00731975" w:rsidRPr="000B334A" w:rsidRDefault="00731975" w:rsidP="009F442E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2</w:t>
      </w:r>
      <w:r w:rsidR="007D216A" w:rsidRPr="000B334A">
        <w:rPr>
          <w:b/>
          <w:sz w:val="22"/>
          <w:szCs w:val="22"/>
        </w:rPr>
        <w:t xml:space="preserve">. </w:t>
      </w:r>
      <w:r w:rsidR="001B6215" w:rsidRPr="000B334A">
        <w:rPr>
          <w:b/>
          <w:sz w:val="22"/>
          <w:szCs w:val="22"/>
        </w:rPr>
        <w:t xml:space="preserve">Учебные цели: </w:t>
      </w:r>
      <w:r w:rsidR="00C74645" w:rsidRPr="000B334A">
        <w:rPr>
          <w:sz w:val="22"/>
          <w:szCs w:val="22"/>
        </w:rPr>
        <w:t>овладение врачебными навыками диагностики и лечения, умения оказать неотложную помощь, пров</w:t>
      </w:r>
      <w:r w:rsidR="006751BA" w:rsidRPr="000B334A">
        <w:rPr>
          <w:sz w:val="22"/>
          <w:szCs w:val="22"/>
        </w:rPr>
        <w:t>е</w:t>
      </w:r>
      <w:r w:rsidR="00C74645" w:rsidRPr="000B334A">
        <w:rPr>
          <w:sz w:val="22"/>
          <w:szCs w:val="22"/>
        </w:rPr>
        <w:t xml:space="preserve">сти лечение </w:t>
      </w:r>
      <w:proofErr w:type="gramStart"/>
      <w:r w:rsidR="00C74645" w:rsidRPr="000B334A">
        <w:rPr>
          <w:sz w:val="22"/>
          <w:szCs w:val="22"/>
        </w:rPr>
        <w:t>пожилых</w:t>
      </w:r>
      <w:proofErr w:type="gramEnd"/>
      <w:r w:rsidR="00C74645" w:rsidRPr="000B334A">
        <w:rPr>
          <w:sz w:val="22"/>
          <w:szCs w:val="22"/>
        </w:rPr>
        <w:t xml:space="preserve"> пациентогв с острыми гломерулонефритами.</w:t>
      </w:r>
    </w:p>
    <w:p w:rsidR="00C74645" w:rsidRPr="000B334A" w:rsidRDefault="00C74645" w:rsidP="009F442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знать:</w:t>
      </w:r>
    </w:p>
    <w:p w:rsidR="00C74645" w:rsidRPr="000B334A" w:rsidRDefault="00C74645" w:rsidP="009F442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C74645" w:rsidRPr="000B334A" w:rsidRDefault="00C74645" w:rsidP="009F442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методику обследования пациентов с заболеваниями почек;</w:t>
      </w:r>
    </w:p>
    <w:p w:rsidR="00C74645" w:rsidRPr="000B334A" w:rsidRDefault="00C74645" w:rsidP="009F442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особенности у пациентов пожилого и старческого возраста.</w:t>
      </w:r>
    </w:p>
    <w:p w:rsidR="00C74645" w:rsidRPr="000B334A" w:rsidRDefault="00C74645" w:rsidP="009F442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уметь:</w:t>
      </w:r>
    </w:p>
    <w:p w:rsidR="00C74645" w:rsidRPr="000B334A" w:rsidRDefault="00C74645" w:rsidP="009F442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-собрать анамнез, обследовать пациентов с заболеваниями почек;</w:t>
      </w:r>
    </w:p>
    <w:p w:rsidR="00C74645" w:rsidRPr="000B334A" w:rsidRDefault="00C74645" w:rsidP="009F442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план дополнительных обследований;</w:t>
      </w:r>
    </w:p>
    <w:p w:rsidR="00C74645" w:rsidRPr="000B334A" w:rsidRDefault="00C74645" w:rsidP="009F442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C74645" w:rsidRPr="000B334A" w:rsidRDefault="00C74645" w:rsidP="009F442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- сформулировать диагноз в соответствии с современной классификацией </w:t>
      </w:r>
      <w:proofErr w:type="gramStart"/>
      <w:r w:rsidRPr="000B334A">
        <w:rPr>
          <w:sz w:val="22"/>
          <w:szCs w:val="22"/>
        </w:rPr>
        <w:t>острых</w:t>
      </w:r>
      <w:proofErr w:type="gramEnd"/>
      <w:r w:rsidRPr="000B334A">
        <w:rPr>
          <w:sz w:val="22"/>
          <w:szCs w:val="22"/>
        </w:rPr>
        <w:t xml:space="preserve"> гломерулонефритов;</w:t>
      </w:r>
    </w:p>
    <w:p w:rsidR="00C74645" w:rsidRPr="000B334A" w:rsidRDefault="00C74645" w:rsidP="009F442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терапию, учитывая возрастные особенности;</w:t>
      </w:r>
    </w:p>
    <w:p w:rsidR="00C74645" w:rsidRPr="000B334A" w:rsidRDefault="00C74645" w:rsidP="009F442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провести экспертизу нетрудоспособности;</w:t>
      </w:r>
    </w:p>
    <w:p w:rsidR="001B6215" w:rsidRPr="000B334A" w:rsidRDefault="00C74645" w:rsidP="009F442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-назначить м</w:t>
      </w:r>
      <w:r w:rsidR="006751BA" w:rsidRPr="000B334A">
        <w:rPr>
          <w:sz w:val="22"/>
          <w:szCs w:val="22"/>
        </w:rPr>
        <w:t>ероприятия по первичной и втори</w:t>
      </w:r>
      <w:r w:rsidRPr="000B334A">
        <w:rPr>
          <w:sz w:val="22"/>
          <w:szCs w:val="22"/>
        </w:rPr>
        <w:t>чной профилактике.</w:t>
      </w:r>
    </w:p>
    <w:p w:rsidR="00731975" w:rsidRPr="000B334A" w:rsidRDefault="00731975" w:rsidP="00474593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3. </w:t>
      </w:r>
      <w:r w:rsidR="001B6215" w:rsidRPr="000B334A">
        <w:rPr>
          <w:b/>
          <w:sz w:val="22"/>
          <w:szCs w:val="22"/>
        </w:rPr>
        <w:t>Материалы для самоподготовки к освоению данной темы:</w:t>
      </w:r>
    </w:p>
    <w:p w:rsidR="001B6215" w:rsidRPr="000B334A" w:rsidRDefault="001B6215" w:rsidP="00474593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Вопросы для самоподготовки:</w:t>
      </w:r>
    </w:p>
    <w:p w:rsidR="001B6215" w:rsidRPr="000B334A" w:rsidRDefault="001B6215" w:rsidP="00474593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1)</w:t>
      </w:r>
      <w:r w:rsidR="00E93458" w:rsidRPr="000B334A">
        <w:rPr>
          <w:sz w:val="22"/>
          <w:szCs w:val="22"/>
        </w:rPr>
        <w:t xml:space="preserve"> этиология </w:t>
      </w:r>
      <w:proofErr w:type="gramStart"/>
      <w:r w:rsidR="00E93458" w:rsidRPr="000B334A">
        <w:rPr>
          <w:sz w:val="22"/>
          <w:szCs w:val="22"/>
        </w:rPr>
        <w:t>острых</w:t>
      </w:r>
      <w:proofErr w:type="gramEnd"/>
      <w:r w:rsidR="00E93458" w:rsidRPr="000B334A">
        <w:rPr>
          <w:sz w:val="22"/>
          <w:szCs w:val="22"/>
        </w:rPr>
        <w:t xml:space="preserve"> гломерулонефритов;</w:t>
      </w:r>
    </w:p>
    <w:p w:rsidR="001B6215" w:rsidRPr="000B334A" w:rsidRDefault="001B6215" w:rsidP="00474593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2)</w:t>
      </w:r>
      <w:r w:rsidR="00E93458" w:rsidRPr="000B334A">
        <w:rPr>
          <w:sz w:val="22"/>
          <w:szCs w:val="22"/>
        </w:rPr>
        <w:t xml:space="preserve"> основные механизмы патогенеза </w:t>
      </w:r>
      <w:proofErr w:type="gramStart"/>
      <w:r w:rsidR="00E93458" w:rsidRPr="000B334A">
        <w:rPr>
          <w:sz w:val="22"/>
          <w:szCs w:val="22"/>
        </w:rPr>
        <w:t>острых</w:t>
      </w:r>
      <w:proofErr w:type="gramEnd"/>
      <w:r w:rsidR="00E93458" w:rsidRPr="000B334A">
        <w:rPr>
          <w:sz w:val="22"/>
          <w:szCs w:val="22"/>
        </w:rPr>
        <w:t xml:space="preserve"> гломерулонефритов;</w:t>
      </w:r>
    </w:p>
    <w:p w:rsidR="001B6215" w:rsidRPr="000B334A" w:rsidRDefault="001B6215" w:rsidP="00474593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3)</w:t>
      </w:r>
      <w:r w:rsidR="00E93458" w:rsidRPr="000B334A">
        <w:rPr>
          <w:sz w:val="22"/>
          <w:szCs w:val="22"/>
        </w:rPr>
        <w:t xml:space="preserve"> классификация;</w:t>
      </w:r>
    </w:p>
    <w:p w:rsidR="001B6215" w:rsidRPr="000B334A" w:rsidRDefault="009E12D4" w:rsidP="00474593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4</w:t>
      </w:r>
      <w:r w:rsidR="001B6215" w:rsidRPr="000B334A">
        <w:rPr>
          <w:sz w:val="22"/>
          <w:szCs w:val="22"/>
        </w:rPr>
        <w:t>)</w:t>
      </w:r>
      <w:r w:rsidR="00E93458" w:rsidRPr="000B334A">
        <w:rPr>
          <w:sz w:val="22"/>
          <w:szCs w:val="22"/>
        </w:rPr>
        <w:t xml:space="preserve"> клинические формы и варианты течения острого гломерулонефрита;</w:t>
      </w:r>
    </w:p>
    <w:p w:rsidR="00E93458" w:rsidRPr="000B334A" w:rsidRDefault="009E12D4" w:rsidP="00474593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5</w:t>
      </w:r>
      <w:r w:rsidR="00E93458" w:rsidRPr="000B334A">
        <w:rPr>
          <w:sz w:val="22"/>
          <w:szCs w:val="22"/>
        </w:rPr>
        <w:t xml:space="preserve">) лабораторно-инструментальные методы исследования больных с </w:t>
      </w:r>
      <w:proofErr w:type="gramStart"/>
      <w:r w:rsidR="00E93458" w:rsidRPr="000B334A">
        <w:rPr>
          <w:sz w:val="22"/>
          <w:szCs w:val="22"/>
        </w:rPr>
        <w:t>острыми</w:t>
      </w:r>
      <w:proofErr w:type="gramEnd"/>
      <w:r w:rsidR="00E93458" w:rsidRPr="000B334A">
        <w:rPr>
          <w:sz w:val="22"/>
          <w:szCs w:val="22"/>
        </w:rPr>
        <w:t xml:space="preserve"> гломерулонефритами</w:t>
      </w:r>
    </w:p>
    <w:p w:rsidR="007D216A" w:rsidRPr="000B334A" w:rsidRDefault="007D216A" w:rsidP="00474593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 xml:space="preserve">4. </w:t>
      </w:r>
      <w:r w:rsidR="001B6215" w:rsidRPr="000B334A">
        <w:rPr>
          <w:b/>
          <w:sz w:val="22"/>
          <w:szCs w:val="22"/>
        </w:rPr>
        <w:t>Вид занятия:</w:t>
      </w:r>
      <w:r w:rsidR="001B6215" w:rsidRPr="000B334A">
        <w:rPr>
          <w:sz w:val="22"/>
          <w:szCs w:val="22"/>
        </w:rPr>
        <w:t xml:space="preserve"> </w:t>
      </w:r>
      <w:r w:rsidR="0001396B" w:rsidRPr="000B334A">
        <w:rPr>
          <w:sz w:val="22"/>
          <w:szCs w:val="22"/>
        </w:rPr>
        <w:t>семинар</w:t>
      </w:r>
    </w:p>
    <w:p w:rsidR="001B6215" w:rsidRPr="000B334A" w:rsidRDefault="007D216A" w:rsidP="00474593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 xml:space="preserve">5. </w:t>
      </w:r>
      <w:r w:rsidR="001B6215" w:rsidRPr="000B334A">
        <w:rPr>
          <w:b/>
          <w:sz w:val="22"/>
          <w:szCs w:val="22"/>
        </w:rPr>
        <w:t>Продолжительность занятия</w:t>
      </w:r>
      <w:r w:rsidR="001B6215" w:rsidRPr="000B334A">
        <w:rPr>
          <w:sz w:val="22"/>
          <w:szCs w:val="22"/>
        </w:rPr>
        <w:t xml:space="preserve">: </w:t>
      </w:r>
      <w:r w:rsidR="003547EE" w:rsidRPr="000B334A">
        <w:rPr>
          <w:sz w:val="22"/>
          <w:szCs w:val="22"/>
        </w:rPr>
        <w:t>2</w:t>
      </w:r>
      <w:r w:rsidR="001B6215" w:rsidRPr="000B334A">
        <w:rPr>
          <w:sz w:val="22"/>
          <w:szCs w:val="22"/>
        </w:rPr>
        <w:t xml:space="preserve"> часа</w:t>
      </w:r>
    </w:p>
    <w:p w:rsidR="001B6215" w:rsidRPr="000B334A" w:rsidRDefault="00731975" w:rsidP="00474593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6.</w:t>
      </w:r>
      <w:r w:rsidR="001B6215" w:rsidRPr="000B334A">
        <w:rPr>
          <w:b/>
          <w:sz w:val="22"/>
          <w:szCs w:val="22"/>
        </w:rPr>
        <w:t xml:space="preserve"> О</w:t>
      </w:r>
      <w:r w:rsidRPr="000B334A">
        <w:rPr>
          <w:b/>
          <w:sz w:val="22"/>
          <w:szCs w:val="22"/>
        </w:rPr>
        <w:t>снащение:</w:t>
      </w:r>
      <w:r w:rsidRPr="000B334A">
        <w:rPr>
          <w:sz w:val="22"/>
          <w:szCs w:val="22"/>
        </w:rPr>
        <w:t xml:space="preserve"> </w:t>
      </w:r>
    </w:p>
    <w:p w:rsidR="001B6215" w:rsidRPr="000B334A" w:rsidRDefault="001B6215" w:rsidP="00474593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BF3B3E" w:rsidRPr="000B334A" w:rsidRDefault="001B6215" w:rsidP="00474593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6.2. ТСО: </w:t>
      </w:r>
      <w:r w:rsidR="00731975" w:rsidRPr="000B334A">
        <w:rPr>
          <w:sz w:val="22"/>
          <w:szCs w:val="22"/>
        </w:rPr>
        <w:t xml:space="preserve">видеодвойка, ноутбук, </w:t>
      </w:r>
      <w:r w:rsidRPr="000B334A">
        <w:rPr>
          <w:sz w:val="22"/>
          <w:szCs w:val="22"/>
        </w:rPr>
        <w:t xml:space="preserve">мультимедийный проектор, </w:t>
      </w:r>
      <w:r w:rsidR="00731975" w:rsidRPr="000B334A">
        <w:rPr>
          <w:sz w:val="22"/>
          <w:szCs w:val="22"/>
        </w:rPr>
        <w:t>интерактивная доска</w:t>
      </w:r>
    </w:p>
    <w:p w:rsidR="00731975" w:rsidRPr="000B334A" w:rsidRDefault="00EF3D7A" w:rsidP="00474593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7. </w:t>
      </w:r>
      <w:r w:rsidR="001B6215" w:rsidRPr="000B334A">
        <w:rPr>
          <w:b/>
          <w:sz w:val="22"/>
          <w:szCs w:val="22"/>
        </w:rPr>
        <w:t>Содержание занятия</w:t>
      </w:r>
      <w:r w:rsidR="00731975" w:rsidRPr="000B334A">
        <w:rPr>
          <w:b/>
          <w:sz w:val="22"/>
          <w:szCs w:val="22"/>
        </w:rPr>
        <w:t>:</w:t>
      </w:r>
    </w:p>
    <w:p w:rsidR="001B6215" w:rsidRPr="000B334A" w:rsidRDefault="001B6215" w:rsidP="00474593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7.1 Контроль исходного уровня знаний и умений</w:t>
      </w:r>
    </w:p>
    <w:p w:rsidR="008223FB" w:rsidRPr="000B334A" w:rsidRDefault="009E12D4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1.</w:t>
      </w:r>
      <w:r w:rsidR="008223FB" w:rsidRPr="000B334A">
        <w:rPr>
          <w:sz w:val="22"/>
          <w:szCs w:val="22"/>
        </w:rPr>
        <w:t>Если больной переносит стрептококковую инфекцию, острый ГН обычно начинается:</w:t>
      </w:r>
    </w:p>
    <w:p w:rsidR="008223FB" w:rsidRPr="000B334A" w:rsidRDefault="008223FB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во время заболевания</w:t>
      </w:r>
    </w:p>
    <w:p w:rsidR="008223FB" w:rsidRPr="000B334A" w:rsidRDefault="008223FB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через 5-7 дней после начала заболевания</w:t>
      </w:r>
    </w:p>
    <w:p w:rsidR="008223FB" w:rsidRPr="000B334A" w:rsidRDefault="008223FB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В. через 10-14 дней </w:t>
      </w:r>
    </w:p>
    <w:p w:rsidR="008223FB" w:rsidRPr="000B334A" w:rsidRDefault="008223FB" w:rsidP="009E12D4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Ответ: </w:t>
      </w:r>
      <w:proofErr w:type="gramStart"/>
      <w:r w:rsidRPr="000B334A">
        <w:rPr>
          <w:b/>
          <w:sz w:val="22"/>
          <w:szCs w:val="22"/>
        </w:rPr>
        <w:t>в</w:t>
      </w:r>
      <w:proofErr w:type="gramEnd"/>
      <w:r w:rsidRPr="000B334A">
        <w:rPr>
          <w:b/>
          <w:sz w:val="22"/>
          <w:szCs w:val="22"/>
        </w:rPr>
        <w:t>.</w:t>
      </w:r>
    </w:p>
    <w:p w:rsidR="008223FB" w:rsidRPr="000B334A" w:rsidRDefault="009E12D4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2. </w:t>
      </w:r>
      <w:r w:rsidR="008223FB" w:rsidRPr="000B334A">
        <w:rPr>
          <w:sz w:val="22"/>
          <w:szCs w:val="22"/>
        </w:rPr>
        <w:t>Ангиоретинопатия у больных подострым ГН выявляется:</w:t>
      </w:r>
    </w:p>
    <w:p w:rsidR="008223FB" w:rsidRPr="000B334A" w:rsidRDefault="008223FB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через несколько дней</w:t>
      </w:r>
    </w:p>
    <w:p w:rsidR="008223FB" w:rsidRPr="000B334A" w:rsidRDefault="008223FB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через несколько недель</w:t>
      </w:r>
    </w:p>
    <w:p w:rsidR="008223FB" w:rsidRPr="000B334A" w:rsidRDefault="008223FB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через 6 месяцев</w:t>
      </w:r>
    </w:p>
    <w:p w:rsidR="008223FB" w:rsidRPr="000B334A" w:rsidRDefault="008223FB" w:rsidP="009E12D4">
      <w:pPr>
        <w:jc w:val="both"/>
        <w:rPr>
          <w:b/>
          <w:sz w:val="22"/>
          <w:szCs w:val="22"/>
        </w:rPr>
      </w:pPr>
      <w:proofErr w:type="gramStart"/>
      <w:r w:rsidRPr="000B334A">
        <w:rPr>
          <w:b/>
          <w:sz w:val="22"/>
          <w:szCs w:val="22"/>
        </w:rPr>
        <w:t>Ответ: б</w:t>
      </w:r>
      <w:proofErr w:type="gramEnd"/>
      <w:r w:rsidRPr="000B334A">
        <w:rPr>
          <w:b/>
          <w:sz w:val="22"/>
          <w:szCs w:val="22"/>
        </w:rPr>
        <w:t>.</w:t>
      </w:r>
    </w:p>
    <w:p w:rsidR="008223FB" w:rsidRPr="000B334A" w:rsidRDefault="009E12D4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</w:t>
      </w:r>
      <w:r w:rsidR="008223FB" w:rsidRPr="000B334A">
        <w:rPr>
          <w:sz w:val="22"/>
          <w:szCs w:val="22"/>
        </w:rPr>
        <w:t>Содержание соли в пище при остром ГН:</w:t>
      </w:r>
    </w:p>
    <w:p w:rsidR="008223FB" w:rsidRPr="000B334A" w:rsidRDefault="008223FB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не более 5 г</w:t>
      </w:r>
    </w:p>
    <w:p w:rsidR="008223FB" w:rsidRPr="000B334A" w:rsidRDefault="008223FB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не более 3 г</w:t>
      </w:r>
    </w:p>
    <w:p w:rsidR="008223FB" w:rsidRPr="000B334A" w:rsidRDefault="008223FB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lastRenderedPageBreak/>
        <w:t>В. исключается полностью</w:t>
      </w:r>
    </w:p>
    <w:p w:rsidR="008223FB" w:rsidRPr="000B334A" w:rsidRDefault="008223FB" w:rsidP="009E12D4">
      <w:pPr>
        <w:jc w:val="both"/>
        <w:rPr>
          <w:b/>
          <w:sz w:val="22"/>
          <w:szCs w:val="22"/>
        </w:rPr>
      </w:pPr>
      <w:proofErr w:type="gramStart"/>
      <w:r w:rsidRPr="000B334A">
        <w:rPr>
          <w:b/>
          <w:sz w:val="22"/>
          <w:szCs w:val="22"/>
        </w:rPr>
        <w:t>Ответ: б</w:t>
      </w:r>
      <w:proofErr w:type="gramEnd"/>
      <w:r w:rsidRPr="000B334A">
        <w:rPr>
          <w:b/>
          <w:sz w:val="22"/>
          <w:szCs w:val="22"/>
        </w:rPr>
        <w:t>.</w:t>
      </w:r>
    </w:p>
    <w:p w:rsidR="008223FB" w:rsidRPr="000B334A" w:rsidRDefault="009E12D4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4. </w:t>
      </w:r>
      <w:r w:rsidR="008223FB" w:rsidRPr="000B334A">
        <w:rPr>
          <w:sz w:val="22"/>
          <w:szCs w:val="22"/>
        </w:rPr>
        <w:t>Больному острым ГН с олигурией ограничение жидкости:</w:t>
      </w:r>
    </w:p>
    <w:p w:rsidR="008223FB" w:rsidRPr="000B334A" w:rsidRDefault="008223FB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необходимо</w:t>
      </w:r>
    </w:p>
    <w:p w:rsidR="008223FB" w:rsidRPr="000B334A" w:rsidRDefault="008223FB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не обязательно</w:t>
      </w:r>
    </w:p>
    <w:p w:rsidR="008223FB" w:rsidRPr="000B334A" w:rsidRDefault="008223FB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в зависимости от уровня артериального давления</w:t>
      </w:r>
    </w:p>
    <w:p w:rsidR="008223FB" w:rsidRPr="000B334A" w:rsidRDefault="008223FB" w:rsidP="009E12D4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Ответ: а.</w:t>
      </w:r>
    </w:p>
    <w:p w:rsidR="00A83361" w:rsidRPr="000B334A" w:rsidRDefault="008223FB" w:rsidP="00474593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7.2. Р</w:t>
      </w:r>
      <w:r w:rsidR="00A83361" w:rsidRPr="000B334A">
        <w:rPr>
          <w:sz w:val="22"/>
          <w:szCs w:val="22"/>
        </w:rPr>
        <w:t>азбор с преподавателем узловых вопросов, необходимых для освоения темы занятия</w:t>
      </w:r>
    </w:p>
    <w:p w:rsidR="00474593" w:rsidRPr="000B334A" w:rsidRDefault="00474593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Определение </w:t>
      </w:r>
      <w:proofErr w:type="gramStart"/>
      <w:r w:rsidRPr="000B334A">
        <w:rPr>
          <w:sz w:val="22"/>
          <w:szCs w:val="22"/>
        </w:rPr>
        <w:t>острого</w:t>
      </w:r>
      <w:proofErr w:type="gramEnd"/>
      <w:r w:rsidRPr="000B334A">
        <w:rPr>
          <w:sz w:val="22"/>
          <w:szCs w:val="22"/>
        </w:rPr>
        <w:t xml:space="preserve"> гломерулонефрита.</w:t>
      </w:r>
    </w:p>
    <w:p w:rsidR="00474593" w:rsidRPr="000B334A" w:rsidRDefault="00474593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Этиология </w:t>
      </w:r>
      <w:proofErr w:type="gramStart"/>
      <w:r w:rsidRPr="000B334A">
        <w:rPr>
          <w:sz w:val="22"/>
          <w:szCs w:val="22"/>
        </w:rPr>
        <w:t>острого</w:t>
      </w:r>
      <w:proofErr w:type="gramEnd"/>
      <w:r w:rsidRPr="000B334A">
        <w:rPr>
          <w:sz w:val="22"/>
          <w:szCs w:val="22"/>
        </w:rPr>
        <w:t xml:space="preserve">  гломерулонефрита.</w:t>
      </w:r>
    </w:p>
    <w:p w:rsidR="00474593" w:rsidRPr="000B334A" w:rsidRDefault="00474593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Патогенетические механизмы развития нефротического, гипертонического и мочевого    синдромов </w:t>
      </w:r>
      <w:proofErr w:type="gramStart"/>
      <w:r w:rsidRPr="000B334A">
        <w:rPr>
          <w:sz w:val="22"/>
          <w:szCs w:val="22"/>
        </w:rPr>
        <w:t>при</w:t>
      </w:r>
      <w:proofErr w:type="gramEnd"/>
      <w:r w:rsidRPr="000B334A">
        <w:rPr>
          <w:sz w:val="22"/>
          <w:szCs w:val="22"/>
        </w:rPr>
        <w:t xml:space="preserve"> острых гломерулонефритах.</w:t>
      </w:r>
    </w:p>
    <w:p w:rsidR="00731975" w:rsidRPr="000B334A" w:rsidRDefault="00474593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Рабочая  классификация </w:t>
      </w:r>
      <w:proofErr w:type="gramStart"/>
      <w:r w:rsidRPr="000B334A">
        <w:rPr>
          <w:sz w:val="22"/>
          <w:szCs w:val="22"/>
        </w:rPr>
        <w:t>острых</w:t>
      </w:r>
      <w:proofErr w:type="gramEnd"/>
      <w:r w:rsidRPr="000B334A">
        <w:rPr>
          <w:sz w:val="22"/>
          <w:szCs w:val="22"/>
        </w:rPr>
        <w:t xml:space="preserve"> гломерулонефритов.</w:t>
      </w:r>
    </w:p>
    <w:p w:rsidR="00474593" w:rsidRPr="000B334A" w:rsidRDefault="00474593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Диагностика и дифференциальная диагностика </w:t>
      </w:r>
      <w:proofErr w:type="gramStart"/>
      <w:r w:rsidRPr="000B334A">
        <w:rPr>
          <w:sz w:val="22"/>
          <w:szCs w:val="22"/>
        </w:rPr>
        <w:t>острых</w:t>
      </w:r>
      <w:proofErr w:type="gramEnd"/>
      <w:r w:rsidRPr="000B334A">
        <w:rPr>
          <w:sz w:val="22"/>
          <w:szCs w:val="22"/>
        </w:rPr>
        <w:t xml:space="preserve"> гломерулонефритов.</w:t>
      </w:r>
    </w:p>
    <w:p w:rsidR="00474593" w:rsidRPr="000B334A" w:rsidRDefault="00474593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Принципы терапии различ</w:t>
      </w:r>
      <w:r w:rsidR="008223FB" w:rsidRPr="000B334A">
        <w:rPr>
          <w:sz w:val="22"/>
          <w:szCs w:val="22"/>
        </w:rPr>
        <w:t>ных вариантов гломерулонефритов, особенности терапии с учетом возраста пациента.</w:t>
      </w:r>
    </w:p>
    <w:p w:rsidR="001B3620" w:rsidRPr="000B334A" w:rsidRDefault="001B3620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Лечение осложнений. Особенности лечения в зависимости от периода заболевания пациентов пожилого и старческого возраста.</w:t>
      </w:r>
    </w:p>
    <w:p w:rsidR="008223FB" w:rsidRPr="000B334A" w:rsidRDefault="008223FB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8223FB" w:rsidRPr="000B334A" w:rsidRDefault="008223FB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7.4. Самостоятельная работа ординаторов под контролем преподавател</w:t>
      </w:r>
      <w:proofErr w:type="gramStart"/>
      <w:r w:rsidRPr="000B334A">
        <w:rPr>
          <w:sz w:val="22"/>
          <w:szCs w:val="22"/>
        </w:rPr>
        <w:t>я</w:t>
      </w:r>
      <w:r w:rsidR="001B3620" w:rsidRPr="000B334A">
        <w:rPr>
          <w:sz w:val="22"/>
          <w:szCs w:val="22"/>
        </w:rPr>
        <w:t>-</w:t>
      </w:r>
      <w:proofErr w:type="gramEnd"/>
      <w:r w:rsidR="001B3620" w:rsidRPr="000B334A">
        <w:rPr>
          <w:sz w:val="22"/>
          <w:szCs w:val="22"/>
        </w:rPr>
        <w:t xml:space="preserve"> курация больных в отделении нефрологии, оформление историй болезни и амбулаторных карт.</w:t>
      </w:r>
    </w:p>
    <w:p w:rsidR="001B3620" w:rsidRPr="000B334A" w:rsidRDefault="001B3620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7.5. Контроль конечного уровня усвоения темы:</w:t>
      </w:r>
    </w:p>
    <w:p w:rsidR="00C74645" w:rsidRPr="000B334A" w:rsidRDefault="00C74645" w:rsidP="00474593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Подготовка к выполнению практических приемов по теме занятия.</w:t>
      </w:r>
    </w:p>
    <w:p w:rsidR="00C74645" w:rsidRPr="000B334A" w:rsidRDefault="00C74645" w:rsidP="00474593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6751BA" w:rsidRPr="000B334A" w:rsidRDefault="00C74645" w:rsidP="009E12D4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EF3D7A" w:rsidRPr="000B334A" w:rsidRDefault="00731975" w:rsidP="00474593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Литература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Основная: 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color w:val="000000"/>
          <w:sz w:val="22"/>
          <w:szCs w:val="22"/>
        </w:rPr>
        <w:t>Прощаев К. И.</w:t>
      </w:r>
      <w:r w:rsidRPr="000B334A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Библиогр. в конце глав.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978-5-93878-568-7 (</w:t>
      </w:r>
      <w:proofErr w:type="gramStart"/>
      <w:r w:rsidRPr="000B334A">
        <w:rPr>
          <w:color w:val="000000"/>
          <w:sz w:val="22"/>
          <w:szCs w:val="22"/>
        </w:rPr>
        <w:t>в пер</w:t>
      </w:r>
      <w:proofErr w:type="gramEnd"/>
      <w:r w:rsidRPr="000B334A">
        <w:rPr>
          <w:color w:val="000000"/>
          <w:sz w:val="22"/>
          <w:szCs w:val="22"/>
        </w:rPr>
        <w:t>.).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978-985-16-4095-5.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bCs/>
          <w:color w:val="000000"/>
          <w:sz w:val="22"/>
          <w:szCs w:val="22"/>
        </w:rPr>
        <w:t>2. Фармакотерапия в гериатрической</w:t>
      </w:r>
      <w:r w:rsidRPr="000B334A">
        <w:rPr>
          <w:color w:val="000000"/>
          <w:sz w:val="22"/>
          <w:szCs w:val="22"/>
        </w:rPr>
        <w:t> практике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978-5-299-00388-8.</w:t>
      </w:r>
      <w:r w:rsidRPr="000B334A">
        <w:rPr>
          <w:color w:val="000000"/>
          <w:sz w:val="22"/>
          <w:szCs w:val="22"/>
        </w:rPr>
        <w:softHyphen/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rStyle w:val="apple-style-span"/>
          <w:sz w:val="22"/>
          <w:szCs w:val="22"/>
        </w:rPr>
        <w:t xml:space="preserve">3. </w:t>
      </w:r>
      <w:r w:rsidRPr="000B334A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Дополнительная: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B334A">
        <w:rPr>
          <w:sz w:val="22"/>
          <w:szCs w:val="22"/>
        </w:rPr>
        <w:t>.</w:t>
      </w:r>
      <w:proofErr w:type="gramEnd"/>
      <w:r w:rsidRPr="000B334A">
        <w:rPr>
          <w:sz w:val="22"/>
          <w:szCs w:val="22"/>
        </w:rPr>
        <w:t xml:space="preserve"> </w:t>
      </w:r>
      <w:proofErr w:type="gramStart"/>
      <w:r w:rsidRPr="000B334A">
        <w:rPr>
          <w:sz w:val="22"/>
          <w:szCs w:val="22"/>
        </w:rPr>
        <w:t>и</w:t>
      </w:r>
      <w:proofErr w:type="gramEnd"/>
      <w:r w:rsidRPr="000B334A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2. </w:t>
      </w:r>
      <w:proofErr w:type="gramStart"/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[рек.</w:t>
      </w:r>
      <w:proofErr w:type="gramEnd"/>
      <w:r w:rsidRPr="000B334A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0B334A">
        <w:rPr>
          <w:sz w:val="22"/>
          <w:szCs w:val="22"/>
        </w:rPr>
        <w:t xml:space="preserve"> ;</w:t>
      </w:r>
      <w:proofErr w:type="gramEnd"/>
      <w:r w:rsidRPr="000B334A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0B334A">
        <w:rPr>
          <w:sz w:val="22"/>
          <w:szCs w:val="22"/>
        </w:rPr>
        <w:t>Под</w:t>
      </w:r>
      <w:proofErr w:type="gramEnd"/>
      <w:r w:rsidRPr="000B334A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F4D36" w:rsidRPr="000B334A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6" w:history="1">
        <w:r w:rsidRPr="000B334A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6F4D36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5. Нефрология  </w:t>
      </w:r>
      <w:hyperlink r:id="rId7" w:history="1">
        <w:r w:rsidR="000B334A" w:rsidRPr="00CC6CAF">
          <w:rPr>
            <w:rStyle w:val="a8"/>
            <w:rFonts w:ascii="Times New Roman" w:hAnsi="Times New Roman" w:cs="Times New Roman"/>
            <w:sz w:val="22"/>
            <w:szCs w:val="22"/>
          </w:rPr>
          <w:t>http://journal.nephrolog.ru</w:t>
        </w:r>
      </w:hyperlink>
    </w:p>
    <w:p w:rsidR="000B334A" w:rsidRDefault="000B334A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0B334A" w:rsidRDefault="000B334A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0B334A" w:rsidRPr="000B334A" w:rsidRDefault="000B334A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Подготовила: доцент кафедры терапии и ОВП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color w:val="000000"/>
          <w:sz w:val="22"/>
          <w:szCs w:val="22"/>
        </w:rPr>
        <w:t>с курсом гериатрии ИДПО БГМУ                                                         Лехмус Т.</w:t>
      </w:r>
      <w:proofErr w:type="gramStart"/>
      <w:r w:rsidRPr="000B334A">
        <w:rPr>
          <w:color w:val="000000"/>
          <w:sz w:val="22"/>
          <w:szCs w:val="22"/>
        </w:rPr>
        <w:t>Ю</w:t>
      </w:r>
      <w:proofErr w:type="gramEnd"/>
    </w:p>
    <w:p w:rsidR="000B334A" w:rsidRPr="000B334A" w:rsidRDefault="000B334A" w:rsidP="006751BA">
      <w:pPr>
        <w:jc w:val="both"/>
        <w:rPr>
          <w:b/>
          <w:sz w:val="22"/>
          <w:szCs w:val="22"/>
        </w:rPr>
      </w:pPr>
    </w:p>
    <w:p w:rsidR="000B334A" w:rsidRDefault="000B334A" w:rsidP="006751BA">
      <w:pPr>
        <w:jc w:val="both"/>
        <w:rPr>
          <w:b/>
          <w:sz w:val="22"/>
          <w:szCs w:val="22"/>
        </w:rPr>
      </w:pPr>
    </w:p>
    <w:p w:rsidR="000B334A" w:rsidRDefault="000B334A" w:rsidP="006751BA">
      <w:pPr>
        <w:jc w:val="both"/>
        <w:rPr>
          <w:b/>
          <w:sz w:val="22"/>
          <w:szCs w:val="22"/>
        </w:rPr>
      </w:pPr>
    </w:p>
    <w:p w:rsidR="000B334A" w:rsidRDefault="000B334A" w:rsidP="006751BA">
      <w:pPr>
        <w:jc w:val="both"/>
        <w:rPr>
          <w:b/>
          <w:sz w:val="22"/>
          <w:szCs w:val="22"/>
        </w:rPr>
      </w:pPr>
    </w:p>
    <w:p w:rsidR="000B334A" w:rsidRDefault="000B334A" w:rsidP="006751BA">
      <w:pPr>
        <w:jc w:val="both"/>
        <w:rPr>
          <w:b/>
          <w:sz w:val="22"/>
          <w:szCs w:val="22"/>
        </w:rPr>
      </w:pPr>
    </w:p>
    <w:p w:rsidR="000B334A" w:rsidRDefault="000B334A" w:rsidP="006751BA">
      <w:pPr>
        <w:jc w:val="both"/>
        <w:rPr>
          <w:b/>
          <w:sz w:val="22"/>
          <w:szCs w:val="22"/>
        </w:rPr>
      </w:pPr>
    </w:p>
    <w:p w:rsidR="000B334A" w:rsidRDefault="000B334A" w:rsidP="006751BA">
      <w:pPr>
        <w:jc w:val="both"/>
        <w:rPr>
          <w:b/>
          <w:sz w:val="22"/>
          <w:szCs w:val="22"/>
        </w:rPr>
      </w:pPr>
    </w:p>
    <w:p w:rsidR="000B334A" w:rsidRPr="000B334A" w:rsidRDefault="000B334A" w:rsidP="006751BA">
      <w:pPr>
        <w:jc w:val="both"/>
        <w:rPr>
          <w:b/>
          <w:sz w:val="22"/>
          <w:szCs w:val="22"/>
        </w:rPr>
      </w:pPr>
    </w:p>
    <w:p w:rsidR="000B334A" w:rsidRPr="000B334A" w:rsidRDefault="000B334A" w:rsidP="006751BA">
      <w:pPr>
        <w:jc w:val="both"/>
        <w:rPr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0B334A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0B334A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УТВЕРЖДАЮ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«22 »   апреля 2015 г.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0B334A">
        <w:rPr>
          <w:rFonts w:ascii="Cambria" w:hAnsi="Cambria"/>
          <w:sz w:val="22"/>
          <w:szCs w:val="22"/>
        </w:rPr>
        <w:t xml:space="preserve"> </w:t>
      </w:r>
      <w:r w:rsidRPr="000B334A">
        <w:rPr>
          <w:rFonts w:ascii="Cambria" w:hAnsi="Cambria"/>
          <w:b/>
          <w:sz w:val="22"/>
          <w:szCs w:val="22"/>
        </w:rPr>
        <w:t>СЕМИНАРСКОГО ЗАНЯТИЯ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Слушателей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6751BA" w:rsidRPr="000B334A" w:rsidRDefault="006751BA" w:rsidP="006751B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1. Тема и ее актуальность: Хронические гломерулонефриты.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Актуальность темы заключается в том, что имеются особенности течения и клинических </w:t>
      </w:r>
      <w:proofErr w:type="gramStart"/>
      <w:r w:rsidRPr="000B334A">
        <w:rPr>
          <w:sz w:val="22"/>
          <w:szCs w:val="22"/>
        </w:rPr>
        <w:t>проявлений</w:t>
      </w:r>
      <w:proofErr w:type="gramEnd"/>
      <w:r w:rsidRPr="000B334A">
        <w:rPr>
          <w:sz w:val="22"/>
          <w:szCs w:val="22"/>
        </w:rPr>
        <w:t xml:space="preserve"> хронических гломерулонефритов у пожилых пациентов, методах диагностики и тактике лечения больных в пожилом возрасте.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 xml:space="preserve">2. Учебные цели: </w:t>
      </w:r>
      <w:r w:rsidRPr="000B334A">
        <w:rPr>
          <w:sz w:val="22"/>
          <w:szCs w:val="22"/>
        </w:rPr>
        <w:t>овладение врачебными навыками диагностики и лечения, умения оказать неотложную помощь, провести лечение пожилых пациентов с различными вариантами хронических гломерулонефритов.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знать: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методику обследования пациентов с заболеваниями почек;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особенности у пациентов пожилого и старческого возраста.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уметь: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-собрать анамнез, обследовать пациентов с заболеваниями почек;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план дополнительных обследований;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- сформулировать диагноз в соответствии с современной классификацией </w:t>
      </w:r>
      <w:proofErr w:type="gramStart"/>
      <w:r w:rsidRPr="000B334A">
        <w:rPr>
          <w:sz w:val="22"/>
          <w:szCs w:val="22"/>
        </w:rPr>
        <w:t>хронических</w:t>
      </w:r>
      <w:proofErr w:type="gramEnd"/>
      <w:r w:rsidRPr="000B334A">
        <w:rPr>
          <w:sz w:val="22"/>
          <w:szCs w:val="22"/>
        </w:rPr>
        <w:t xml:space="preserve"> гломерулонефритов;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терапию, учитывая возрастные особенности;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провести экспертизу нетрудоспособности;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-назначить мероприятия по первичной и вторичной профилактике.</w:t>
      </w:r>
    </w:p>
    <w:p w:rsidR="006751BA" w:rsidRPr="000B334A" w:rsidRDefault="006751BA" w:rsidP="006751B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3. Материалы для самоподготовки к освоению данной темы: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Вопросы для самоподготовки: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1) этиология </w:t>
      </w:r>
      <w:proofErr w:type="gramStart"/>
      <w:r w:rsidRPr="000B334A">
        <w:rPr>
          <w:sz w:val="22"/>
          <w:szCs w:val="22"/>
        </w:rPr>
        <w:t>хронических</w:t>
      </w:r>
      <w:proofErr w:type="gramEnd"/>
      <w:r w:rsidRPr="000B334A">
        <w:rPr>
          <w:sz w:val="22"/>
          <w:szCs w:val="22"/>
        </w:rPr>
        <w:t xml:space="preserve"> гломерулонефритов;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2) основные механизмы патогенеза </w:t>
      </w:r>
      <w:proofErr w:type="gramStart"/>
      <w:r w:rsidRPr="000B334A">
        <w:rPr>
          <w:sz w:val="22"/>
          <w:szCs w:val="22"/>
        </w:rPr>
        <w:t>хронических</w:t>
      </w:r>
      <w:proofErr w:type="gramEnd"/>
      <w:r w:rsidRPr="000B334A">
        <w:rPr>
          <w:sz w:val="22"/>
          <w:szCs w:val="22"/>
        </w:rPr>
        <w:t xml:space="preserve"> гломерулонефритов;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3) классификация;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4) клинические формы и варианты течения хронического гломерулонефрита;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5) лабораторно-инструментальные методы исследования больных с </w:t>
      </w:r>
      <w:proofErr w:type="gramStart"/>
      <w:r w:rsidRPr="000B334A">
        <w:rPr>
          <w:sz w:val="22"/>
          <w:szCs w:val="22"/>
        </w:rPr>
        <w:t>хроническими</w:t>
      </w:r>
      <w:proofErr w:type="gramEnd"/>
      <w:r w:rsidRPr="000B334A">
        <w:rPr>
          <w:sz w:val="22"/>
          <w:szCs w:val="22"/>
        </w:rPr>
        <w:t xml:space="preserve">  гломерулонефритами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4. Вид занятия:</w:t>
      </w:r>
      <w:r w:rsidRPr="000B334A">
        <w:rPr>
          <w:sz w:val="22"/>
          <w:szCs w:val="22"/>
        </w:rPr>
        <w:t xml:space="preserve"> </w:t>
      </w:r>
      <w:r w:rsidR="0001396B" w:rsidRPr="000B334A">
        <w:rPr>
          <w:sz w:val="22"/>
          <w:szCs w:val="22"/>
        </w:rPr>
        <w:t>семинар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5. Продолжительность занятия</w:t>
      </w:r>
      <w:r w:rsidRPr="000B334A">
        <w:rPr>
          <w:sz w:val="22"/>
          <w:szCs w:val="22"/>
        </w:rPr>
        <w:t xml:space="preserve">: </w:t>
      </w:r>
      <w:r w:rsidR="0001396B" w:rsidRPr="000B334A">
        <w:rPr>
          <w:sz w:val="22"/>
          <w:szCs w:val="22"/>
        </w:rPr>
        <w:t>4</w:t>
      </w:r>
      <w:r w:rsidRPr="000B334A">
        <w:rPr>
          <w:sz w:val="22"/>
          <w:szCs w:val="22"/>
        </w:rPr>
        <w:t xml:space="preserve"> часа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6. Оснащение:</w:t>
      </w:r>
      <w:r w:rsidRPr="000B334A">
        <w:rPr>
          <w:sz w:val="22"/>
          <w:szCs w:val="22"/>
        </w:rPr>
        <w:t xml:space="preserve"> 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6751BA" w:rsidRPr="000B334A" w:rsidRDefault="006751BA" w:rsidP="006751B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7. Содержание занятия: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7.1 Контроль исходного уровня знаний и умений</w:t>
      </w:r>
    </w:p>
    <w:p w:rsidR="006751BA" w:rsidRPr="000B334A" w:rsidRDefault="006751BA" w:rsidP="009E12D4">
      <w:pPr>
        <w:numPr>
          <w:ilvl w:val="0"/>
          <w:numId w:val="1"/>
        </w:numPr>
        <w:tabs>
          <w:tab w:val="clear" w:pos="1144"/>
          <w:tab w:val="num" w:pos="0"/>
        </w:tabs>
        <w:ind w:left="0" w:firstLine="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 современным представлениям, основными механизмами прогрессирования гломерулонефрита являются:</w:t>
      </w:r>
    </w:p>
    <w:p w:rsidR="006751BA" w:rsidRPr="000B334A" w:rsidRDefault="006751BA" w:rsidP="009E12D4">
      <w:pPr>
        <w:tabs>
          <w:tab w:val="num" w:pos="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иммунные</w:t>
      </w:r>
    </w:p>
    <w:p w:rsidR="006751BA" w:rsidRPr="000B334A" w:rsidRDefault="006751BA" w:rsidP="009E12D4">
      <w:pPr>
        <w:tabs>
          <w:tab w:val="num" w:pos="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иммун</w:t>
      </w:r>
      <w:proofErr w:type="gramStart"/>
      <w:r w:rsidRPr="000B334A">
        <w:rPr>
          <w:sz w:val="22"/>
          <w:szCs w:val="22"/>
        </w:rPr>
        <w:t>о-</w:t>
      </w:r>
      <w:proofErr w:type="gramEnd"/>
      <w:r w:rsidRPr="000B334A">
        <w:rPr>
          <w:sz w:val="22"/>
          <w:szCs w:val="22"/>
        </w:rPr>
        <w:t xml:space="preserve"> воспалительные</w:t>
      </w:r>
    </w:p>
    <w:p w:rsidR="006751BA" w:rsidRPr="000B334A" w:rsidRDefault="006751BA" w:rsidP="009E12D4">
      <w:pPr>
        <w:tabs>
          <w:tab w:val="num" w:pos="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гормональн</w:t>
      </w:r>
      <w:proofErr w:type="gramStart"/>
      <w:r w:rsidRPr="000B334A">
        <w:rPr>
          <w:sz w:val="22"/>
          <w:szCs w:val="22"/>
        </w:rPr>
        <w:t>о-</w:t>
      </w:r>
      <w:proofErr w:type="gramEnd"/>
      <w:r w:rsidRPr="000B334A">
        <w:rPr>
          <w:sz w:val="22"/>
          <w:szCs w:val="22"/>
        </w:rPr>
        <w:t xml:space="preserve"> гемодинамические</w:t>
      </w:r>
    </w:p>
    <w:p w:rsidR="006751BA" w:rsidRPr="000B334A" w:rsidRDefault="006751BA" w:rsidP="009E12D4">
      <w:pPr>
        <w:tabs>
          <w:tab w:val="num" w:pos="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Все перечисленное</w:t>
      </w:r>
    </w:p>
    <w:p w:rsidR="006751BA" w:rsidRPr="000B334A" w:rsidRDefault="006751BA" w:rsidP="009E12D4">
      <w:pPr>
        <w:tabs>
          <w:tab w:val="num" w:pos="0"/>
        </w:tabs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Ответ: </w:t>
      </w:r>
      <w:proofErr w:type="gramStart"/>
      <w:r w:rsidRPr="000B334A">
        <w:rPr>
          <w:b/>
          <w:sz w:val="22"/>
          <w:szCs w:val="22"/>
        </w:rPr>
        <w:t>г</w:t>
      </w:r>
      <w:proofErr w:type="gramEnd"/>
      <w:r w:rsidRPr="000B334A">
        <w:rPr>
          <w:b/>
          <w:sz w:val="22"/>
          <w:szCs w:val="22"/>
        </w:rPr>
        <w:t>.</w:t>
      </w:r>
    </w:p>
    <w:p w:rsidR="006751BA" w:rsidRPr="000B334A" w:rsidRDefault="006751BA" w:rsidP="009E12D4">
      <w:pPr>
        <w:numPr>
          <w:ilvl w:val="0"/>
          <w:numId w:val="1"/>
        </w:numPr>
        <w:tabs>
          <w:tab w:val="clear" w:pos="1144"/>
          <w:tab w:val="num" w:pos="0"/>
        </w:tabs>
        <w:ind w:left="0" w:firstLine="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больного гломерулонефритом при гиперкалиемии </w:t>
      </w:r>
      <w:proofErr w:type="gramStart"/>
      <w:r w:rsidRPr="000B334A">
        <w:rPr>
          <w:sz w:val="22"/>
          <w:szCs w:val="22"/>
        </w:rPr>
        <w:t>предпочтителен</w:t>
      </w:r>
      <w:proofErr w:type="gramEnd"/>
      <w:r w:rsidRPr="000B334A">
        <w:rPr>
          <w:sz w:val="22"/>
          <w:szCs w:val="22"/>
        </w:rPr>
        <w:t>:</w:t>
      </w:r>
    </w:p>
    <w:p w:rsidR="006751BA" w:rsidRPr="000B334A" w:rsidRDefault="006751BA" w:rsidP="009E12D4">
      <w:pPr>
        <w:tabs>
          <w:tab w:val="num" w:pos="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фуросемид</w:t>
      </w:r>
    </w:p>
    <w:p w:rsidR="006751BA" w:rsidRPr="000B334A" w:rsidRDefault="006751BA" w:rsidP="009E12D4">
      <w:pPr>
        <w:tabs>
          <w:tab w:val="num" w:pos="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гипотиазид</w:t>
      </w:r>
    </w:p>
    <w:p w:rsidR="006751BA" w:rsidRPr="000B334A" w:rsidRDefault="006751BA" w:rsidP="009E12D4">
      <w:pPr>
        <w:tabs>
          <w:tab w:val="num" w:pos="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верошпирон</w:t>
      </w:r>
    </w:p>
    <w:p w:rsidR="006751BA" w:rsidRPr="000B334A" w:rsidRDefault="006751BA" w:rsidP="009E12D4">
      <w:pPr>
        <w:tabs>
          <w:tab w:val="num" w:pos="0"/>
        </w:tabs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lastRenderedPageBreak/>
        <w:t>Ответ: а.</w:t>
      </w:r>
    </w:p>
    <w:p w:rsidR="006751BA" w:rsidRPr="000B334A" w:rsidRDefault="006751BA" w:rsidP="009E12D4">
      <w:pPr>
        <w:numPr>
          <w:ilvl w:val="0"/>
          <w:numId w:val="1"/>
        </w:numPr>
        <w:tabs>
          <w:tab w:val="clear" w:pos="1144"/>
          <w:tab w:val="num" w:pos="0"/>
        </w:tabs>
        <w:ind w:left="0" w:firstLine="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Для пуль</w:t>
      </w:r>
      <w:proofErr w:type="gramStart"/>
      <w:r w:rsidRPr="000B334A">
        <w:rPr>
          <w:sz w:val="22"/>
          <w:szCs w:val="22"/>
        </w:rPr>
        <w:t>с-</w:t>
      </w:r>
      <w:proofErr w:type="gramEnd"/>
      <w:r w:rsidRPr="000B334A">
        <w:rPr>
          <w:sz w:val="22"/>
          <w:szCs w:val="22"/>
        </w:rPr>
        <w:t xml:space="preserve"> терапии больных хроническим гломерулонефритом применяют:</w:t>
      </w:r>
    </w:p>
    <w:p w:rsidR="006751BA" w:rsidRPr="000B334A" w:rsidRDefault="006751BA" w:rsidP="009E12D4">
      <w:pPr>
        <w:tabs>
          <w:tab w:val="num" w:pos="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азатиоприн</w:t>
      </w:r>
    </w:p>
    <w:p w:rsidR="006751BA" w:rsidRPr="000B334A" w:rsidRDefault="006751BA" w:rsidP="009E12D4">
      <w:pPr>
        <w:tabs>
          <w:tab w:val="num" w:pos="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хлорбутин</w:t>
      </w:r>
    </w:p>
    <w:p w:rsidR="006751BA" w:rsidRPr="000B334A" w:rsidRDefault="006751BA" w:rsidP="009E12D4">
      <w:pPr>
        <w:tabs>
          <w:tab w:val="num" w:pos="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циклофосфан</w:t>
      </w:r>
    </w:p>
    <w:p w:rsidR="006751BA" w:rsidRPr="000B334A" w:rsidRDefault="006751BA" w:rsidP="009E12D4">
      <w:pPr>
        <w:tabs>
          <w:tab w:val="num" w:pos="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Преднизолон</w:t>
      </w:r>
    </w:p>
    <w:p w:rsidR="006751BA" w:rsidRPr="000B334A" w:rsidRDefault="006751BA" w:rsidP="009E12D4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Ответ: в, </w:t>
      </w:r>
      <w:proofErr w:type="gramStart"/>
      <w:r w:rsidRPr="000B334A">
        <w:rPr>
          <w:b/>
          <w:sz w:val="22"/>
          <w:szCs w:val="22"/>
        </w:rPr>
        <w:t>г</w:t>
      </w:r>
      <w:proofErr w:type="gramEnd"/>
      <w:r w:rsidRPr="000B334A">
        <w:rPr>
          <w:b/>
          <w:sz w:val="22"/>
          <w:szCs w:val="22"/>
        </w:rPr>
        <w:t>.</w:t>
      </w:r>
    </w:p>
    <w:p w:rsidR="006751BA" w:rsidRPr="000B334A" w:rsidRDefault="006751BA" w:rsidP="009E12D4">
      <w:pPr>
        <w:numPr>
          <w:ilvl w:val="0"/>
          <w:numId w:val="1"/>
        </w:numPr>
        <w:ind w:left="0" w:firstLine="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Больной ГН получает преднизолон. Добавление к лечению цитостатиков необходимо:</w:t>
      </w:r>
    </w:p>
    <w:p w:rsidR="006751BA" w:rsidRPr="000B334A" w:rsidRDefault="006751B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для уменьшения гематурии</w:t>
      </w:r>
    </w:p>
    <w:p w:rsidR="006751BA" w:rsidRPr="000B334A" w:rsidRDefault="006751B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для лучшей переносимости преднизолона</w:t>
      </w:r>
    </w:p>
    <w:p w:rsidR="006751BA" w:rsidRPr="000B334A" w:rsidRDefault="006751B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для улучшения результато лечения</w:t>
      </w:r>
    </w:p>
    <w:p w:rsidR="006751BA" w:rsidRPr="000B334A" w:rsidRDefault="006751B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Для уменьшения вероятности инфекционных осложнений</w:t>
      </w:r>
    </w:p>
    <w:p w:rsidR="006751BA" w:rsidRPr="000B334A" w:rsidRDefault="006751BA" w:rsidP="009E12D4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Ответ: </w:t>
      </w:r>
      <w:proofErr w:type="gramStart"/>
      <w:r w:rsidRPr="000B334A">
        <w:rPr>
          <w:b/>
          <w:sz w:val="22"/>
          <w:szCs w:val="22"/>
        </w:rPr>
        <w:t>в</w:t>
      </w:r>
      <w:proofErr w:type="gramEnd"/>
      <w:r w:rsidRPr="000B334A">
        <w:rPr>
          <w:b/>
          <w:sz w:val="22"/>
          <w:szCs w:val="22"/>
        </w:rPr>
        <w:t>.</w:t>
      </w:r>
    </w:p>
    <w:p w:rsidR="006751BA" w:rsidRPr="000B334A" w:rsidRDefault="006751BA" w:rsidP="006751B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6751BA" w:rsidRPr="000B334A" w:rsidRDefault="006751B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Современные представления об этиологии </w:t>
      </w:r>
      <w:proofErr w:type="gramStart"/>
      <w:r w:rsidRPr="000B334A">
        <w:rPr>
          <w:sz w:val="22"/>
          <w:szCs w:val="22"/>
        </w:rPr>
        <w:t>хронических</w:t>
      </w:r>
      <w:proofErr w:type="gramEnd"/>
      <w:r w:rsidRPr="000B334A">
        <w:rPr>
          <w:sz w:val="22"/>
          <w:szCs w:val="22"/>
        </w:rPr>
        <w:t xml:space="preserve"> гломерулонефритов.</w:t>
      </w:r>
    </w:p>
    <w:p w:rsidR="006751BA" w:rsidRPr="000B334A" w:rsidRDefault="006751B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Патогенетические механизмы развития гломерулонефритов.</w:t>
      </w:r>
    </w:p>
    <w:p w:rsidR="006751BA" w:rsidRPr="000B334A" w:rsidRDefault="006751B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Основные принципы классификации </w:t>
      </w:r>
      <w:proofErr w:type="gramStart"/>
      <w:r w:rsidRPr="000B334A">
        <w:rPr>
          <w:sz w:val="22"/>
          <w:szCs w:val="22"/>
        </w:rPr>
        <w:t>хронических</w:t>
      </w:r>
      <w:proofErr w:type="gramEnd"/>
      <w:r w:rsidRPr="000B334A">
        <w:rPr>
          <w:sz w:val="22"/>
          <w:szCs w:val="22"/>
        </w:rPr>
        <w:t xml:space="preserve"> гломерулонефритов.</w:t>
      </w:r>
    </w:p>
    <w:p w:rsidR="006751BA" w:rsidRPr="000B334A" w:rsidRDefault="006751B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Диагностические критерии гломерулонефритов.</w:t>
      </w:r>
    </w:p>
    <w:p w:rsidR="006751BA" w:rsidRPr="000B334A" w:rsidRDefault="006751B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Особенности лечения в зависимости от периода заболевания пациентов пожилого и старческого возраста.</w:t>
      </w:r>
    </w:p>
    <w:p w:rsidR="006751BA" w:rsidRPr="000B334A" w:rsidRDefault="006751B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6751BA" w:rsidRPr="000B334A" w:rsidRDefault="006751B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6751BA" w:rsidRPr="000B334A" w:rsidRDefault="006751B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7.5. Контроль конечного уровня усвоения темы:</w:t>
      </w:r>
    </w:p>
    <w:p w:rsidR="006751BA" w:rsidRPr="000B334A" w:rsidRDefault="006751B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Подготовка к выполнению практических приемов по теме занятия.</w:t>
      </w:r>
    </w:p>
    <w:p w:rsidR="006751BA" w:rsidRPr="000B334A" w:rsidRDefault="006751B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6751BA" w:rsidRPr="000B334A" w:rsidRDefault="006751B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6751BA" w:rsidRPr="000B334A" w:rsidRDefault="006751BA" w:rsidP="006751B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Литература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Основная: 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color w:val="000000"/>
          <w:sz w:val="22"/>
          <w:szCs w:val="22"/>
        </w:rPr>
        <w:t>Прощаев К. И.</w:t>
      </w:r>
      <w:r w:rsidRPr="000B334A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Библиогр. в конце глав.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978-5-93878-568-7 (</w:t>
      </w:r>
      <w:proofErr w:type="gramStart"/>
      <w:r w:rsidRPr="000B334A">
        <w:rPr>
          <w:color w:val="000000"/>
          <w:sz w:val="22"/>
          <w:szCs w:val="22"/>
        </w:rPr>
        <w:t>в пер</w:t>
      </w:r>
      <w:proofErr w:type="gramEnd"/>
      <w:r w:rsidRPr="000B334A">
        <w:rPr>
          <w:color w:val="000000"/>
          <w:sz w:val="22"/>
          <w:szCs w:val="22"/>
        </w:rPr>
        <w:t>.).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978-985-16-4095-5.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bCs/>
          <w:color w:val="000000"/>
          <w:sz w:val="22"/>
          <w:szCs w:val="22"/>
        </w:rPr>
        <w:t>2. Фармакотерапия в гериатрической</w:t>
      </w:r>
      <w:r w:rsidRPr="000B334A">
        <w:rPr>
          <w:color w:val="000000"/>
          <w:sz w:val="22"/>
          <w:szCs w:val="22"/>
        </w:rPr>
        <w:t> практике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978-5-299-00388-8.</w:t>
      </w:r>
      <w:r w:rsidRPr="000B334A">
        <w:rPr>
          <w:color w:val="000000"/>
          <w:sz w:val="22"/>
          <w:szCs w:val="22"/>
        </w:rPr>
        <w:softHyphen/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rStyle w:val="apple-style-span"/>
          <w:sz w:val="22"/>
          <w:szCs w:val="22"/>
        </w:rPr>
        <w:t xml:space="preserve">3. </w:t>
      </w:r>
      <w:r w:rsidRPr="000B334A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Дополнительная: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B334A">
        <w:rPr>
          <w:sz w:val="22"/>
          <w:szCs w:val="22"/>
        </w:rPr>
        <w:t>.</w:t>
      </w:r>
      <w:proofErr w:type="gramEnd"/>
      <w:r w:rsidRPr="000B334A">
        <w:rPr>
          <w:sz w:val="22"/>
          <w:szCs w:val="22"/>
        </w:rPr>
        <w:t xml:space="preserve"> </w:t>
      </w:r>
      <w:proofErr w:type="gramStart"/>
      <w:r w:rsidRPr="000B334A">
        <w:rPr>
          <w:sz w:val="22"/>
          <w:szCs w:val="22"/>
        </w:rPr>
        <w:t>и</w:t>
      </w:r>
      <w:proofErr w:type="gramEnd"/>
      <w:r w:rsidRPr="000B334A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2. </w:t>
      </w:r>
      <w:proofErr w:type="gramStart"/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[рек.</w:t>
      </w:r>
      <w:proofErr w:type="gramEnd"/>
      <w:r w:rsidRPr="000B334A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0B334A">
        <w:rPr>
          <w:sz w:val="22"/>
          <w:szCs w:val="22"/>
        </w:rPr>
        <w:t xml:space="preserve"> ;</w:t>
      </w:r>
      <w:proofErr w:type="gramEnd"/>
      <w:r w:rsidRPr="000B334A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0B334A">
        <w:rPr>
          <w:sz w:val="22"/>
          <w:szCs w:val="22"/>
        </w:rPr>
        <w:t>Под</w:t>
      </w:r>
      <w:proofErr w:type="gramEnd"/>
      <w:r w:rsidRPr="000B334A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F4D36" w:rsidRPr="000B334A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8" w:history="1">
        <w:r w:rsidRPr="000B334A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9E12D4" w:rsidRPr="000B334A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color w:val="000000" w:themeColor="text1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>5. Нефрология</w:t>
      </w:r>
      <w:r w:rsidRPr="000B334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</w:t>
      </w:r>
      <w:hyperlink r:id="rId9" w:history="1">
        <w:r w:rsidRPr="000B334A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http://journal.nephrolog.ru</w:t>
        </w:r>
      </w:hyperlink>
    </w:p>
    <w:p w:rsidR="009E12D4" w:rsidRDefault="009E12D4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sz w:val="22"/>
          <w:szCs w:val="22"/>
        </w:rPr>
      </w:pPr>
    </w:p>
    <w:p w:rsidR="000B334A" w:rsidRDefault="000B334A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sz w:val="22"/>
          <w:szCs w:val="22"/>
        </w:rPr>
      </w:pP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Подготовила: доцент кафедры терапии и ОВП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color w:val="000000"/>
          <w:sz w:val="22"/>
          <w:szCs w:val="22"/>
        </w:rPr>
        <w:t>с курсом гериатрии ИДПО БГМУ                                                         Лехмус Т.</w:t>
      </w:r>
      <w:proofErr w:type="gramStart"/>
      <w:r w:rsidRPr="000B334A">
        <w:rPr>
          <w:color w:val="000000"/>
          <w:sz w:val="22"/>
          <w:szCs w:val="22"/>
        </w:rPr>
        <w:t>Ю</w:t>
      </w:r>
      <w:proofErr w:type="gramEnd"/>
    </w:p>
    <w:p w:rsidR="000B334A" w:rsidRDefault="000B334A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sz w:val="22"/>
          <w:szCs w:val="22"/>
        </w:rPr>
      </w:pPr>
    </w:p>
    <w:p w:rsidR="000B334A" w:rsidRDefault="000B334A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sz w:val="22"/>
          <w:szCs w:val="22"/>
        </w:rPr>
      </w:pPr>
    </w:p>
    <w:p w:rsidR="000B334A" w:rsidRDefault="000B334A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sz w:val="22"/>
          <w:szCs w:val="22"/>
        </w:rPr>
      </w:pPr>
    </w:p>
    <w:p w:rsidR="000B334A" w:rsidRDefault="000B334A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sz w:val="22"/>
          <w:szCs w:val="22"/>
        </w:rPr>
      </w:pPr>
    </w:p>
    <w:p w:rsidR="000B334A" w:rsidRDefault="000B334A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sz w:val="22"/>
          <w:szCs w:val="22"/>
        </w:rPr>
      </w:pPr>
    </w:p>
    <w:p w:rsidR="000B334A" w:rsidRDefault="000B334A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sz w:val="22"/>
          <w:szCs w:val="22"/>
        </w:rPr>
      </w:pPr>
    </w:p>
    <w:p w:rsidR="000B334A" w:rsidRPr="000B334A" w:rsidRDefault="000B334A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0B334A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0B334A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УТВЕРЖДАЮ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«22 »   апреля 2015 г.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0B334A">
        <w:rPr>
          <w:rFonts w:ascii="Cambria" w:hAnsi="Cambria"/>
          <w:sz w:val="22"/>
          <w:szCs w:val="22"/>
        </w:rPr>
        <w:t xml:space="preserve"> </w:t>
      </w:r>
      <w:r w:rsidRPr="000B334A">
        <w:rPr>
          <w:rFonts w:ascii="Cambria" w:hAnsi="Cambria"/>
          <w:b/>
          <w:sz w:val="22"/>
          <w:szCs w:val="22"/>
        </w:rPr>
        <w:t>СЕМИНАРСКОГО ЗАНЯТИЯ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Слушателей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B03725" w:rsidRPr="000B334A" w:rsidRDefault="00B03725" w:rsidP="00B03725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1. Тема и ее актуальность: Дифференциальная диагностика гломерулонефритов.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Актуальность темы заключается в том, что имеются особенности течения и клинических </w:t>
      </w:r>
      <w:proofErr w:type="gramStart"/>
      <w:r w:rsidRPr="000B334A">
        <w:rPr>
          <w:sz w:val="22"/>
          <w:szCs w:val="22"/>
        </w:rPr>
        <w:t>проявлений</w:t>
      </w:r>
      <w:proofErr w:type="gramEnd"/>
      <w:r w:rsidRPr="000B334A">
        <w:rPr>
          <w:sz w:val="22"/>
          <w:szCs w:val="22"/>
        </w:rPr>
        <w:t xml:space="preserve"> хронических гломерулонефритов у пожилых пациентов, которые необходимо учитывать при постановке диагноза, а также необходимости проводить дифференциальную диагностику с другими заболеваниями почек.</w:t>
      </w:r>
    </w:p>
    <w:p w:rsidR="0018559A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 xml:space="preserve">2. Учебные цели: </w:t>
      </w:r>
      <w:r w:rsidRPr="000B334A">
        <w:rPr>
          <w:sz w:val="22"/>
          <w:szCs w:val="22"/>
        </w:rPr>
        <w:t xml:space="preserve">овладение врачебными навыками </w:t>
      </w:r>
      <w:r w:rsidR="0018559A" w:rsidRPr="000B334A">
        <w:rPr>
          <w:sz w:val="22"/>
          <w:szCs w:val="22"/>
        </w:rPr>
        <w:t xml:space="preserve">дифференциальной </w:t>
      </w:r>
      <w:r w:rsidRPr="000B334A">
        <w:rPr>
          <w:sz w:val="22"/>
          <w:szCs w:val="22"/>
        </w:rPr>
        <w:t>диагностики</w:t>
      </w:r>
      <w:r w:rsidR="0018559A" w:rsidRPr="000B334A">
        <w:rPr>
          <w:sz w:val="22"/>
          <w:szCs w:val="22"/>
        </w:rPr>
        <w:t xml:space="preserve"> </w:t>
      </w:r>
      <w:proofErr w:type="gramStart"/>
      <w:r w:rsidR="0018559A" w:rsidRPr="000B334A">
        <w:rPr>
          <w:sz w:val="22"/>
          <w:szCs w:val="22"/>
        </w:rPr>
        <w:t>хронических</w:t>
      </w:r>
      <w:proofErr w:type="gramEnd"/>
      <w:r w:rsidR="0018559A" w:rsidRPr="000B334A">
        <w:rPr>
          <w:sz w:val="22"/>
          <w:szCs w:val="22"/>
        </w:rPr>
        <w:t xml:space="preserve"> гломерулонефритов.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знать: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методику обследования пациентов с заболеваниями почек;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 xml:space="preserve">- особенности </w:t>
      </w:r>
      <w:r w:rsidR="0018559A" w:rsidRPr="000B334A">
        <w:rPr>
          <w:sz w:val="22"/>
          <w:szCs w:val="22"/>
        </w:rPr>
        <w:t xml:space="preserve">течения хронических гломерулонефритов </w:t>
      </w:r>
      <w:r w:rsidRPr="000B334A">
        <w:rPr>
          <w:sz w:val="22"/>
          <w:szCs w:val="22"/>
        </w:rPr>
        <w:t>у пациентов пожилого и старческого возраста.</w:t>
      </w:r>
      <w:proofErr w:type="gramEnd"/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уметь: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-собрать анамнез, обследовать пациентов с заболеваниями почек;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план дополнительных обследований;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- сформулировать диагноз в соответствии с современной классификацией </w:t>
      </w:r>
      <w:proofErr w:type="gramStart"/>
      <w:r w:rsidRPr="000B334A">
        <w:rPr>
          <w:sz w:val="22"/>
          <w:szCs w:val="22"/>
        </w:rPr>
        <w:t>хронических</w:t>
      </w:r>
      <w:proofErr w:type="gramEnd"/>
      <w:r w:rsidRPr="000B334A">
        <w:rPr>
          <w:sz w:val="22"/>
          <w:szCs w:val="22"/>
        </w:rPr>
        <w:t xml:space="preserve"> гломерулонефритов;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- </w:t>
      </w:r>
      <w:r w:rsidR="0018559A" w:rsidRPr="000B334A">
        <w:rPr>
          <w:sz w:val="22"/>
          <w:szCs w:val="22"/>
        </w:rPr>
        <w:t>провести дифференциальную диагностику с другими заболеваниями- с амилоидозом и хроническим пиелонефритом, поражением почек при системных заболеваниях, миеломной и диабетической нефропатиями, подагрической почкой.</w:t>
      </w:r>
    </w:p>
    <w:p w:rsidR="00B03725" w:rsidRPr="000B334A" w:rsidRDefault="00B03725" w:rsidP="00B03725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3. Материалы для самоподготовки к освоению данной темы: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Вопросы для самоподготовки: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1) </w:t>
      </w:r>
      <w:r w:rsidR="0018559A" w:rsidRPr="000B334A">
        <w:rPr>
          <w:sz w:val="22"/>
          <w:szCs w:val="22"/>
        </w:rPr>
        <w:t>дифференциальная диагностика хронического гломерулонефрита и амилоидоза почек</w:t>
      </w:r>
      <w:r w:rsidRPr="000B334A">
        <w:rPr>
          <w:sz w:val="22"/>
          <w:szCs w:val="22"/>
        </w:rPr>
        <w:t>;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 xml:space="preserve">2) </w:t>
      </w:r>
      <w:r w:rsidR="0018559A" w:rsidRPr="000B334A">
        <w:rPr>
          <w:sz w:val="22"/>
          <w:szCs w:val="22"/>
        </w:rPr>
        <w:t>дифференциальная диагностика хронического гломерулонефрита и хронического пиелонефрита</w:t>
      </w:r>
      <w:r w:rsidRPr="000B334A">
        <w:rPr>
          <w:sz w:val="22"/>
          <w:szCs w:val="22"/>
        </w:rPr>
        <w:t>;</w:t>
      </w:r>
      <w:proofErr w:type="gramEnd"/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3) </w:t>
      </w:r>
      <w:r w:rsidR="0018559A" w:rsidRPr="000B334A">
        <w:rPr>
          <w:sz w:val="22"/>
          <w:szCs w:val="22"/>
        </w:rPr>
        <w:t>дифференциальная диагностика хронического гломерулонефрита и поражения почек при системных заболеваниях соединительной ткани</w:t>
      </w:r>
      <w:r w:rsidRPr="000B334A">
        <w:rPr>
          <w:sz w:val="22"/>
          <w:szCs w:val="22"/>
        </w:rPr>
        <w:t>;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 xml:space="preserve">4) </w:t>
      </w:r>
      <w:r w:rsidR="0018559A" w:rsidRPr="000B334A">
        <w:rPr>
          <w:sz w:val="22"/>
          <w:szCs w:val="22"/>
        </w:rPr>
        <w:t>дифференциальная диагностика хронического гломерулонефрита и диабетической нефропатии</w:t>
      </w:r>
      <w:r w:rsidRPr="000B334A">
        <w:rPr>
          <w:sz w:val="22"/>
          <w:szCs w:val="22"/>
        </w:rPr>
        <w:t>;</w:t>
      </w:r>
      <w:proofErr w:type="gramEnd"/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4. Вид занятия:</w:t>
      </w:r>
      <w:r w:rsidRPr="000B334A">
        <w:rPr>
          <w:sz w:val="22"/>
          <w:szCs w:val="22"/>
        </w:rPr>
        <w:t xml:space="preserve"> </w:t>
      </w:r>
      <w:r w:rsidR="003547EE" w:rsidRPr="000B334A">
        <w:rPr>
          <w:sz w:val="22"/>
          <w:szCs w:val="22"/>
        </w:rPr>
        <w:t>семинар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5. Продолжительность занятия</w:t>
      </w:r>
      <w:r w:rsidRPr="000B334A">
        <w:rPr>
          <w:sz w:val="22"/>
          <w:szCs w:val="22"/>
        </w:rPr>
        <w:t xml:space="preserve">: </w:t>
      </w:r>
      <w:r w:rsidR="003547EE" w:rsidRPr="000B334A">
        <w:rPr>
          <w:sz w:val="22"/>
          <w:szCs w:val="22"/>
        </w:rPr>
        <w:t>2</w:t>
      </w:r>
      <w:r w:rsidRPr="000B334A">
        <w:rPr>
          <w:sz w:val="22"/>
          <w:szCs w:val="22"/>
        </w:rPr>
        <w:t xml:space="preserve"> часа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6. Оснащение:</w:t>
      </w:r>
      <w:r w:rsidRPr="000B334A">
        <w:rPr>
          <w:sz w:val="22"/>
          <w:szCs w:val="22"/>
        </w:rPr>
        <w:t xml:space="preserve"> 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B03725" w:rsidRPr="000B334A" w:rsidRDefault="00B03725" w:rsidP="00B03725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7. Содержание занятия: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7.1 Контроль исходного уровня знаний и умений</w:t>
      </w:r>
    </w:p>
    <w:p w:rsidR="00B03725" w:rsidRPr="000B334A" w:rsidRDefault="00B03725" w:rsidP="000F5843">
      <w:pPr>
        <w:numPr>
          <w:ilvl w:val="0"/>
          <w:numId w:val="12"/>
        </w:numPr>
        <w:tabs>
          <w:tab w:val="clear" w:pos="1144"/>
          <w:tab w:val="num" w:pos="284"/>
        </w:tabs>
        <w:ind w:left="284" w:firstLine="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 современным представлениям, основными механизмами прогрессирования гломерулонефрита являются:</w:t>
      </w:r>
    </w:p>
    <w:p w:rsidR="00B03725" w:rsidRPr="000B334A" w:rsidRDefault="00B03725" w:rsidP="009E12D4">
      <w:pPr>
        <w:ind w:left="709"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иммунные</w:t>
      </w:r>
    </w:p>
    <w:p w:rsidR="00B03725" w:rsidRPr="000B334A" w:rsidRDefault="00B03725" w:rsidP="009E12D4">
      <w:pPr>
        <w:ind w:left="709"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иммун</w:t>
      </w:r>
      <w:proofErr w:type="gramStart"/>
      <w:r w:rsidRPr="000B334A">
        <w:rPr>
          <w:sz w:val="22"/>
          <w:szCs w:val="22"/>
        </w:rPr>
        <w:t>о-</w:t>
      </w:r>
      <w:proofErr w:type="gramEnd"/>
      <w:r w:rsidRPr="000B334A">
        <w:rPr>
          <w:sz w:val="22"/>
          <w:szCs w:val="22"/>
        </w:rPr>
        <w:t xml:space="preserve"> воспалительные</w:t>
      </w:r>
    </w:p>
    <w:p w:rsidR="00B03725" w:rsidRPr="000B334A" w:rsidRDefault="00B03725" w:rsidP="009E12D4">
      <w:pPr>
        <w:ind w:left="709"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гормональн</w:t>
      </w:r>
      <w:proofErr w:type="gramStart"/>
      <w:r w:rsidRPr="000B334A">
        <w:rPr>
          <w:sz w:val="22"/>
          <w:szCs w:val="22"/>
        </w:rPr>
        <w:t>о-</w:t>
      </w:r>
      <w:proofErr w:type="gramEnd"/>
      <w:r w:rsidRPr="000B334A">
        <w:rPr>
          <w:sz w:val="22"/>
          <w:szCs w:val="22"/>
        </w:rPr>
        <w:t xml:space="preserve"> гемодинамические</w:t>
      </w:r>
    </w:p>
    <w:p w:rsidR="00B03725" w:rsidRPr="000B334A" w:rsidRDefault="00B03725" w:rsidP="009E12D4">
      <w:pPr>
        <w:ind w:left="709"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Все перечисленное</w:t>
      </w:r>
    </w:p>
    <w:p w:rsidR="00B03725" w:rsidRPr="000B334A" w:rsidRDefault="00B03725" w:rsidP="009E12D4">
      <w:pPr>
        <w:ind w:left="709" w:hanging="860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Ответ: </w:t>
      </w:r>
      <w:proofErr w:type="gramStart"/>
      <w:r w:rsidRPr="000B334A">
        <w:rPr>
          <w:b/>
          <w:sz w:val="22"/>
          <w:szCs w:val="22"/>
        </w:rPr>
        <w:t>г</w:t>
      </w:r>
      <w:proofErr w:type="gramEnd"/>
      <w:r w:rsidRPr="000B334A">
        <w:rPr>
          <w:b/>
          <w:sz w:val="22"/>
          <w:szCs w:val="22"/>
        </w:rPr>
        <w:t>.</w:t>
      </w:r>
    </w:p>
    <w:p w:rsidR="00B03725" w:rsidRPr="000B334A" w:rsidRDefault="00B03725" w:rsidP="000F5843">
      <w:pPr>
        <w:numPr>
          <w:ilvl w:val="0"/>
          <w:numId w:val="12"/>
        </w:numPr>
        <w:ind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больного гломерулонефритом при гиперкалиемии </w:t>
      </w:r>
      <w:proofErr w:type="gramStart"/>
      <w:r w:rsidRPr="000B334A">
        <w:rPr>
          <w:sz w:val="22"/>
          <w:szCs w:val="22"/>
        </w:rPr>
        <w:t>предпочтителен</w:t>
      </w:r>
      <w:proofErr w:type="gramEnd"/>
      <w:r w:rsidRPr="000B334A">
        <w:rPr>
          <w:sz w:val="22"/>
          <w:szCs w:val="22"/>
        </w:rPr>
        <w:t>:</w:t>
      </w:r>
    </w:p>
    <w:p w:rsidR="00B03725" w:rsidRPr="000B334A" w:rsidRDefault="00B03725" w:rsidP="009E12D4">
      <w:pPr>
        <w:ind w:left="709"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фуросемид</w:t>
      </w:r>
    </w:p>
    <w:p w:rsidR="00B03725" w:rsidRPr="000B334A" w:rsidRDefault="00B03725" w:rsidP="009E12D4">
      <w:pPr>
        <w:ind w:left="709"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гипотиазид</w:t>
      </w:r>
    </w:p>
    <w:p w:rsidR="00B03725" w:rsidRPr="000B334A" w:rsidRDefault="00B03725" w:rsidP="009E12D4">
      <w:pPr>
        <w:ind w:left="709"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верошпирон</w:t>
      </w:r>
    </w:p>
    <w:p w:rsidR="00B03725" w:rsidRPr="000B334A" w:rsidRDefault="00B03725" w:rsidP="009E12D4">
      <w:pPr>
        <w:ind w:left="709" w:hanging="860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lastRenderedPageBreak/>
        <w:t>Ответ: а.</w:t>
      </w:r>
    </w:p>
    <w:p w:rsidR="00B03725" w:rsidRPr="000B334A" w:rsidRDefault="00B03725" w:rsidP="000F5843">
      <w:pPr>
        <w:numPr>
          <w:ilvl w:val="0"/>
          <w:numId w:val="12"/>
        </w:numPr>
        <w:ind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Для пуль</w:t>
      </w:r>
      <w:proofErr w:type="gramStart"/>
      <w:r w:rsidRPr="000B334A">
        <w:rPr>
          <w:sz w:val="22"/>
          <w:szCs w:val="22"/>
        </w:rPr>
        <w:t>с-</w:t>
      </w:r>
      <w:proofErr w:type="gramEnd"/>
      <w:r w:rsidRPr="000B334A">
        <w:rPr>
          <w:sz w:val="22"/>
          <w:szCs w:val="22"/>
        </w:rPr>
        <w:t xml:space="preserve"> терапии больных хроническим гломерулонефритом применяют:</w:t>
      </w:r>
    </w:p>
    <w:p w:rsidR="00B03725" w:rsidRPr="000B334A" w:rsidRDefault="00B03725" w:rsidP="009E12D4">
      <w:pPr>
        <w:ind w:left="709"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азатиоприн</w:t>
      </w:r>
    </w:p>
    <w:p w:rsidR="00B03725" w:rsidRPr="000B334A" w:rsidRDefault="00B03725" w:rsidP="009E12D4">
      <w:pPr>
        <w:ind w:left="709"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хлорбутин</w:t>
      </w:r>
    </w:p>
    <w:p w:rsidR="00B03725" w:rsidRPr="000B334A" w:rsidRDefault="00B03725" w:rsidP="009E12D4">
      <w:pPr>
        <w:ind w:left="709"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циклофосфан</w:t>
      </w:r>
    </w:p>
    <w:p w:rsidR="00B03725" w:rsidRPr="000B334A" w:rsidRDefault="00B03725" w:rsidP="009E12D4">
      <w:pPr>
        <w:ind w:left="709"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Преднизолон</w:t>
      </w:r>
    </w:p>
    <w:p w:rsidR="00B03725" w:rsidRPr="000B334A" w:rsidRDefault="00B03725" w:rsidP="009E12D4">
      <w:pPr>
        <w:ind w:left="709" w:hanging="860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Ответ: в, </w:t>
      </w:r>
      <w:proofErr w:type="gramStart"/>
      <w:r w:rsidRPr="000B334A">
        <w:rPr>
          <w:b/>
          <w:sz w:val="22"/>
          <w:szCs w:val="22"/>
        </w:rPr>
        <w:t>г</w:t>
      </w:r>
      <w:proofErr w:type="gramEnd"/>
      <w:r w:rsidRPr="000B334A">
        <w:rPr>
          <w:b/>
          <w:sz w:val="22"/>
          <w:szCs w:val="22"/>
        </w:rPr>
        <w:t>.</w:t>
      </w:r>
    </w:p>
    <w:p w:rsidR="00B03725" w:rsidRPr="000B334A" w:rsidRDefault="00B03725" w:rsidP="000F5843">
      <w:pPr>
        <w:numPr>
          <w:ilvl w:val="0"/>
          <w:numId w:val="12"/>
        </w:numPr>
        <w:ind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Больной ГН получает преднизолон. Добавление к лечению цитостатиков необходимо:</w:t>
      </w:r>
    </w:p>
    <w:p w:rsidR="00B03725" w:rsidRPr="000B334A" w:rsidRDefault="00B03725" w:rsidP="009E12D4">
      <w:pPr>
        <w:ind w:left="709"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для уменьшения гематурии</w:t>
      </w:r>
    </w:p>
    <w:p w:rsidR="00B03725" w:rsidRPr="000B334A" w:rsidRDefault="00B03725" w:rsidP="009E12D4">
      <w:pPr>
        <w:ind w:left="709"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для лучшей переносимости преднизолона</w:t>
      </w:r>
    </w:p>
    <w:p w:rsidR="00B03725" w:rsidRPr="000B334A" w:rsidRDefault="00B03725" w:rsidP="009E12D4">
      <w:pPr>
        <w:ind w:left="709"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для улучшения результато лечения</w:t>
      </w:r>
    </w:p>
    <w:p w:rsidR="00B03725" w:rsidRPr="000B334A" w:rsidRDefault="00B03725" w:rsidP="009E12D4">
      <w:pPr>
        <w:ind w:left="709" w:hanging="86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Для уменьшения вероятности инфекционных осложнений</w:t>
      </w:r>
    </w:p>
    <w:p w:rsidR="00B03725" w:rsidRPr="000B334A" w:rsidRDefault="00B03725" w:rsidP="009E12D4">
      <w:pPr>
        <w:ind w:left="709" w:hanging="860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Ответ: </w:t>
      </w:r>
      <w:proofErr w:type="gramStart"/>
      <w:r w:rsidRPr="000B334A">
        <w:rPr>
          <w:b/>
          <w:sz w:val="22"/>
          <w:szCs w:val="22"/>
        </w:rPr>
        <w:t>в</w:t>
      </w:r>
      <w:proofErr w:type="gramEnd"/>
      <w:r w:rsidRPr="000B334A">
        <w:rPr>
          <w:b/>
          <w:sz w:val="22"/>
          <w:szCs w:val="22"/>
        </w:rPr>
        <w:t>.</w:t>
      </w:r>
    </w:p>
    <w:p w:rsidR="00B03725" w:rsidRPr="000B334A" w:rsidRDefault="00B03725" w:rsidP="00B03725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B03725" w:rsidRPr="000B334A" w:rsidRDefault="00B03725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Современные представления об этиологии </w:t>
      </w:r>
      <w:proofErr w:type="gramStart"/>
      <w:r w:rsidRPr="000B334A">
        <w:rPr>
          <w:sz w:val="22"/>
          <w:szCs w:val="22"/>
        </w:rPr>
        <w:t>хронических</w:t>
      </w:r>
      <w:proofErr w:type="gramEnd"/>
      <w:r w:rsidRPr="000B334A">
        <w:rPr>
          <w:sz w:val="22"/>
          <w:szCs w:val="22"/>
        </w:rPr>
        <w:t xml:space="preserve"> гломерулонефритов.</w:t>
      </w:r>
    </w:p>
    <w:p w:rsidR="00B03725" w:rsidRPr="000B334A" w:rsidRDefault="00B03725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Патогенетические механизмы развития гломерулонефритов.</w:t>
      </w:r>
    </w:p>
    <w:p w:rsidR="00B03725" w:rsidRPr="000B334A" w:rsidRDefault="00B03725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Основные принципы классификации </w:t>
      </w:r>
      <w:proofErr w:type="gramStart"/>
      <w:r w:rsidRPr="000B334A">
        <w:rPr>
          <w:sz w:val="22"/>
          <w:szCs w:val="22"/>
        </w:rPr>
        <w:t>хронических</w:t>
      </w:r>
      <w:proofErr w:type="gramEnd"/>
      <w:r w:rsidRPr="000B334A">
        <w:rPr>
          <w:sz w:val="22"/>
          <w:szCs w:val="22"/>
        </w:rPr>
        <w:t xml:space="preserve"> гломерулонефритов.</w:t>
      </w:r>
    </w:p>
    <w:p w:rsidR="0018559A" w:rsidRPr="000B334A" w:rsidRDefault="0018559A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Дифференциальная диагностика хронических гломерулонефритов с миеломной почкой, диабетической нефропатией, подагрической нефропатией, хроническим пиелонефритом, амилоидозом, поражением почек при системных заболеваниях соединительной ткани и пр.</w:t>
      </w:r>
    </w:p>
    <w:p w:rsidR="00B03725" w:rsidRPr="000B334A" w:rsidRDefault="00B03725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B03725" w:rsidRPr="000B334A" w:rsidRDefault="00B03725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B03725" w:rsidRPr="000B334A" w:rsidRDefault="00B03725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7.5. Контроль конечного уровня усвоения темы:</w:t>
      </w:r>
    </w:p>
    <w:p w:rsidR="00B03725" w:rsidRPr="000B334A" w:rsidRDefault="00B03725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Подготовка к выполнению практических приемов по теме занятия.</w:t>
      </w:r>
    </w:p>
    <w:p w:rsidR="00B03725" w:rsidRPr="000B334A" w:rsidRDefault="00B03725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B03725" w:rsidRPr="000B334A" w:rsidRDefault="00B03725" w:rsidP="009E12D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B03725" w:rsidRPr="000B334A" w:rsidRDefault="00B03725" w:rsidP="00B03725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Литература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Основная: 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color w:val="000000"/>
          <w:sz w:val="22"/>
          <w:szCs w:val="22"/>
        </w:rPr>
        <w:t>Прощаев К. И.</w:t>
      </w:r>
      <w:r w:rsidRPr="000B334A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Библиогр. в конце глав.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978-5-93878-568-7 (</w:t>
      </w:r>
      <w:proofErr w:type="gramStart"/>
      <w:r w:rsidRPr="000B334A">
        <w:rPr>
          <w:color w:val="000000"/>
          <w:sz w:val="22"/>
          <w:szCs w:val="22"/>
        </w:rPr>
        <w:t>в пер</w:t>
      </w:r>
      <w:proofErr w:type="gramEnd"/>
      <w:r w:rsidRPr="000B334A">
        <w:rPr>
          <w:color w:val="000000"/>
          <w:sz w:val="22"/>
          <w:szCs w:val="22"/>
        </w:rPr>
        <w:t>.).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978-985-16-4095-5.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bCs/>
          <w:color w:val="000000"/>
          <w:sz w:val="22"/>
          <w:szCs w:val="22"/>
        </w:rPr>
        <w:t>2. Фармакотерапия в гериатрической</w:t>
      </w:r>
      <w:r w:rsidRPr="000B334A">
        <w:rPr>
          <w:color w:val="000000"/>
          <w:sz w:val="22"/>
          <w:szCs w:val="22"/>
        </w:rPr>
        <w:t> практике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978-5-299-00388-8.</w:t>
      </w:r>
      <w:r w:rsidRPr="000B334A">
        <w:rPr>
          <w:color w:val="000000"/>
          <w:sz w:val="22"/>
          <w:szCs w:val="22"/>
        </w:rPr>
        <w:softHyphen/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rStyle w:val="apple-style-span"/>
          <w:sz w:val="22"/>
          <w:szCs w:val="22"/>
        </w:rPr>
        <w:t xml:space="preserve">3. </w:t>
      </w:r>
      <w:r w:rsidRPr="000B334A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Дополнительная: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B334A">
        <w:rPr>
          <w:sz w:val="22"/>
          <w:szCs w:val="22"/>
        </w:rPr>
        <w:t>.</w:t>
      </w:r>
      <w:proofErr w:type="gramEnd"/>
      <w:r w:rsidRPr="000B334A">
        <w:rPr>
          <w:sz w:val="22"/>
          <w:szCs w:val="22"/>
        </w:rPr>
        <w:t xml:space="preserve"> </w:t>
      </w:r>
      <w:proofErr w:type="gramStart"/>
      <w:r w:rsidRPr="000B334A">
        <w:rPr>
          <w:sz w:val="22"/>
          <w:szCs w:val="22"/>
        </w:rPr>
        <w:t>и</w:t>
      </w:r>
      <w:proofErr w:type="gramEnd"/>
      <w:r w:rsidRPr="000B334A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2. </w:t>
      </w:r>
      <w:proofErr w:type="gramStart"/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[рек.</w:t>
      </w:r>
      <w:proofErr w:type="gramEnd"/>
      <w:r w:rsidRPr="000B334A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0B334A">
        <w:rPr>
          <w:sz w:val="22"/>
          <w:szCs w:val="22"/>
        </w:rPr>
        <w:t xml:space="preserve"> ;</w:t>
      </w:r>
      <w:proofErr w:type="gramEnd"/>
      <w:r w:rsidRPr="000B334A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0B334A">
        <w:rPr>
          <w:sz w:val="22"/>
          <w:szCs w:val="22"/>
        </w:rPr>
        <w:t>Под</w:t>
      </w:r>
      <w:proofErr w:type="gramEnd"/>
      <w:r w:rsidRPr="000B334A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F4D36" w:rsidRPr="000B334A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10" w:history="1">
        <w:r w:rsidRPr="000B334A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6F4D36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5. Нефрология  </w:t>
      </w:r>
      <w:hyperlink r:id="rId11" w:history="1">
        <w:r w:rsidR="00C936F8" w:rsidRPr="00CC6CAF">
          <w:rPr>
            <w:rStyle w:val="a8"/>
            <w:rFonts w:ascii="Times New Roman" w:hAnsi="Times New Roman" w:cs="Times New Roman"/>
            <w:sz w:val="22"/>
            <w:szCs w:val="22"/>
          </w:rPr>
          <w:t>http://journal.nephrolog.ru</w:t>
        </w:r>
      </w:hyperlink>
    </w:p>
    <w:p w:rsidR="00C936F8" w:rsidRDefault="00C936F8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C936F8" w:rsidRPr="000B334A" w:rsidRDefault="00C936F8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B03725" w:rsidRPr="000B334A" w:rsidRDefault="00B03725" w:rsidP="00B03725">
      <w:pPr>
        <w:ind w:left="360"/>
        <w:jc w:val="both"/>
        <w:rPr>
          <w:sz w:val="22"/>
          <w:szCs w:val="22"/>
        </w:rPr>
      </w:pP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Подготовила: доцент кафедры терапии и ОВП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color w:val="000000"/>
          <w:sz w:val="22"/>
          <w:szCs w:val="22"/>
        </w:rPr>
        <w:t>с курсом гериатрии ИДПО БГМУ                                                         Лехмус Т.</w:t>
      </w:r>
      <w:proofErr w:type="gramStart"/>
      <w:r w:rsidRPr="000B334A">
        <w:rPr>
          <w:color w:val="000000"/>
          <w:sz w:val="22"/>
          <w:szCs w:val="22"/>
        </w:rPr>
        <w:t>Ю</w:t>
      </w:r>
      <w:proofErr w:type="gramEnd"/>
    </w:p>
    <w:p w:rsidR="000B334A" w:rsidRDefault="000B334A" w:rsidP="00167C0E">
      <w:pPr>
        <w:jc w:val="both"/>
        <w:rPr>
          <w:sz w:val="22"/>
          <w:szCs w:val="22"/>
        </w:rPr>
      </w:pPr>
    </w:p>
    <w:p w:rsidR="000B334A" w:rsidRDefault="000B334A" w:rsidP="00167C0E">
      <w:pPr>
        <w:jc w:val="both"/>
        <w:rPr>
          <w:sz w:val="22"/>
          <w:szCs w:val="22"/>
        </w:rPr>
      </w:pPr>
    </w:p>
    <w:p w:rsidR="000B334A" w:rsidRDefault="000B334A" w:rsidP="00167C0E">
      <w:pPr>
        <w:jc w:val="both"/>
        <w:rPr>
          <w:sz w:val="22"/>
          <w:szCs w:val="22"/>
        </w:rPr>
      </w:pPr>
    </w:p>
    <w:p w:rsidR="000B334A" w:rsidRDefault="000B334A" w:rsidP="00167C0E">
      <w:pPr>
        <w:jc w:val="both"/>
        <w:rPr>
          <w:sz w:val="22"/>
          <w:szCs w:val="22"/>
        </w:rPr>
      </w:pPr>
    </w:p>
    <w:p w:rsidR="000B334A" w:rsidRDefault="000B334A" w:rsidP="00167C0E">
      <w:pPr>
        <w:jc w:val="both"/>
        <w:rPr>
          <w:sz w:val="22"/>
          <w:szCs w:val="22"/>
        </w:rPr>
      </w:pPr>
    </w:p>
    <w:p w:rsidR="000B334A" w:rsidRDefault="000B334A" w:rsidP="00167C0E">
      <w:pPr>
        <w:jc w:val="both"/>
        <w:rPr>
          <w:sz w:val="22"/>
          <w:szCs w:val="22"/>
        </w:rPr>
      </w:pPr>
    </w:p>
    <w:p w:rsidR="000B334A" w:rsidRDefault="000B334A" w:rsidP="00167C0E">
      <w:pPr>
        <w:jc w:val="both"/>
        <w:rPr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0B334A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0B334A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УТВЕРЖДАЮ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«22 »   апреля 2015 г.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0B334A">
        <w:rPr>
          <w:rFonts w:ascii="Cambria" w:hAnsi="Cambria"/>
          <w:sz w:val="22"/>
          <w:szCs w:val="22"/>
        </w:rPr>
        <w:t xml:space="preserve"> </w:t>
      </w:r>
      <w:r w:rsidRPr="000B334A">
        <w:rPr>
          <w:rFonts w:ascii="Cambria" w:hAnsi="Cambria"/>
          <w:b/>
          <w:sz w:val="22"/>
          <w:szCs w:val="22"/>
        </w:rPr>
        <w:t>СЕМИНАРСКОГО ЗАНЯТИЯ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Слушателей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167C0E" w:rsidRPr="000B334A" w:rsidRDefault="00167C0E" w:rsidP="00167C0E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1. Тема и ее актуальность: Инфекции мочевых путей. Острый пиелонефрит.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Актуальность темы заключается в том, что </w:t>
      </w:r>
      <w:r w:rsidR="00240DDB" w:rsidRPr="000B334A">
        <w:rPr>
          <w:sz w:val="22"/>
          <w:szCs w:val="22"/>
        </w:rPr>
        <w:t xml:space="preserve">инфекции мочевыводящих путей широко распространены среди лиц пожилого и старческого возраста, имеются </w:t>
      </w:r>
      <w:r w:rsidRPr="000B334A">
        <w:rPr>
          <w:sz w:val="22"/>
          <w:szCs w:val="22"/>
        </w:rPr>
        <w:t xml:space="preserve">особенности течения и клинических проявлений </w:t>
      </w:r>
      <w:r w:rsidR="00240DDB" w:rsidRPr="000B334A">
        <w:rPr>
          <w:sz w:val="22"/>
          <w:szCs w:val="22"/>
        </w:rPr>
        <w:t xml:space="preserve">острого пиелонефрита </w:t>
      </w:r>
      <w:r w:rsidRPr="000B334A">
        <w:rPr>
          <w:sz w:val="22"/>
          <w:szCs w:val="22"/>
        </w:rPr>
        <w:t>у пожилых пациентов, которые необходимо уч</w:t>
      </w:r>
      <w:r w:rsidR="00240DDB" w:rsidRPr="000B334A">
        <w:rPr>
          <w:sz w:val="22"/>
          <w:szCs w:val="22"/>
        </w:rPr>
        <w:t>итывать при постановке диагноза и назначении патогенетической и симптоматической терапии.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 xml:space="preserve">2. Учебные цели: </w:t>
      </w:r>
      <w:r w:rsidRPr="000B334A">
        <w:rPr>
          <w:sz w:val="22"/>
          <w:szCs w:val="22"/>
        </w:rPr>
        <w:t xml:space="preserve">овладение </w:t>
      </w:r>
      <w:r w:rsidR="00240DDB" w:rsidRPr="000B334A">
        <w:rPr>
          <w:sz w:val="22"/>
          <w:szCs w:val="22"/>
        </w:rPr>
        <w:t>врачебными навыками</w:t>
      </w:r>
      <w:r w:rsidRPr="000B334A">
        <w:rPr>
          <w:sz w:val="22"/>
          <w:szCs w:val="22"/>
        </w:rPr>
        <w:t xml:space="preserve"> диагностики</w:t>
      </w:r>
      <w:r w:rsidR="00240DDB" w:rsidRPr="000B334A">
        <w:rPr>
          <w:sz w:val="22"/>
          <w:szCs w:val="22"/>
        </w:rPr>
        <w:t xml:space="preserve"> и </w:t>
      </w:r>
      <w:proofErr w:type="gramStart"/>
      <w:r w:rsidR="00240DDB" w:rsidRPr="000B334A">
        <w:rPr>
          <w:sz w:val="22"/>
          <w:szCs w:val="22"/>
        </w:rPr>
        <w:t>лечения</w:t>
      </w:r>
      <w:proofErr w:type="gramEnd"/>
      <w:r w:rsidR="00240DDB" w:rsidRPr="000B334A">
        <w:rPr>
          <w:sz w:val="22"/>
          <w:szCs w:val="22"/>
        </w:rPr>
        <w:t xml:space="preserve"> острых пиелонефритов, умения оказать неотложную помощь и провести профилактику среди пациентов пожилого и старческого возраста.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знать: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методику обследования пациентов с заболеваниями почек;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- особенности течения </w:t>
      </w:r>
      <w:r w:rsidR="00240DDB" w:rsidRPr="000B334A">
        <w:rPr>
          <w:sz w:val="22"/>
          <w:szCs w:val="22"/>
        </w:rPr>
        <w:t>инфекций мочевыводящих путей, в частности, острых пиелонефритов</w:t>
      </w:r>
      <w:r w:rsidRPr="000B334A">
        <w:rPr>
          <w:sz w:val="22"/>
          <w:szCs w:val="22"/>
        </w:rPr>
        <w:t xml:space="preserve"> у пациентов пожилого и старческого возраста.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уметь: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-собрать анамнез, обследовать пациентов с заболеваниями почек;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план дополнительных обследований;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- сформулировать диагноз в соответствии с современной классификацией </w:t>
      </w:r>
      <w:proofErr w:type="gramStart"/>
      <w:r w:rsidR="00240DDB" w:rsidRPr="000B334A">
        <w:rPr>
          <w:sz w:val="22"/>
          <w:szCs w:val="22"/>
        </w:rPr>
        <w:t>острых</w:t>
      </w:r>
      <w:proofErr w:type="gramEnd"/>
      <w:r w:rsidR="00240DDB" w:rsidRPr="000B334A">
        <w:rPr>
          <w:sz w:val="22"/>
          <w:szCs w:val="22"/>
        </w:rPr>
        <w:t xml:space="preserve"> пиелонефритов;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- </w:t>
      </w:r>
      <w:r w:rsidR="00240DDB" w:rsidRPr="000B334A">
        <w:rPr>
          <w:sz w:val="22"/>
          <w:szCs w:val="22"/>
        </w:rPr>
        <w:t>назначить патогенетическое и симтоматическое лечение с учетом возрастных особенностей пациентов;</w:t>
      </w:r>
    </w:p>
    <w:p w:rsidR="00240DDB" w:rsidRPr="000B334A" w:rsidRDefault="00240DDB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провести экспертизу трудоспособности;</w:t>
      </w:r>
    </w:p>
    <w:p w:rsidR="00240DDB" w:rsidRPr="000B334A" w:rsidRDefault="00240DDB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первичные и вторичные профилактические мероприятия.</w:t>
      </w:r>
    </w:p>
    <w:p w:rsidR="00167C0E" w:rsidRPr="000B334A" w:rsidRDefault="00167C0E" w:rsidP="00167C0E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3. Материалы для самоподготовки к освоению данной темы: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Вопросы для самоподготовки:</w:t>
      </w:r>
    </w:p>
    <w:p w:rsidR="00240DDB" w:rsidRPr="000B334A" w:rsidRDefault="00240DDB" w:rsidP="00240DDB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1) Этиология, патогенез и клиника </w:t>
      </w:r>
      <w:proofErr w:type="gramStart"/>
      <w:r w:rsidRPr="000B334A">
        <w:rPr>
          <w:sz w:val="22"/>
          <w:szCs w:val="22"/>
        </w:rPr>
        <w:t>острого</w:t>
      </w:r>
      <w:proofErr w:type="gramEnd"/>
      <w:r w:rsidRPr="000B334A">
        <w:rPr>
          <w:sz w:val="22"/>
          <w:szCs w:val="22"/>
        </w:rPr>
        <w:t xml:space="preserve"> пиелонефрита.</w:t>
      </w:r>
    </w:p>
    <w:p w:rsidR="00240DDB" w:rsidRPr="000B334A" w:rsidRDefault="00240DDB" w:rsidP="00240DDB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2) Инструментальные методы диагностики </w:t>
      </w:r>
      <w:proofErr w:type="gramStart"/>
      <w:r w:rsidRPr="000B334A">
        <w:rPr>
          <w:sz w:val="22"/>
          <w:szCs w:val="22"/>
        </w:rPr>
        <w:t>острого</w:t>
      </w:r>
      <w:proofErr w:type="gramEnd"/>
      <w:r w:rsidRPr="000B334A">
        <w:rPr>
          <w:sz w:val="22"/>
          <w:szCs w:val="22"/>
        </w:rPr>
        <w:t xml:space="preserve"> пиелнефрита.</w:t>
      </w:r>
    </w:p>
    <w:p w:rsidR="00240DDB" w:rsidRPr="000B334A" w:rsidRDefault="00240DDB" w:rsidP="00240DDB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3) Показания для госпитализации больных </w:t>
      </w:r>
      <w:proofErr w:type="gramStart"/>
      <w:r w:rsidRPr="000B334A">
        <w:rPr>
          <w:sz w:val="22"/>
          <w:szCs w:val="22"/>
        </w:rPr>
        <w:t>острыми</w:t>
      </w:r>
      <w:proofErr w:type="gramEnd"/>
      <w:r w:rsidRPr="000B334A">
        <w:rPr>
          <w:sz w:val="22"/>
          <w:szCs w:val="22"/>
        </w:rPr>
        <w:t xml:space="preserve"> пиелонефритами.</w:t>
      </w:r>
    </w:p>
    <w:p w:rsidR="00240DDB" w:rsidRPr="000B334A" w:rsidRDefault="00240DDB" w:rsidP="00240DDB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4) Принципы антибактериальной терапии у пациентов пожилого и старческого возраста.</w:t>
      </w:r>
    </w:p>
    <w:p w:rsidR="00240DDB" w:rsidRPr="000B334A" w:rsidRDefault="00240DDB" w:rsidP="00240DDB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5) Осложнения острого пиелонефрита и их лечение. </w:t>
      </w:r>
    </w:p>
    <w:p w:rsidR="00240DDB" w:rsidRPr="000B334A" w:rsidRDefault="00240DDB" w:rsidP="00240DDB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6) Группы риска по пиелонефриту.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4. Вид занятия:</w:t>
      </w:r>
      <w:r w:rsidRPr="000B334A">
        <w:rPr>
          <w:sz w:val="22"/>
          <w:szCs w:val="22"/>
        </w:rPr>
        <w:t xml:space="preserve"> </w:t>
      </w:r>
      <w:r w:rsidR="003547EE" w:rsidRPr="000B334A">
        <w:rPr>
          <w:sz w:val="22"/>
          <w:szCs w:val="22"/>
        </w:rPr>
        <w:t>семинар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5. Продолжительность занятия</w:t>
      </w:r>
      <w:r w:rsidRPr="000B334A">
        <w:rPr>
          <w:sz w:val="22"/>
          <w:szCs w:val="22"/>
        </w:rPr>
        <w:t xml:space="preserve">: </w:t>
      </w:r>
      <w:r w:rsidR="003547EE" w:rsidRPr="000B334A">
        <w:rPr>
          <w:sz w:val="22"/>
          <w:szCs w:val="22"/>
        </w:rPr>
        <w:t>2</w:t>
      </w:r>
      <w:r w:rsidR="00240DDB" w:rsidRPr="000B334A">
        <w:rPr>
          <w:sz w:val="22"/>
          <w:szCs w:val="22"/>
        </w:rPr>
        <w:t xml:space="preserve"> </w:t>
      </w:r>
      <w:r w:rsidRPr="000B334A">
        <w:rPr>
          <w:sz w:val="22"/>
          <w:szCs w:val="22"/>
        </w:rPr>
        <w:t>часа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6. Оснащение:</w:t>
      </w:r>
      <w:r w:rsidRPr="000B334A">
        <w:rPr>
          <w:sz w:val="22"/>
          <w:szCs w:val="22"/>
        </w:rPr>
        <w:t xml:space="preserve"> 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167C0E" w:rsidRPr="000B334A" w:rsidRDefault="00167C0E" w:rsidP="00167C0E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7. Содержание занятия: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7.1 Контроль исходного уровня знаний и умений</w:t>
      </w:r>
    </w:p>
    <w:p w:rsidR="00B55FE2" w:rsidRPr="000B334A" w:rsidRDefault="00B55FE2" w:rsidP="00B55FE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1. При остром пиелонефрите поражаются:</w:t>
      </w:r>
    </w:p>
    <w:p w:rsidR="00B55FE2" w:rsidRPr="000B334A" w:rsidRDefault="00B55FE2" w:rsidP="00B55FE2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клубочки</w:t>
      </w:r>
    </w:p>
    <w:p w:rsidR="00B55FE2" w:rsidRPr="000B334A" w:rsidRDefault="00B55FE2" w:rsidP="00B55FE2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чашечн</w:t>
      </w:r>
      <w:proofErr w:type="gramStart"/>
      <w:r w:rsidRPr="000B334A">
        <w:rPr>
          <w:sz w:val="22"/>
          <w:szCs w:val="22"/>
        </w:rPr>
        <w:t>о-</w:t>
      </w:r>
      <w:proofErr w:type="gramEnd"/>
      <w:r w:rsidRPr="000B334A">
        <w:rPr>
          <w:sz w:val="22"/>
          <w:szCs w:val="22"/>
        </w:rPr>
        <w:t xml:space="preserve"> лоханочная система и интерстициальная ткань</w:t>
      </w:r>
    </w:p>
    <w:p w:rsidR="00B55FE2" w:rsidRPr="000B334A" w:rsidRDefault="00B55FE2" w:rsidP="00B55FE2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Сосуды почек</w:t>
      </w:r>
    </w:p>
    <w:p w:rsidR="00B55FE2" w:rsidRPr="000B334A" w:rsidRDefault="00B55FE2" w:rsidP="00B55FE2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Все перечисленное</w:t>
      </w:r>
    </w:p>
    <w:p w:rsidR="00B55FE2" w:rsidRPr="000B334A" w:rsidRDefault="00B55FE2" w:rsidP="00B55FE2">
      <w:pPr>
        <w:ind w:left="1276"/>
        <w:jc w:val="both"/>
        <w:rPr>
          <w:b/>
          <w:sz w:val="22"/>
          <w:szCs w:val="22"/>
        </w:rPr>
      </w:pPr>
      <w:proofErr w:type="gramStart"/>
      <w:r w:rsidRPr="000B334A">
        <w:rPr>
          <w:b/>
          <w:sz w:val="22"/>
          <w:szCs w:val="22"/>
        </w:rPr>
        <w:t>Ответ: б</w:t>
      </w:r>
      <w:proofErr w:type="gramEnd"/>
      <w:r w:rsidRPr="000B334A">
        <w:rPr>
          <w:b/>
          <w:sz w:val="22"/>
          <w:szCs w:val="22"/>
        </w:rPr>
        <w:t>.</w:t>
      </w:r>
    </w:p>
    <w:p w:rsidR="00B55FE2" w:rsidRPr="000B334A" w:rsidRDefault="00B55FE2" w:rsidP="00B55FE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2. Лейкоцитурией называется увеличение числа лейкоцитов в моче свыше:</w:t>
      </w:r>
    </w:p>
    <w:p w:rsidR="00B55FE2" w:rsidRPr="000B334A" w:rsidRDefault="00B55FE2" w:rsidP="00B55FE2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10 в поле зрения, или 4000 в 1 мл</w:t>
      </w:r>
    </w:p>
    <w:p w:rsidR="00B55FE2" w:rsidRPr="000B334A" w:rsidRDefault="00B55FE2" w:rsidP="00B55FE2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3-4 в поле зрения, или 2000 в 1 мл</w:t>
      </w:r>
    </w:p>
    <w:p w:rsidR="00B55FE2" w:rsidRPr="000B334A" w:rsidRDefault="00B55FE2" w:rsidP="00B55FE2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lastRenderedPageBreak/>
        <w:t>В. 15- 20 в поле зрения, или 6000 в 1 мл</w:t>
      </w:r>
    </w:p>
    <w:p w:rsidR="00B55FE2" w:rsidRPr="000B334A" w:rsidRDefault="00B55FE2" w:rsidP="00B55FE2">
      <w:pPr>
        <w:ind w:left="1276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Ответ: а</w:t>
      </w:r>
    </w:p>
    <w:p w:rsidR="00B55FE2" w:rsidRPr="000B334A" w:rsidRDefault="00B55FE2" w:rsidP="00B55FE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3. Урография позволяет:</w:t>
      </w:r>
    </w:p>
    <w:p w:rsidR="00B55FE2" w:rsidRPr="000B334A" w:rsidRDefault="00B55FE2" w:rsidP="00B55FE2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определить размеры почек</w:t>
      </w:r>
    </w:p>
    <w:p w:rsidR="00B55FE2" w:rsidRPr="000B334A" w:rsidRDefault="00B55FE2" w:rsidP="00B55FE2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определить положение почек</w:t>
      </w:r>
    </w:p>
    <w:p w:rsidR="00B55FE2" w:rsidRPr="000B334A" w:rsidRDefault="00B55FE2" w:rsidP="00B55FE2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Выявить конкременты</w:t>
      </w:r>
    </w:p>
    <w:p w:rsidR="00B55FE2" w:rsidRPr="000B334A" w:rsidRDefault="00B55FE2" w:rsidP="00B55FE2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Оценить функцию почек</w:t>
      </w:r>
    </w:p>
    <w:p w:rsidR="00B55FE2" w:rsidRPr="000B334A" w:rsidRDefault="00B55FE2" w:rsidP="00B55FE2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получить все перечисленные сведения</w:t>
      </w:r>
    </w:p>
    <w:p w:rsidR="00B55FE2" w:rsidRPr="000B334A" w:rsidRDefault="00B55FE2" w:rsidP="00B55FE2">
      <w:pPr>
        <w:ind w:left="1276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Ответ: д.</w:t>
      </w:r>
    </w:p>
    <w:p w:rsidR="00B55FE2" w:rsidRPr="000B334A" w:rsidRDefault="00B55FE2" w:rsidP="00B55FE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4. Изостенурия – это состояние, при котором:</w:t>
      </w:r>
    </w:p>
    <w:p w:rsidR="00B55FE2" w:rsidRPr="000B334A" w:rsidRDefault="00B55FE2" w:rsidP="00B55FE2">
      <w:pPr>
        <w:ind w:left="709" w:firstLine="567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плотность мочи равна плотности плазмы</w:t>
      </w:r>
    </w:p>
    <w:p w:rsidR="00B55FE2" w:rsidRPr="000B334A" w:rsidRDefault="00B55FE2" w:rsidP="00B55FE2">
      <w:pPr>
        <w:ind w:left="709" w:firstLine="567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плотность мочи ниже 1018</w:t>
      </w:r>
    </w:p>
    <w:p w:rsidR="00B55FE2" w:rsidRPr="000B334A" w:rsidRDefault="00B55FE2" w:rsidP="00B55FE2">
      <w:pPr>
        <w:ind w:left="709" w:firstLine="567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Плотность мочи 1015</w:t>
      </w:r>
    </w:p>
    <w:p w:rsidR="00B55FE2" w:rsidRPr="000B334A" w:rsidRDefault="00B55FE2" w:rsidP="00B55FE2">
      <w:pPr>
        <w:ind w:left="709" w:firstLine="567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Ответ: а.</w:t>
      </w:r>
    </w:p>
    <w:p w:rsidR="00B55FE2" w:rsidRPr="000B334A" w:rsidRDefault="00B55FE2" w:rsidP="00B55FE2">
      <w:pPr>
        <w:ind w:left="142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5. Анализ мочи по Нечипоренко целесообразен: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при хроническом активном калькулезном пиелонефрите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при коралловидном камне, пиурии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При остром гнойном пиелонефрите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Во всех перечисленных случаях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ни в одном из перечисленных случаев</w:t>
      </w:r>
    </w:p>
    <w:p w:rsidR="00B55FE2" w:rsidRPr="000B334A" w:rsidRDefault="00B55FE2" w:rsidP="00B55FE2">
      <w:pPr>
        <w:ind w:left="709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Ответ: д.</w:t>
      </w:r>
    </w:p>
    <w:p w:rsidR="00167C0E" w:rsidRPr="000B334A" w:rsidRDefault="00167C0E" w:rsidP="00167C0E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167C0E" w:rsidRPr="000B334A" w:rsidRDefault="00167C0E" w:rsidP="00167C0E">
      <w:pPr>
        <w:ind w:firstLine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Современные представления об этиологии </w:t>
      </w:r>
      <w:proofErr w:type="gramStart"/>
      <w:r w:rsidR="00B55FE2" w:rsidRPr="000B334A">
        <w:rPr>
          <w:sz w:val="22"/>
          <w:szCs w:val="22"/>
        </w:rPr>
        <w:t>острых</w:t>
      </w:r>
      <w:proofErr w:type="gramEnd"/>
      <w:r w:rsidR="00B55FE2" w:rsidRPr="000B334A">
        <w:rPr>
          <w:sz w:val="22"/>
          <w:szCs w:val="22"/>
        </w:rPr>
        <w:t xml:space="preserve"> пиелонефритов</w:t>
      </w:r>
      <w:r w:rsidRPr="000B334A">
        <w:rPr>
          <w:sz w:val="22"/>
          <w:szCs w:val="22"/>
        </w:rPr>
        <w:t>.</w:t>
      </w:r>
    </w:p>
    <w:p w:rsidR="00167C0E" w:rsidRPr="000B334A" w:rsidRDefault="00167C0E" w:rsidP="00167C0E">
      <w:pPr>
        <w:ind w:firstLine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Патогенетические механизмы развития </w:t>
      </w:r>
      <w:proofErr w:type="gramStart"/>
      <w:r w:rsidR="00B55FE2" w:rsidRPr="000B334A">
        <w:rPr>
          <w:sz w:val="22"/>
          <w:szCs w:val="22"/>
        </w:rPr>
        <w:t>острых</w:t>
      </w:r>
      <w:proofErr w:type="gramEnd"/>
      <w:r w:rsidR="00B55FE2" w:rsidRPr="000B334A">
        <w:rPr>
          <w:sz w:val="22"/>
          <w:szCs w:val="22"/>
        </w:rPr>
        <w:t xml:space="preserve"> пиелонефритов</w:t>
      </w:r>
      <w:r w:rsidRPr="000B334A">
        <w:rPr>
          <w:sz w:val="22"/>
          <w:szCs w:val="22"/>
        </w:rPr>
        <w:t>.</w:t>
      </w:r>
    </w:p>
    <w:p w:rsidR="00167C0E" w:rsidRPr="000B334A" w:rsidRDefault="00167C0E" w:rsidP="00167C0E">
      <w:pPr>
        <w:ind w:firstLine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Основные принципы классификации </w:t>
      </w:r>
      <w:r w:rsidR="00B55FE2" w:rsidRPr="000B334A">
        <w:rPr>
          <w:sz w:val="22"/>
          <w:szCs w:val="22"/>
        </w:rPr>
        <w:t>инфекций мочевыводящих путей, острых пиелонефритов</w:t>
      </w:r>
      <w:r w:rsidRPr="000B334A">
        <w:rPr>
          <w:sz w:val="22"/>
          <w:szCs w:val="22"/>
        </w:rPr>
        <w:t>.</w:t>
      </w:r>
    </w:p>
    <w:p w:rsidR="00167C0E" w:rsidRPr="000B334A" w:rsidRDefault="00167C0E" w:rsidP="00167C0E">
      <w:pPr>
        <w:ind w:firstLine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Диагностические критерии </w:t>
      </w:r>
      <w:proofErr w:type="gramStart"/>
      <w:r w:rsidR="00B55FE2" w:rsidRPr="000B334A">
        <w:rPr>
          <w:sz w:val="22"/>
          <w:szCs w:val="22"/>
        </w:rPr>
        <w:t>острых</w:t>
      </w:r>
      <w:proofErr w:type="gramEnd"/>
      <w:r w:rsidR="00B55FE2" w:rsidRPr="000B334A">
        <w:rPr>
          <w:sz w:val="22"/>
          <w:szCs w:val="22"/>
        </w:rPr>
        <w:t xml:space="preserve"> пиелонефритов</w:t>
      </w:r>
      <w:r w:rsidRPr="000B334A">
        <w:rPr>
          <w:sz w:val="22"/>
          <w:szCs w:val="22"/>
        </w:rPr>
        <w:t>.</w:t>
      </w:r>
    </w:p>
    <w:p w:rsidR="00167C0E" w:rsidRPr="000B334A" w:rsidRDefault="00B55FE2" w:rsidP="00167C0E">
      <w:pPr>
        <w:ind w:firstLine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Терапия острых пиелонефритов с учетом возрастных особенностей.</w:t>
      </w:r>
    </w:p>
    <w:p w:rsidR="00167C0E" w:rsidRPr="000B334A" w:rsidRDefault="00167C0E" w:rsidP="00167C0E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167C0E" w:rsidRPr="000B334A" w:rsidRDefault="00167C0E" w:rsidP="00167C0E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167C0E" w:rsidRPr="000B334A" w:rsidRDefault="00167C0E" w:rsidP="00167C0E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7.5. Контроль конечного уровня усвоения темы:</w:t>
      </w:r>
    </w:p>
    <w:p w:rsidR="00167C0E" w:rsidRPr="000B334A" w:rsidRDefault="00167C0E" w:rsidP="00167C0E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Подготовка к выполнению практических приемов по теме занятия.</w:t>
      </w:r>
    </w:p>
    <w:p w:rsidR="00167C0E" w:rsidRPr="000B334A" w:rsidRDefault="00167C0E" w:rsidP="00167C0E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B55FE2" w:rsidRPr="000B334A" w:rsidRDefault="00B55FE2" w:rsidP="00B55FE2">
      <w:pPr>
        <w:ind w:left="142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="00977272" w:rsidRPr="000B334A">
        <w:rPr>
          <w:sz w:val="22"/>
          <w:szCs w:val="22"/>
        </w:rPr>
        <w:t>П</w:t>
      </w:r>
      <w:r w:rsidRPr="000B334A">
        <w:rPr>
          <w:sz w:val="22"/>
          <w:szCs w:val="22"/>
        </w:rPr>
        <w:t>осев мочи целесообразно проводить: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при остром гнойном пиелонефрите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при хроническом активном пиелонефрите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При хроническом латентном пиелонефрите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Во всех перечисленных случаях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ни в одном из перечисленных случаев</w:t>
      </w:r>
    </w:p>
    <w:p w:rsidR="00B55FE2" w:rsidRPr="000B334A" w:rsidRDefault="00B55FE2" w:rsidP="00B55FE2">
      <w:pPr>
        <w:ind w:left="709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Ответ: </w:t>
      </w:r>
      <w:proofErr w:type="gramStart"/>
      <w:r w:rsidRPr="000B334A">
        <w:rPr>
          <w:b/>
          <w:sz w:val="22"/>
          <w:szCs w:val="22"/>
        </w:rPr>
        <w:t>г</w:t>
      </w:r>
      <w:proofErr w:type="gramEnd"/>
      <w:r w:rsidRPr="000B334A">
        <w:rPr>
          <w:b/>
          <w:sz w:val="22"/>
          <w:szCs w:val="22"/>
        </w:rPr>
        <w:t>.</w:t>
      </w:r>
    </w:p>
    <w:p w:rsidR="00B55FE2" w:rsidRPr="000B334A" w:rsidRDefault="00B55FE2" w:rsidP="00B55FE2">
      <w:pPr>
        <w:ind w:left="142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2. Пиелонефрит осложняет течение МКБ: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в 10 % случаев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в 20 % случаев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В 50 % случаев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 80 % случаев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в 100 % случаев</w:t>
      </w:r>
    </w:p>
    <w:p w:rsidR="00B55FE2" w:rsidRPr="000B334A" w:rsidRDefault="00B55FE2" w:rsidP="00B55FE2">
      <w:pPr>
        <w:ind w:left="709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Ответ: </w:t>
      </w:r>
      <w:proofErr w:type="gramStart"/>
      <w:r w:rsidRPr="000B334A">
        <w:rPr>
          <w:b/>
          <w:sz w:val="22"/>
          <w:szCs w:val="22"/>
        </w:rPr>
        <w:t>в</w:t>
      </w:r>
      <w:proofErr w:type="gramEnd"/>
    </w:p>
    <w:p w:rsidR="00B55FE2" w:rsidRPr="000B334A" w:rsidRDefault="00B55FE2" w:rsidP="00B55FE2">
      <w:pPr>
        <w:ind w:left="142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3. Изостенурия – это состояние, при котором: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плотность мочи равна плотности плазмы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плотность мочи ниже 1018</w:t>
      </w:r>
    </w:p>
    <w:p w:rsidR="00B55FE2" w:rsidRPr="000B334A" w:rsidRDefault="00B55FE2" w:rsidP="00B55FE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Плотность мочи 1015</w:t>
      </w:r>
    </w:p>
    <w:p w:rsidR="00B55FE2" w:rsidRPr="000B334A" w:rsidRDefault="00B55FE2" w:rsidP="00B55FE2">
      <w:pPr>
        <w:ind w:left="709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Ответ: а.</w:t>
      </w:r>
    </w:p>
    <w:p w:rsidR="00167C0E" w:rsidRPr="000B334A" w:rsidRDefault="00167C0E" w:rsidP="00167C0E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167C0E" w:rsidRPr="000B334A" w:rsidRDefault="00167C0E" w:rsidP="00167C0E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Литература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Основная: 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color w:val="000000"/>
          <w:sz w:val="22"/>
          <w:szCs w:val="22"/>
        </w:rPr>
        <w:t>Прощаев К. И.</w:t>
      </w:r>
      <w:r w:rsidRPr="000B334A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Библиогр. в конце глав.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978-5-93878-568-7 (</w:t>
      </w:r>
      <w:proofErr w:type="gramStart"/>
      <w:r w:rsidRPr="000B334A">
        <w:rPr>
          <w:color w:val="000000"/>
          <w:sz w:val="22"/>
          <w:szCs w:val="22"/>
        </w:rPr>
        <w:t>в пер</w:t>
      </w:r>
      <w:proofErr w:type="gramEnd"/>
      <w:r w:rsidRPr="000B334A">
        <w:rPr>
          <w:color w:val="000000"/>
          <w:sz w:val="22"/>
          <w:szCs w:val="22"/>
        </w:rPr>
        <w:t>.).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978-985-16-4095-5.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bCs/>
          <w:color w:val="000000"/>
          <w:sz w:val="22"/>
          <w:szCs w:val="22"/>
        </w:rPr>
        <w:t>2. Фармакотерапия в гериатрической</w:t>
      </w:r>
      <w:r w:rsidRPr="000B334A">
        <w:rPr>
          <w:color w:val="000000"/>
          <w:sz w:val="22"/>
          <w:szCs w:val="22"/>
        </w:rPr>
        <w:t> практике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978-5-299-00388-8.</w:t>
      </w:r>
      <w:r w:rsidRPr="000B334A">
        <w:rPr>
          <w:color w:val="000000"/>
          <w:sz w:val="22"/>
          <w:szCs w:val="22"/>
        </w:rPr>
        <w:softHyphen/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rStyle w:val="apple-style-span"/>
          <w:sz w:val="22"/>
          <w:szCs w:val="22"/>
        </w:rPr>
        <w:lastRenderedPageBreak/>
        <w:t xml:space="preserve">3. </w:t>
      </w:r>
      <w:r w:rsidRPr="000B334A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Дополнительная: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B334A">
        <w:rPr>
          <w:sz w:val="22"/>
          <w:szCs w:val="22"/>
        </w:rPr>
        <w:t>.</w:t>
      </w:r>
      <w:proofErr w:type="gramEnd"/>
      <w:r w:rsidRPr="000B334A">
        <w:rPr>
          <w:sz w:val="22"/>
          <w:szCs w:val="22"/>
        </w:rPr>
        <w:t xml:space="preserve"> </w:t>
      </w:r>
      <w:proofErr w:type="gramStart"/>
      <w:r w:rsidRPr="000B334A">
        <w:rPr>
          <w:sz w:val="22"/>
          <w:szCs w:val="22"/>
        </w:rPr>
        <w:t>и</w:t>
      </w:r>
      <w:proofErr w:type="gramEnd"/>
      <w:r w:rsidRPr="000B334A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2. </w:t>
      </w:r>
      <w:proofErr w:type="gramStart"/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[рек.</w:t>
      </w:r>
      <w:proofErr w:type="gramEnd"/>
      <w:r w:rsidRPr="000B334A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0B334A">
        <w:rPr>
          <w:sz w:val="22"/>
          <w:szCs w:val="22"/>
        </w:rPr>
        <w:t xml:space="preserve"> ;</w:t>
      </w:r>
      <w:proofErr w:type="gramEnd"/>
      <w:r w:rsidRPr="000B334A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0B334A">
        <w:rPr>
          <w:sz w:val="22"/>
          <w:szCs w:val="22"/>
        </w:rPr>
        <w:t>Под</w:t>
      </w:r>
      <w:proofErr w:type="gramEnd"/>
      <w:r w:rsidRPr="000B334A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F4D36" w:rsidRPr="000B334A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12" w:history="1">
        <w:r w:rsidRPr="000B334A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6F4D36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5. Нефрология  </w:t>
      </w:r>
      <w:hyperlink r:id="rId13" w:history="1">
        <w:r w:rsidR="00C936F8" w:rsidRPr="00CC6CAF">
          <w:rPr>
            <w:rStyle w:val="a8"/>
            <w:rFonts w:ascii="Times New Roman" w:hAnsi="Times New Roman" w:cs="Times New Roman"/>
            <w:sz w:val="22"/>
            <w:szCs w:val="22"/>
          </w:rPr>
          <w:t>http://journal.nephrolog.ru</w:t>
        </w:r>
      </w:hyperlink>
    </w:p>
    <w:p w:rsidR="00C936F8" w:rsidRPr="000B334A" w:rsidRDefault="00C936F8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167C0E" w:rsidRPr="000B334A" w:rsidRDefault="00167C0E" w:rsidP="00167C0E">
      <w:pPr>
        <w:ind w:left="360"/>
        <w:jc w:val="both"/>
        <w:rPr>
          <w:sz w:val="22"/>
          <w:szCs w:val="22"/>
        </w:rPr>
      </w:pPr>
    </w:p>
    <w:p w:rsidR="00167C0E" w:rsidRPr="000B334A" w:rsidRDefault="00167C0E" w:rsidP="00167C0E">
      <w:pPr>
        <w:ind w:left="360"/>
        <w:jc w:val="both"/>
        <w:rPr>
          <w:sz w:val="22"/>
          <w:szCs w:val="22"/>
        </w:rPr>
      </w:pP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Подготовила: доцент кафедры терапии и ОВП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color w:val="000000"/>
          <w:sz w:val="22"/>
          <w:szCs w:val="22"/>
        </w:rPr>
        <w:t>с курсом гериатрии ИДПО БГМУ                                                         Лехмус Т.</w:t>
      </w:r>
      <w:proofErr w:type="gramStart"/>
      <w:r w:rsidRPr="000B334A">
        <w:rPr>
          <w:color w:val="000000"/>
          <w:sz w:val="22"/>
          <w:szCs w:val="22"/>
        </w:rPr>
        <w:t>Ю</w:t>
      </w:r>
      <w:proofErr w:type="gramEnd"/>
    </w:p>
    <w:p w:rsidR="00167C0E" w:rsidRPr="000B334A" w:rsidRDefault="00167C0E" w:rsidP="00167C0E">
      <w:pPr>
        <w:spacing w:line="360" w:lineRule="auto"/>
        <w:ind w:left="360"/>
        <w:jc w:val="both"/>
        <w:rPr>
          <w:sz w:val="22"/>
          <w:szCs w:val="22"/>
        </w:rPr>
      </w:pPr>
    </w:p>
    <w:p w:rsidR="00167C0E" w:rsidRPr="000B334A" w:rsidRDefault="00167C0E" w:rsidP="00167C0E">
      <w:pPr>
        <w:spacing w:line="360" w:lineRule="auto"/>
        <w:jc w:val="both"/>
        <w:rPr>
          <w:sz w:val="22"/>
          <w:szCs w:val="22"/>
        </w:rPr>
      </w:pPr>
    </w:p>
    <w:p w:rsidR="00977272" w:rsidRPr="000B334A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977272" w:rsidRPr="000B334A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977272" w:rsidRPr="000B334A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977272" w:rsidRPr="000B334A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977272" w:rsidRPr="000B334A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977272" w:rsidRPr="000B334A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977272" w:rsidRPr="000B334A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977272" w:rsidRPr="000B334A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977272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0B334A" w:rsidRDefault="000B334A" w:rsidP="00167C0E">
      <w:pPr>
        <w:spacing w:line="360" w:lineRule="auto"/>
        <w:jc w:val="both"/>
        <w:rPr>
          <w:sz w:val="22"/>
          <w:szCs w:val="22"/>
        </w:rPr>
      </w:pPr>
    </w:p>
    <w:p w:rsidR="00C936F8" w:rsidRPr="000B334A" w:rsidRDefault="00C936F8" w:rsidP="00167C0E">
      <w:pPr>
        <w:spacing w:line="360" w:lineRule="auto"/>
        <w:jc w:val="both"/>
        <w:rPr>
          <w:sz w:val="22"/>
          <w:szCs w:val="22"/>
        </w:rPr>
      </w:pPr>
    </w:p>
    <w:p w:rsidR="00977272" w:rsidRPr="000B334A" w:rsidRDefault="00977272" w:rsidP="00167C0E">
      <w:pPr>
        <w:spacing w:line="360" w:lineRule="auto"/>
        <w:jc w:val="both"/>
        <w:rPr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0B334A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0B334A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УТВЕРЖДАЮ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«22 »   апреля 2015 г.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0B334A">
        <w:rPr>
          <w:rFonts w:ascii="Cambria" w:hAnsi="Cambria"/>
          <w:sz w:val="22"/>
          <w:szCs w:val="22"/>
        </w:rPr>
        <w:t xml:space="preserve"> </w:t>
      </w:r>
      <w:r w:rsidRPr="000B334A">
        <w:rPr>
          <w:rFonts w:ascii="Cambria" w:hAnsi="Cambria"/>
          <w:b/>
          <w:sz w:val="22"/>
          <w:szCs w:val="22"/>
        </w:rPr>
        <w:t>СЕМИНАРСКОГО ЗАНЯТИЯ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Слушателей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E97706" w:rsidRPr="000B334A" w:rsidRDefault="00E97706" w:rsidP="00E97706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1. Тема и ее актуальность: Инфекции мочевых путей. Хронический пиелонефрит.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Актуальность темы заключается в том, что инфекции мочевыводящих путей широко распространены среди лиц пожилого и старческого возраста, имеются особенности течения и клинических проявлений хронического пиелонефрита у пожилых пациентов, которые необходимо учитывать при постановке диагноза и назначении патогенетической и симптоматической терапии.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 xml:space="preserve">2. Учебные цели: </w:t>
      </w:r>
      <w:r w:rsidRPr="000B334A">
        <w:rPr>
          <w:sz w:val="22"/>
          <w:szCs w:val="22"/>
        </w:rPr>
        <w:t xml:space="preserve">овладение врачебными навыками диагностики и </w:t>
      </w:r>
      <w:proofErr w:type="gramStart"/>
      <w:r w:rsidRPr="000B334A">
        <w:rPr>
          <w:sz w:val="22"/>
          <w:szCs w:val="22"/>
        </w:rPr>
        <w:t>лечения</w:t>
      </w:r>
      <w:proofErr w:type="gramEnd"/>
      <w:r w:rsidRPr="000B334A">
        <w:rPr>
          <w:sz w:val="22"/>
          <w:szCs w:val="22"/>
        </w:rPr>
        <w:t xml:space="preserve"> хронических пиелонефритов, умения оказать неотложную помощь и провести профилактику среди пациентов пожилого и старческого возраста.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 xml:space="preserve">слушатель </w:t>
      </w:r>
      <w:r w:rsidRPr="000B334A">
        <w:rPr>
          <w:sz w:val="22"/>
          <w:szCs w:val="22"/>
        </w:rPr>
        <w:t>должен знать: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методику обследования пациентов с заболеваниями почек;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особенности течения инфекций мочевыводящих путей, в частности, хронических пиелонефритов у пациентов пожилого и старческого возраста.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уметь: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-собрать анамнез, обследовать пациентов с заболеваниями почек;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план дополнительных обследований;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- сформулировать диагноз в соответствии с современной классификацией </w:t>
      </w:r>
      <w:proofErr w:type="gramStart"/>
      <w:r w:rsidRPr="000B334A">
        <w:rPr>
          <w:sz w:val="22"/>
          <w:szCs w:val="22"/>
        </w:rPr>
        <w:t>хронических</w:t>
      </w:r>
      <w:proofErr w:type="gramEnd"/>
      <w:r w:rsidRPr="000B334A">
        <w:rPr>
          <w:sz w:val="22"/>
          <w:szCs w:val="22"/>
        </w:rPr>
        <w:t xml:space="preserve"> пиелонефритов;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патогенетическое и симтоматическое лечение с учетом возрастных особенностей пациентов;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провести экспертизу трудоспособности;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первичные и вторичные профилактические мероприятия.</w:t>
      </w:r>
    </w:p>
    <w:p w:rsidR="00E97706" w:rsidRPr="000B334A" w:rsidRDefault="00E97706" w:rsidP="00E97706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3. Материалы для самоподготовки к освоению данной темы: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Вопросы для самоподготовки: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1) Основные этиологические факторы в развитии пиелонефритов.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2) Роль предрасполагающих факторов в этиологии.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3) Иммунные механизмы развития пиелонефритов.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4) Группы риска по пиелонефриту.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5) Клиническая картина обострения хронического пиелонефрита.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>6) Осложнения хронических пиелонефритов у пациентов пожилого и старческого возраста</w:t>
      </w:r>
      <w:proofErr w:type="gramEnd"/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4. Вид занятия:</w:t>
      </w:r>
      <w:r w:rsidRPr="000B334A">
        <w:rPr>
          <w:sz w:val="22"/>
          <w:szCs w:val="22"/>
        </w:rPr>
        <w:t xml:space="preserve"> </w:t>
      </w:r>
      <w:r w:rsidR="003547EE" w:rsidRPr="000B334A">
        <w:rPr>
          <w:sz w:val="22"/>
          <w:szCs w:val="22"/>
        </w:rPr>
        <w:t>семинар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5. Продолжительность занятия</w:t>
      </w:r>
      <w:r w:rsidRPr="000B334A">
        <w:rPr>
          <w:sz w:val="22"/>
          <w:szCs w:val="22"/>
        </w:rPr>
        <w:t>: 4 часа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6. Оснащение:</w:t>
      </w:r>
      <w:r w:rsidRPr="000B334A">
        <w:rPr>
          <w:sz w:val="22"/>
          <w:szCs w:val="22"/>
        </w:rPr>
        <w:t xml:space="preserve"> 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E97706" w:rsidRPr="000B334A" w:rsidRDefault="00E97706" w:rsidP="00E97706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7. Содержание занятия: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7.1 Контроль исходного уровня знаний и умений</w:t>
      </w:r>
    </w:p>
    <w:p w:rsidR="00E97706" w:rsidRPr="000B334A" w:rsidRDefault="00E97706" w:rsidP="00153543">
      <w:pPr>
        <w:numPr>
          <w:ilvl w:val="0"/>
          <w:numId w:val="2"/>
        </w:numPr>
        <w:tabs>
          <w:tab w:val="clear" w:pos="502"/>
          <w:tab w:val="num" w:pos="720"/>
        </w:tabs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Анализ мочи по Нечипоренко целесообразен: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при хроническом активном калькулезном пиелонефрите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при коралловидном камне, пиурии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При остром гнойном пиелонефрите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Во всех перечисленных случаях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ни в одном из перечисленных случаев</w:t>
      </w:r>
    </w:p>
    <w:p w:rsidR="00E97706" w:rsidRPr="000B334A" w:rsidRDefault="00E97706" w:rsidP="00E97706">
      <w:pPr>
        <w:ind w:left="709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Ответ: д.</w:t>
      </w:r>
    </w:p>
    <w:p w:rsidR="00E97706" w:rsidRPr="000B334A" w:rsidRDefault="00E97706" w:rsidP="00153543">
      <w:pPr>
        <w:numPr>
          <w:ilvl w:val="0"/>
          <w:numId w:val="2"/>
        </w:numPr>
        <w:tabs>
          <w:tab w:val="clear" w:pos="502"/>
          <w:tab w:val="num" w:pos="720"/>
        </w:tabs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посев мочи целесообразно проводить: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при остром гнойном пиелонефрите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lastRenderedPageBreak/>
        <w:t>Б. при хроническом активном пиелонефрите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При хроническом латентном пиелонефрите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Во всех перечисленных случаях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ни в одном из перечисленных случаев</w:t>
      </w:r>
    </w:p>
    <w:p w:rsidR="00E97706" w:rsidRPr="000B334A" w:rsidRDefault="00E97706" w:rsidP="00E97706">
      <w:pPr>
        <w:ind w:left="709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Ответ: </w:t>
      </w:r>
      <w:proofErr w:type="gramStart"/>
      <w:r w:rsidRPr="000B334A">
        <w:rPr>
          <w:b/>
          <w:sz w:val="22"/>
          <w:szCs w:val="22"/>
        </w:rPr>
        <w:t>г</w:t>
      </w:r>
      <w:proofErr w:type="gramEnd"/>
      <w:r w:rsidRPr="000B334A">
        <w:rPr>
          <w:b/>
          <w:sz w:val="22"/>
          <w:szCs w:val="22"/>
        </w:rPr>
        <w:t>.</w:t>
      </w:r>
    </w:p>
    <w:p w:rsidR="00E97706" w:rsidRPr="000B334A" w:rsidRDefault="00E97706" w:rsidP="00153543">
      <w:pPr>
        <w:numPr>
          <w:ilvl w:val="0"/>
          <w:numId w:val="2"/>
        </w:numPr>
        <w:tabs>
          <w:tab w:val="clear" w:pos="502"/>
          <w:tab w:val="num" w:pos="720"/>
        </w:tabs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Пиелонефрит осложняет течение МКБ: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в 10 % случаев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в 20 % случаев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В 50 % случаев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 80 % случаев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в 100 % случаев</w:t>
      </w:r>
    </w:p>
    <w:p w:rsidR="00E97706" w:rsidRPr="000B334A" w:rsidRDefault="00E97706" w:rsidP="00E97706">
      <w:pPr>
        <w:ind w:left="709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Ответ: </w:t>
      </w:r>
      <w:proofErr w:type="gramStart"/>
      <w:r w:rsidRPr="000B334A">
        <w:rPr>
          <w:b/>
          <w:sz w:val="22"/>
          <w:szCs w:val="22"/>
        </w:rPr>
        <w:t>в</w:t>
      </w:r>
      <w:proofErr w:type="gramEnd"/>
    </w:p>
    <w:p w:rsidR="00E97706" w:rsidRPr="000B334A" w:rsidRDefault="00E97706" w:rsidP="00153543">
      <w:pPr>
        <w:numPr>
          <w:ilvl w:val="0"/>
          <w:numId w:val="2"/>
        </w:numPr>
        <w:tabs>
          <w:tab w:val="clear" w:pos="502"/>
          <w:tab w:val="num" w:pos="720"/>
        </w:tabs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Изостенурия – это состояние, при котором: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плотность мочи равна плотности плазмы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плотность мочи ниже 1018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Плотность мочи 1015</w:t>
      </w:r>
    </w:p>
    <w:p w:rsidR="00E97706" w:rsidRPr="000B334A" w:rsidRDefault="00E97706" w:rsidP="00E97706">
      <w:pPr>
        <w:ind w:left="709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Ответ: а.</w:t>
      </w:r>
    </w:p>
    <w:p w:rsidR="00E97706" w:rsidRPr="000B334A" w:rsidRDefault="00E97706" w:rsidP="00153543">
      <w:pPr>
        <w:numPr>
          <w:ilvl w:val="0"/>
          <w:numId w:val="2"/>
        </w:numPr>
        <w:tabs>
          <w:tab w:val="clear" w:pos="502"/>
          <w:tab w:val="num" w:pos="720"/>
        </w:tabs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Лейкоцитурия возникает: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при пиелонефрите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при гломерулонефрите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При амилоидозе</w:t>
      </w:r>
    </w:p>
    <w:p w:rsidR="00E97706" w:rsidRPr="000B334A" w:rsidRDefault="00E97706" w:rsidP="00E97706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При всех перечисленных заболеваниях</w:t>
      </w:r>
    </w:p>
    <w:p w:rsidR="00E97706" w:rsidRPr="000B334A" w:rsidRDefault="00E97706" w:rsidP="00E97706">
      <w:pPr>
        <w:ind w:left="709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Ответ: </w:t>
      </w:r>
      <w:proofErr w:type="gramStart"/>
      <w:r w:rsidRPr="000B334A">
        <w:rPr>
          <w:b/>
          <w:sz w:val="22"/>
          <w:szCs w:val="22"/>
        </w:rPr>
        <w:t>г</w:t>
      </w:r>
      <w:proofErr w:type="gramEnd"/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E97706" w:rsidRPr="000B334A" w:rsidRDefault="00E97706" w:rsidP="00E97706">
      <w:pPr>
        <w:ind w:firstLine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Понятие  хроничекого пиелонефрита.</w:t>
      </w:r>
    </w:p>
    <w:p w:rsidR="00E97706" w:rsidRPr="000B334A" w:rsidRDefault="00E97706" w:rsidP="00E97706">
      <w:pPr>
        <w:ind w:firstLine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Этиология </w:t>
      </w:r>
      <w:proofErr w:type="gramStart"/>
      <w:r w:rsidRPr="000B334A">
        <w:rPr>
          <w:sz w:val="22"/>
          <w:szCs w:val="22"/>
        </w:rPr>
        <w:t>хронических</w:t>
      </w:r>
      <w:proofErr w:type="gramEnd"/>
      <w:r w:rsidRPr="000B334A">
        <w:rPr>
          <w:sz w:val="22"/>
          <w:szCs w:val="22"/>
        </w:rPr>
        <w:t xml:space="preserve"> пиелонефритов.</w:t>
      </w:r>
    </w:p>
    <w:p w:rsidR="00E97706" w:rsidRPr="000B334A" w:rsidRDefault="00E97706" w:rsidP="00E97706">
      <w:pPr>
        <w:ind w:firstLine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Современные представления о патогенезе </w:t>
      </w:r>
      <w:proofErr w:type="gramStart"/>
      <w:r w:rsidRPr="000B334A">
        <w:rPr>
          <w:sz w:val="22"/>
          <w:szCs w:val="22"/>
        </w:rPr>
        <w:t>хронических</w:t>
      </w:r>
      <w:proofErr w:type="gramEnd"/>
      <w:r w:rsidRPr="000B334A">
        <w:rPr>
          <w:sz w:val="22"/>
          <w:szCs w:val="22"/>
        </w:rPr>
        <w:t xml:space="preserve"> пиелонефритов.</w:t>
      </w:r>
    </w:p>
    <w:p w:rsidR="00E97706" w:rsidRPr="000B334A" w:rsidRDefault="00E97706" w:rsidP="00E97706">
      <w:pPr>
        <w:ind w:firstLine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Классификация </w:t>
      </w:r>
      <w:proofErr w:type="gramStart"/>
      <w:r w:rsidRPr="000B334A">
        <w:rPr>
          <w:sz w:val="22"/>
          <w:szCs w:val="22"/>
        </w:rPr>
        <w:t>хронических</w:t>
      </w:r>
      <w:proofErr w:type="gramEnd"/>
      <w:r w:rsidRPr="000B334A">
        <w:rPr>
          <w:sz w:val="22"/>
          <w:szCs w:val="22"/>
        </w:rPr>
        <w:t xml:space="preserve"> пиелонефритов.</w:t>
      </w:r>
    </w:p>
    <w:p w:rsidR="00E97706" w:rsidRPr="000B334A" w:rsidRDefault="00E97706" w:rsidP="00E97706">
      <w:pPr>
        <w:ind w:firstLine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Осложнения </w:t>
      </w:r>
      <w:proofErr w:type="gramStart"/>
      <w:r w:rsidRPr="000B334A">
        <w:rPr>
          <w:sz w:val="22"/>
          <w:szCs w:val="22"/>
        </w:rPr>
        <w:t>хронических</w:t>
      </w:r>
      <w:proofErr w:type="gramEnd"/>
      <w:r w:rsidRPr="000B334A">
        <w:rPr>
          <w:sz w:val="22"/>
          <w:szCs w:val="22"/>
        </w:rPr>
        <w:t xml:space="preserve"> пиелонефритов.</w:t>
      </w:r>
    </w:p>
    <w:p w:rsidR="00E97706" w:rsidRPr="000B334A" w:rsidRDefault="00E97706" w:rsidP="00E97706">
      <w:pPr>
        <w:ind w:firstLine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Особенности терапии у пациентов пожилого и старческого возраста.</w:t>
      </w:r>
    </w:p>
    <w:p w:rsidR="00E97706" w:rsidRPr="000B334A" w:rsidRDefault="00E97706" w:rsidP="00E9770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E97706" w:rsidRPr="000B334A" w:rsidRDefault="00E97706" w:rsidP="00E9770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E97706" w:rsidRPr="000B334A" w:rsidRDefault="00E97706" w:rsidP="00E9770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7.5. Контроль конечного уровня усвоения темы:</w:t>
      </w:r>
    </w:p>
    <w:p w:rsidR="00E97706" w:rsidRPr="000B334A" w:rsidRDefault="00E97706" w:rsidP="00E9770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Подготовка к выполнению практических приемов по теме занятия.</w:t>
      </w:r>
    </w:p>
    <w:p w:rsidR="00E97706" w:rsidRPr="000B334A" w:rsidRDefault="00E97706" w:rsidP="00E9770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1. Лейкоцитурией называется увеличение числа лейкоцитов в моче свыше:</w:t>
      </w:r>
    </w:p>
    <w:p w:rsidR="00E97706" w:rsidRPr="000B334A" w:rsidRDefault="00E97706" w:rsidP="00E97706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10 в поле зрения, или 4000 в 1 мл</w:t>
      </w:r>
    </w:p>
    <w:p w:rsidR="00E97706" w:rsidRPr="000B334A" w:rsidRDefault="00E97706" w:rsidP="00E97706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3-4 в поле зрения, или 2000 в 1 мл</w:t>
      </w:r>
    </w:p>
    <w:p w:rsidR="00E97706" w:rsidRPr="000B334A" w:rsidRDefault="00E97706" w:rsidP="00E97706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15- 20 в поле зрения, или 6000 в 1 мл</w:t>
      </w:r>
    </w:p>
    <w:p w:rsidR="00E97706" w:rsidRPr="000B334A" w:rsidRDefault="00E97706" w:rsidP="00E97706">
      <w:pPr>
        <w:ind w:left="1276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Ответ: а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2. Урография позволяет:</w:t>
      </w:r>
    </w:p>
    <w:p w:rsidR="00E97706" w:rsidRPr="000B334A" w:rsidRDefault="00E97706" w:rsidP="00E97706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определить размеры почек</w:t>
      </w:r>
    </w:p>
    <w:p w:rsidR="00E97706" w:rsidRPr="000B334A" w:rsidRDefault="00E97706" w:rsidP="00E97706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определить положение почек</w:t>
      </w:r>
    </w:p>
    <w:p w:rsidR="00E97706" w:rsidRPr="000B334A" w:rsidRDefault="00E97706" w:rsidP="00E97706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Выявить конкременты</w:t>
      </w:r>
    </w:p>
    <w:p w:rsidR="00E97706" w:rsidRPr="000B334A" w:rsidRDefault="00E97706" w:rsidP="00E97706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Оценить функцию почек</w:t>
      </w:r>
    </w:p>
    <w:p w:rsidR="00E97706" w:rsidRPr="000B334A" w:rsidRDefault="00E97706" w:rsidP="00E97706">
      <w:pPr>
        <w:ind w:left="1276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получить все перечисленные сведения</w:t>
      </w:r>
    </w:p>
    <w:p w:rsidR="00E97706" w:rsidRPr="000B334A" w:rsidRDefault="00E97706" w:rsidP="00E97706">
      <w:pPr>
        <w:ind w:left="1276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Ответ: д.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3. Изостенурия – это состояние, при котором:</w:t>
      </w:r>
    </w:p>
    <w:p w:rsidR="00E97706" w:rsidRPr="000B334A" w:rsidRDefault="00E97706" w:rsidP="00E97706">
      <w:pPr>
        <w:ind w:left="709" w:firstLine="567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плотность мочи равна плотности плазмы</w:t>
      </w:r>
    </w:p>
    <w:p w:rsidR="00E97706" w:rsidRPr="000B334A" w:rsidRDefault="00E97706" w:rsidP="00E97706">
      <w:pPr>
        <w:ind w:left="709" w:firstLine="567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плотность мочи ниже 1018</w:t>
      </w:r>
    </w:p>
    <w:p w:rsidR="00E97706" w:rsidRPr="000B334A" w:rsidRDefault="00E97706" w:rsidP="00E97706">
      <w:pPr>
        <w:ind w:left="709" w:firstLine="567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Плотность мочи 1015</w:t>
      </w:r>
    </w:p>
    <w:p w:rsidR="00E97706" w:rsidRPr="000B334A" w:rsidRDefault="00E97706" w:rsidP="00E97706">
      <w:pPr>
        <w:ind w:left="709" w:firstLine="567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Ответ: а.</w:t>
      </w:r>
    </w:p>
    <w:p w:rsidR="00E97706" w:rsidRPr="000B334A" w:rsidRDefault="00E97706" w:rsidP="00E9770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E97706" w:rsidRPr="000B334A" w:rsidRDefault="00E97706" w:rsidP="00E97706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Литература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Основная: 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color w:val="000000"/>
          <w:sz w:val="22"/>
          <w:szCs w:val="22"/>
        </w:rPr>
        <w:t>Прощаев К. И.</w:t>
      </w:r>
      <w:r w:rsidRPr="000B334A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Библиогр. в конце глав.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978-5-93878-568-7 (</w:t>
      </w:r>
      <w:proofErr w:type="gramStart"/>
      <w:r w:rsidRPr="000B334A">
        <w:rPr>
          <w:color w:val="000000"/>
          <w:sz w:val="22"/>
          <w:szCs w:val="22"/>
        </w:rPr>
        <w:t>в пер</w:t>
      </w:r>
      <w:proofErr w:type="gramEnd"/>
      <w:r w:rsidRPr="000B334A">
        <w:rPr>
          <w:color w:val="000000"/>
          <w:sz w:val="22"/>
          <w:szCs w:val="22"/>
        </w:rPr>
        <w:t>.).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978-985-16-4095-5.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bCs/>
          <w:color w:val="000000"/>
          <w:sz w:val="22"/>
          <w:szCs w:val="22"/>
        </w:rPr>
        <w:lastRenderedPageBreak/>
        <w:t>2. Фармакотерапия в гериатрической</w:t>
      </w:r>
      <w:r w:rsidRPr="000B334A">
        <w:rPr>
          <w:color w:val="000000"/>
          <w:sz w:val="22"/>
          <w:szCs w:val="22"/>
        </w:rPr>
        <w:t> практике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978-5-299-00388-8.</w:t>
      </w:r>
      <w:r w:rsidRPr="000B334A">
        <w:rPr>
          <w:color w:val="000000"/>
          <w:sz w:val="22"/>
          <w:szCs w:val="22"/>
        </w:rPr>
        <w:softHyphen/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rStyle w:val="apple-style-span"/>
          <w:sz w:val="22"/>
          <w:szCs w:val="22"/>
        </w:rPr>
        <w:t xml:space="preserve">3. </w:t>
      </w:r>
      <w:r w:rsidRPr="000B334A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Дополнительная: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B334A">
        <w:rPr>
          <w:sz w:val="22"/>
          <w:szCs w:val="22"/>
        </w:rPr>
        <w:t>.</w:t>
      </w:r>
      <w:proofErr w:type="gramEnd"/>
      <w:r w:rsidRPr="000B334A">
        <w:rPr>
          <w:sz w:val="22"/>
          <w:szCs w:val="22"/>
        </w:rPr>
        <w:t xml:space="preserve"> </w:t>
      </w:r>
      <w:proofErr w:type="gramStart"/>
      <w:r w:rsidRPr="000B334A">
        <w:rPr>
          <w:sz w:val="22"/>
          <w:szCs w:val="22"/>
        </w:rPr>
        <w:t>и</w:t>
      </w:r>
      <w:proofErr w:type="gramEnd"/>
      <w:r w:rsidRPr="000B334A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2. </w:t>
      </w:r>
      <w:proofErr w:type="gramStart"/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[рек.</w:t>
      </w:r>
      <w:proofErr w:type="gramEnd"/>
      <w:r w:rsidRPr="000B334A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0B334A">
        <w:rPr>
          <w:sz w:val="22"/>
          <w:szCs w:val="22"/>
        </w:rPr>
        <w:t xml:space="preserve"> ;</w:t>
      </w:r>
      <w:proofErr w:type="gramEnd"/>
      <w:r w:rsidRPr="000B334A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0B334A">
        <w:rPr>
          <w:sz w:val="22"/>
          <w:szCs w:val="22"/>
        </w:rPr>
        <w:t>Под</w:t>
      </w:r>
      <w:proofErr w:type="gramEnd"/>
      <w:r w:rsidRPr="000B334A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F4D36" w:rsidRPr="000B334A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14" w:history="1">
        <w:r w:rsidRPr="000B334A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6F4D36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5. Нефрология  </w:t>
      </w:r>
      <w:hyperlink r:id="rId15" w:history="1">
        <w:r w:rsidR="00C936F8" w:rsidRPr="00CC6CAF">
          <w:rPr>
            <w:rStyle w:val="a8"/>
            <w:rFonts w:ascii="Times New Roman" w:hAnsi="Times New Roman" w:cs="Times New Roman"/>
            <w:sz w:val="22"/>
            <w:szCs w:val="22"/>
          </w:rPr>
          <w:t>http://journal.nephrolog.ru</w:t>
        </w:r>
      </w:hyperlink>
    </w:p>
    <w:p w:rsidR="00C936F8" w:rsidRPr="000B334A" w:rsidRDefault="00C936F8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E97706" w:rsidRPr="000B334A" w:rsidRDefault="00E97706" w:rsidP="00E97706">
      <w:pPr>
        <w:ind w:left="360"/>
        <w:jc w:val="both"/>
        <w:rPr>
          <w:sz w:val="22"/>
          <w:szCs w:val="22"/>
        </w:rPr>
      </w:pPr>
    </w:p>
    <w:p w:rsidR="00E97706" w:rsidRPr="000B334A" w:rsidRDefault="00E97706" w:rsidP="00E97706">
      <w:pPr>
        <w:spacing w:line="360" w:lineRule="auto"/>
        <w:ind w:left="360"/>
        <w:jc w:val="both"/>
        <w:rPr>
          <w:sz w:val="22"/>
          <w:szCs w:val="22"/>
        </w:rPr>
      </w:pPr>
    </w:p>
    <w:p w:rsidR="00E97706" w:rsidRPr="000B334A" w:rsidRDefault="00E97706" w:rsidP="00E97706">
      <w:pPr>
        <w:ind w:firstLine="720"/>
        <w:jc w:val="both"/>
        <w:rPr>
          <w:sz w:val="22"/>
          <w:szCs w:val="22"/>
        </w:rPr>
      </w:pPr>
    </w:p>
    <w:p w:rsidR="00E97706" w:rsidRPr="000B334A" w:rsidRDefault="00E97706" w:rsidP="00E9770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Подготовила: доцент кафедры терапии и ОВП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color w:val="000000"/>
          <w:sz w:val="22"/>
          <w:szCs w:val="22"/>
        </w:rPr>
        <w:t>с курсом гериатрии ИДПО БГМУ                                                         Лехмус Т.</w:t>
      </w:r>
      <w:proofErr w:type="gramStart"/>
      <w:r w:rsidRPr="000B334A">
        <w:rPr>
          <w:color w:val="000000"/>
          <w:sz w:val="22"/>
          <w:szCs w:val="22"/>
        </w:rPr>
        <w:t>Ю</w:t>
      </w:r>
      <w:proofErr w:type="gramEnd"/>
    </w:p>
    <w:p w:rsidR="00E97706" w:rsidRPr="000B334A" w:rsidRDefault="00E97706" w:rsidP="00E97706">
      <w:pPr>
        <w:ind w:firstLine="720"/>
        <w:jc w:val="both"/>
        <w:rPr>
          <w:sz w:val="22"/>
          <w:szCs w:val="22"/>
        </w:rPr>
      </w:pPr>
    </w:p>
    <w:p w:rsidR="00E97706" w:rsidRPr="000B334A" w:rsidRDefault="00E97706" w:rsidP="00E97706">
      <w:pPr>
        <w:ind w:firstLine="720"/>
        <w:jc w:val="both"/>
        <w:rPr>
          <w:sz w:val="22"/>
          <w:szCs w:val="22"/>
        </w:rPr>
      </w:pPr>
    </w:p>
    <w:p w:rsidR="00E97706" w:rsidRPr="000B334A" w:rsidRDefault="00E97706" w:rsidP="00E97706">
      <w:pPr>
        <w:ind w:firstLine="720"/>
        <w:jc w:val="both"/>
        <w:rPr>
          <w:sz w:val="22"/>
          <w:szCs w:val="22"/>
        </w:rPr>
      </w:pPr>
    </w:p>
    <w:p w:rsidR="009F442E" w:rsidRPr="000B334A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0B334A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0B334A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0B334A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0B334A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0B334A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0B334A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0B334A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Pr="000B334A" w:rsidRDefault="009F442E" w:rsidP="00ED1FED">
      <w:pPr>
        <w:ind w:firstLine="720"/>
        <w:jc w:val="both"/>
        <w:rPr>
          <w:sz w:val="22"/>
          <w:szCs w:val="22"/>
        </w:rPr>
      </w:pPr>
    </w:p>
    <w:p w:rsidR="009F442E" w:rsidRDefault="009F442E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0B334A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0B334A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УТВЕРЖДАЮ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«22 »   апреля 2015 г.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0B334A">
        <w:rPr>
          <w:rFonts w:ascii="Cambria" w:hAnsi="Cambria"/>
          <w:sz w:val="22"/>
          <w:szCs w:val="22"/>
        </w:rPr>
        <w:t xml:space="preserve"> </w:t>
      </w:r>
      <w:r w:rsidRPr="000B334A">
        <w:rPr>
          <w:rFonts w:ascii="Cambria" w:hAnsi="Cambria"/>
          <w:b/>
          <w:sz w:val="22"/>
          <w:szCs w:val="22"/>
        </w:rPr>
        <w:t>СЕМИНАРСКОГО ЗАНЯТИЯ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Слушателей</w:t>
      </w:r>
    </w:p>
    <w:p w:rsidR="000B334A" w:rsidRPr="000B334A" w:rsidRDefault="000B334A" w:rsidP="00ED1FED">
      <w:pPr>
        <w:ind w:firstLine="720"/>
        <w:jc w:val="both"/>
        <w:rPr>
          <w:sz w:val="22"/>
          <w:szCs w:val="22"/>
        </w:rPr>
      </w:pPr>
    </w:p>
    <w:p w:rsidR="000B334A" w:rsidRPr="000B334A" w:rsidRDefault="00E97706" w:rsidP="00E97706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1. Тема и ее актуальность: Интерстициальные нефриты.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Актуальность темы заключается в том, что интерстициальные нефриты имеют особенности этиологии и клинического течения у пациентов пожилого и старческого возраста, которые необходимо учитывать при постановке диагноза и назначении патогенетической и симптоматической терапии.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 xml:space="preserve">2. Учебные цели: </w:t>
      </w:r>
      <w:r w:rsidRPr="000B334A">
        <w:rPr>
          <w:sz w:val="22"/>
          <w:szCs w:val="22"/>
        </w:rPr>
        <w:t>овладение врачебными навыками диагностики и лечения интерстициальных нефритов,  умения оказать неотложную помощь и провести профилактику среди пациентов пожилого и старческого возраста.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знать: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методику обследования пациентов с заболеваниями почек;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- особенности течения </w:t>
      </w:r>
      <w:r w:rsidR="00BA1057" w:rsidRPr="000B334A">
        <w:rPr>
          <w:sz w:val="22"/>
          <w:szCs w:val="22"/>
        </w:rPr>
        <w:t>интерстициальных нефритов</w:t>
      </w:r>
      <w:r w:rsidRPr="000B334A">
        <w:rPr>
          <w:sz w:val="22"/>
          <w:szCs w:val="22"/>
        </w:rPr>
        <w:t xml:space="preserve"> у пациентов пожилого и старческого возраста.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уметь: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-собрать анамнез, обследовать пациентов с заболеваниями почек;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план дополнительных обследований;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патогенетическое и симтоматическое лечение с учетом возрастных особенностей пациентов;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провести экспертизу трудоспособности;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первичные и вторичные профилактические мероприятия.</w:t>
      </w:r>
    </w:p>
    <w:p w:rsidR="00E97706" w:rsidRPr="000B334A" w:rsidRDefault="00E97706" w:rsidP="00E97706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3. Материалы для самоподготовки к освоению данной темы: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Вопросы для самоподготовки:</w:t>
      </w:r>
    </w:p>
    <w:p w:rsidR="00BA1057" w:rsidRPr="000B334A" w:rsidRDefault="00E97706" w:rsidP="00BA1057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1) </w:t>
      </w:r>
      <w:r w:rsidR="00BA1057" w:rsidRPr="000B334A">
        <w:rPr>
          <w:sz w:val="22"/>
          <w:szCs w:val="22"/>
        </w:rPr>
        <w:t>Этиология интерстициальных нефритов</w:t>
      </w:r>
    </w:p>
    <w:p w:rsidR="00BA1057" w:rsidRPr="000B334A" w:rsidRDefault="00BA1057" w:rsidP="00BA1057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2) Патогене интерстициальных поражений почек.</w:t>
      </w:r>
    </w:p>
    <w:p w:rsidR="00BA1057" w:rsidRPr="000B334A" w:rsidRDefault="00BA1057" w:rsidP="00BA1057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3) Группы риска по интерстициальному нефриту.</w:t>
      </w:r>
    </w:p>
    <w:p w:rsidR="00BA1057" w:rsidRPr="000B334A" w:rsidRDefault="00BA1057" w:rsidP="00BA1057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4) Клинические проявления интерстициального нефрита.</w:t>
      </w:r>
    </w:p>
    <w:p w:rsidR="00BA1057" w:rsidRPr="000B334A" w:rsidRDefault="00BA1057" w:rsidP="00BA1057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5) Изменения анализов крови, мочи, биохимические нарушения.</w:t>
      </w:r>
    </w:p>
    <w:p w:rsidR="00BA1057" w:rsidRPr="000B334A" w:rsidRDefault="00BA1057" w:rsidP="00BA1057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6) УЗИ картина при интерстициальном нефрите.</w:t>
      </w:r>
    </w:p>
    <w:p w:rsidR="00BA1057" w:rsidRPr="000B334A" w:rsidRDefault="00BA1057" w:rsidP="00BA1057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7) Медикаментозная терапия интерстициальных нефритов, особенности терапии у пациентов пожилого и старческого возраста.</w:t>
      </w:r>
    </w:p>
    <w:p w:rsidR="00E97706" w:rsidRPr="000B334A" w:rsidRDefault="00E97706" w:rsidP="00BA1057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4. Вид занятия:</w:t>
      </w:r>
      <w:r w:rsidRPr="000B334A">
        <w:rPr>
          <w:sz w:val="22"/>
          <w:szCs w:val="22"/>
        </w:rPr>
        <w:t xml:space="preserve"> </w:t>
      </w:r>
      <w:r w:rsidR="003547EE" w:rsidRPr="000B334A">
        <w:rPr>
          <w:sz w:val="22"/>
          <w:szCs w:val="22"/>
        </w:rPr>
        <w:t>семинар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5. Продолжительность занятия</w:t>
      </w:r>
      <w:r w:rsidRPr="000B334A">
        <w:rPr>
          <w:sz w:val="22"/>
          <w:szCs w:val="22"/>
        </w:rPr>
        <w:t xml:space="preserve">: </w:t>
      </w:r>
      <w:r w:rsidR="003547EE" w:rsidRPr="000B334A">
        <w:rPr>
          <w:sz w:val="22"/>
          <w:szCs w:val="22"/>
        </w:rPr>
        <w:t>2</w:t>
      </w:r>
      <w:r w:rsidRPr="000B334A">
        <w:rPr>
          <w:sz w:val="22"/>
          <w:szCs w:val="22"/>
        </w:rPr>
        <w:t xml:space="preserve"> часа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6. Оснащение:</w:t>
      </w:r>
      <w:r w:rsidRPr="000B334A">
        <w:rPr>
          <w:sz w:val="22"/>
          <w:szCs w:val="22"/>
        </w:rPr>
        <w:t xml:space="preserve"> 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E97706" w:rsidRPr="000B334A" w:rsidRDefault="00E97706" w:rsidP="00E97706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7. Содержание занятия:</w:t>
      </w:r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7.1 Контроль исходного уровня знаний и умений</w:t>
      </w:r>
    </w:p>
    <w:p w:rsidR="00BA1057" w:rsidRPr="000B334A" w:rsidRDefault="00BA1057" w:rsidP="000F5843">
      <w:pPr>
        <w:numPr>
          <w:ilvl w:val="0"/>
          <w:numId w:val="3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К развитию интерстициального нефрита наиболее часто приводят: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антибиотики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гипотензивные средства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диуретики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сердечные гликозиды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ганглиоблокаторы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Ответ: а</w:t>
      </w:r>
    </w:p>
    <w:p w:rsidR="00BA1057" w:rsidRPr="000B334A" w:rsidRDefault="00BA1057" w:rsidP="000F5843">
      <w:pPr>
        <w:numPr>
          <w:ilvl w:val="0"/>
          <w:numId w:val="3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Анальгетическая нефропатия лекарственной этиологии чаще всего вызывается длительным приемом: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lastRenderedPageBreak/>
        <w:t>А. анальгетиков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гипотензивных средств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ферментных препаратов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седативных средств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диуретиков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Ответ: а</w:t>
      </w:r>
    </w:p>
    <w:p w:rsidR="00BA1057" w:rsidRPr="000B334A" w:rsidRDefault="00BA1057" w:rsidP="000F5843">
      <w:pPr>
        <w:numPr>
          <w:ilvl w:val="0"/>
          <w:numId w:val="3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 патогенезе хронического интерстициального нефрита ведущую роль играет: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инфекция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отложение иммунных комплексов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нарушение кровообращения в сосудах почек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ожирение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наличие гломерулонефрита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</w:t>
      </w:r>
      <w:proofErr w:type="gramStart"/>
      <w:r w:rsidRPr="000B334A">
        <w:rPr>
          <w:sz w:val="22"/>
          <w:szCs w:val="22"/>
        </w:rPr>
        <w:t>в</w:t>
      </w:r>
      <w:proofErr w:type="gramEnd"/>
    </w:p>
    <w:p w:rsidR="00BA1057" w:rsidRPr="000B334A" w:rsidRDefault="00BA1057" w:rsidP="000F5843">
      <w:pPr>
        <w:numPr>
          <w:ilvl w:val="0"/>
          <w:numId w:val="3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Наиболее характерными признаками хронического интерстициального нефрита являются: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умеренная протеинуря, гематурия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отеки, артериальная гипертония, гипоизостенурия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полиурия, полидипсия, анемия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полиурия, полидипсия, субфебрильная температура тела, значимая бактериурия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полиурия, полидипсия, протеинурия более 3  г в сутки</w:t>
      </w:r>
    </w:p>
    <w:p w:rsidR="00BA1057" w:rsidRPr="000B334A" w:rsidRDefault="00BA1057" w:rsidP="00BA105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</w:t>
      </w:r>
      <w:proofErr w:type="gramStart"/>
      <w:r w:rsidRPr="000B334A">
        <w:rPr>
          <w:sz w:val="22"/>
          <w:szCs w:val="22"/>
        </w:rPr>
        <w:t>в</w:t>
      </w:r>
      <w:proofErr w:type="gramEnd"/>
    </w:p>
    <w:p w:rsidR="00E97706" w:rsidRPr="000B334A" w:rsidRDefault="00E97706" w:rsidP="00E9770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BA1057" w:rsidRPr="000B334A" w:rsidRDefault="00BA1057" w:rsidP="00BA1057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Этиология и патогенез интерстициальных нефритов.</w:t>
      </w:r>
    </w:p>
    <w:p w:rsidR="00BA1057" w:rsidRPr="000B334A" w:rsidRDefault="00BA1057" w:rsidP="00BA1057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Классификация интерстициальных нефритов.</w:t>
      </w:r>
    </w:p>
    <w:p w:rsidR="00BA1057" w:rsidRPr="000B334A" w:rsidRDefault="00BA1057" w:rsidP="00BA1057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Основные клинические проявления интерстициальных нефритов.</w:t>
      </w:r>
    </w:p>
    <w:p w:rsidR="00BA1057" w:rsidRPr="000B334A" w:rsidRDefault="00BA1057" w:rsidP="00BA1057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Основные лабораторные и инструментальные методы диагностики.</w:t>
      </w:r>
    </w:p>
    <w:p w:rsidR="00BA1057" w:rsidRPr="000B334A" w:rsidRDefault="00BA1057" w:rsidP="00BA1057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Дифференциальная диагностика интерстициального нефрита и пиелонефрита.</w:t>
      </w:r>
    </w:p>
    <w:p w:rsidR="00BA1057" w:rsidRPr="000B334A" w:rsidRDefault="00BA1057" w:rsidP="00BA1057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Особенности диеты </w:t>
      </w:r>
      <w:proofErr w:type="gramStart"/>
      <w:r w:rsidRPr="000B334A">
        <w:rPr>
          <w:sz w:val="22"/>
          <w:szCs w:val="22"/>
        </w:rPr>
        <w:t>при</w:t>
      </w:r>
      <w:proofErr w:type="gramEnd"/>
      <w:r w:rsidRPr="000B334A">
        <w:rPr>
          <w:sz w:val="22"/>
          <w:szCs w:val="22"/>
        </w:rPr>
        <w:t xml:space="preserve"> интерстициальных нефритов.</w:t>
      </w:r>
    </w:p>
    <w:p w:rsidR="00BA1057" w:rsidRPr="000B334A" w:rsidRDefault="00BA1057" w:rsidP="00BA1057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Профилактика, диспансеризация, реабилитация больных.</w:t>
      </w:r>
    </w:p>
    <w:p w:rsidR="00E97706" w:rsidRPr="000B334A" w:rsidRDefault="00E97706" w:rsidP="00BA1057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Особенности терапии у пациентов пожилого и старческого возраста.</w:t>
      </w:r>
    </w:p>
    <w:p w:rsidR="00E97706" w:rsidRPr="000B334A" w:rsidRDefault="00E97706" w:rsidP="00E9770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E97706" w:rsidRPr="000B334A" w:rsidRDefault="00E97706" w:rsidP="00E9770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E97706" w:rsidRPr="000B334A" w:rsidRDefault="00E97706" w:rsidP="00E9770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7.5. Контроль конечного уровня усвоения темы:</w:t>
      </w:r>
    </w:p>
    <w:p w:rsidR="00E97706" w:rsidRPr="000B334A" w:rsidRDefault="00E97706" w:rsidP="00E9770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Подготовка к выполнению практических приемов по теме занятия.</w:t>
      </w:r>
    </w:p>
    <w:p w:rsidR="00E97706" w:rsidRPr="000B334A" w:rsidRDefault="00E97706" w:rsidP="00E9770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BA1057" w:rsidRPr="000B334A" w:rsidRDefault="00E97706" w:rsidP="000B334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E97706" w:rsidRPr="000B334A" w:rsidRDefault="00E97706" w:rsidP="00E97706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Литература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Основная: 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color w:val="000000"/>
          <w:sz w:val="22"/>
          <w:szCs w:val="22"/>
        </w:rPr>
        <w:t>Прощаев К. И.</w:t>
      </w:r>
      <w:r w:rsidRPr="000B334A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Библиогр. в конце глав.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978-5-93878-568-7 (</w:t>
      </w:r>
      <w:proofErr w:type="gramStart"/>
      <w:r w:rsidRPr="000B334A">
        <w:rPr>
          <w:color w:val="000000"/>
          <w:sz w:val="22"/>
          <w:szCs w:val="22"/>
        </w:rPr>
        <w:t>в пер</w:t>
      </w:r>
      <w:proofErr w:type="gramEnd"/>
      <w:r w:rsidRPr="000B334A">
        <w:rPr>
          <w:color w:val="000000"/>
          <w:sz w:val="22"/>
          <w:szCs w:val="22"/>
        </w:rPr>
        <w:t>.).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978-985-16-4095-5.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bCs/>
          <w:color w:val="000000"/>
          <w:sz w:val="22"/>
          <w:szCs w:val="22"/>
        </w:rPr>
        <w:t>2. Фармакотерапия в гериатрической</w:t>
      </w:r>
      <w:r w:rsidRPr="000B334A">
        <w:rPr>
          <w:color w:val="000000"/>
          <w:sz w:val="22"/>
          <w:szCs w:val="22"/>
        </w:rPr>
        <w:t> практике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978-5-299-00388-8.</w:t>
      </w:r>
      <w:r w:rsidRPr="000B334A">
        <w:rPr>
          <w:color w:val="000000"/>
          <w:sz w:val="22"/>
          <w:szCs w:val="22"/>
        </w:rPr>
        <w:softHyphen/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rStyle w:val="apple-style-span"/>
          <w:sz w:val="22"/>
          <w:szCs w:val="22"/>
        </w:rPr>
        <w:t xml:space="preserve">3. </w:t>
      </w:r>
      <w:r w:rsidRPr="000B334A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Дополнительная: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B334A">
        <w:rPr>
          <w:sz w:val="22"/>
          <w:szCs w:val="22"/>
        </w:rPr>
        <w:t>.</w:t>
      </w:r>
      <w:proofErr w:type="gramEnd"/>
      <w:r w:rsidRPr="000B334A">
        <w:rPr>
          <w:sz w:val="22"/>
          <w:szCs w:val="22"/>
        </w:rPr>
        <w:t xml:space="preserve"> </w:t>
      </w:r>
      <w:proofErr w:type="gramStart"/>
      <w:r w:rsidRPr="000B334A">
        <w:rPr>
          <w:sz w:val="22"/>
          <w:szCs w:val="22"/>
        </w:rPr>
        <w:t>и</w:t>
      </w:r>
      <w:proofErr w:type="gramEnd"/>
      <w:r w:rsidRPr="000B334A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2. </w:t>
      </w:r>
      <w:proofErr w:type="gramStart"/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[рек.</w:t>
      </w:r>
      <w:proofErr w:type="gramEnd"/>
      <w:r w:rsidRPr="000B334A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0B334A">
        <w:rPr>
          <w:sz w:val="22"/>
          <w:szCs w:val="22"/>
        </w:rPr>
        <w:t xml:space="preserve"> ;</w:t>
      </w:r>
      <w:proofErr w:type="gramEnd"/>
      <w:r w:rsidRPr="000B334A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0B334A">
        <w:rPr>
          <w:sz w:val="22"/>
          <w:szCs w:val="22"/>
        </w:rPr>
        <w:t>Под</w:t>
      </w:r>
      <w:proofErr w:type="gramEnd"/>
      <w:r w:rsidRPr="000B334A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F4D36" w:rsidRPr="000B334A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16" w:history="1">
        <w:r w:rsidRPr="000B334A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6F4D36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5. Нефрология  </w:t>
      </w:r>
      <w:hyperlink r:id="rId17" w:history="1">
        <w:r w:rsidR="000B334A" w:rsidRPr="00CC6CAF">
          <w:rPr>
            <w:rStyle w:val="a8"/>
            <w:rFonts w:ascii="Times New Roman" w:hAnsi="Times New Roman" w:cs="Times New Roman"/>
            <w:sz w:val="22"/>
            <w:szCs w:val="22"/>
          </w:rPr>
          <w:t>http://journal.nephrolog.ru</w:t>
        </w:r>
      </w:hyperlink>
    </w:p>
    <w:p w:rsidR="000B334A" w:rsidRPr="000B334A" w:rsidRDefault="000B334A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Подготовила: доцент кафедры терапии и ОВП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color w:val="000000"/>
          <w:sz w:val="22"/>
          <w:szCs w:val="22"/>
        </w:rPr>
        <w:t>с курсом гериатрии ИДПО БГМУ                                                         Лехмус Т.</w:t>
      </w:r>
      <w:proofErr w:type="gramStart"/>
      <w:r w:rsidRPr="000B334A">
        <w:rPr>
          <w:color w:val="000000"/>
          <w:sz w:val="22"/>
          <w:szCs w:val="22"/>
        </w:rPr>
        <w:t>Ю</w:t>
      </w:r>
      <w:proofErr w:type="gramEnd"/>
    </w:p>
    <w:p w:rsidR="000B334A" w:rsidRDefault="000B334A" w:rsidP="00BB3FD1">
      <w:pPr>
        <w:jc w:val="both"/>
        <w:rPr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0B334A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0B334A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УТВЕРЖДАЮ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«22 »   апреля 2015 г.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0B334A">
        <w:rPr>
          <w:rFonts w:ascii="Cambria" w:hAnsi="Cambria"/>
          <w:sz w:val="22"/>
          <w:szCs w:val="22"/>
        </w:rPr>
        <w:t xml:space="preserve"> </w:t>
      </w:r>
      <w:r w:rsidRPr="000B334A">
        <w:rPr>
          <w:rFonts w:ascii="Cambria" w:hAnsi="Cambria"/>
          <w:b/>
          <w:sz w:val="22"/>
          <w:szCs w:val="22"/>
        </w:rPr>
        <w:t>СЕМИНАРСКОГО ЗАНЯТИЯ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Слушателей</w:t>
      </w:r>
    </w:p>
    <w:p w:rsidR="00BB3FD1" w:rsidRPr="000B334A" w:rsidRDefault="00BB3FD1" w:rsidP="00BB3FD1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1. Тема и ее актуальность: Хроническая болезнь почек:</w:t>
      </w:r>
      <w:r w:rsidRPr="000B334A">
        <w:rPr>
          <w:sz w:val="22"/>
          <w:szCs w:val="22"/>
        </w:rPr>
        <w:t xml:space="preserve"> </w:t>
      </w:r>
      <w:r w:rsidRPr="000B334A">
        <w:rPr>
          <w:b/>
          <w:sz w:val="22"/>
          <w:szCs w:val="22"/>
        </w:rPr>
        <w:t>этиология, патогенез, факторы прогрессирования ХБП, методы диагностики.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Актуальность темы заключается в том, что хроническая болезнь почек имеет тенденцию к прогрессированию и число пациентов с патологией почек увеличивается в последние годы, особенно это касается пациентов пожилого и старческого возраста.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 xml:space="preserve">2. Учебные цели: </w:t>
      </w:r>
      <w:r w:rsidRPr="000B334A">
        <w:rPr>
          <w:sz w:val="22"/>
          <w:szCs w:val="22"/>
        </w:rPr>
        <w:t>овладение врачебными навыками диагностики и лечения хронической болезни почек (ХБП),  умения оказать неотложную помощь и провести профилактику среди пациентов пожилого и старческого возраста.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знать: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методику обследования пациентов с заболеваниями почек;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- особенности течения </w:t>
      </w:r>
      <w:r w:rsidR="00226E12" w:rsidRPr="000B334A">
        <w:rPr>
          <w:sz w:val="22"/>
          <w:szCs w:val="22"/>
        </w:rPr>
        <w:t>ХБП</w:t>
      </w:r>
      <w:r w:rsidRPr="000B334A">
        <w:rPr>
          <w:sz w:val="22"/>
          <w:szCs w:val="22"/>
        </w:rPr>
        <w:t xml:space="preserve"> у пациентов пожилого и старческого возраста.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уметь:</w:t>
      </w:r>
    </w:p>
    <w:p w:rsidR="00226E12" w:rsidRPr="000B334A" w:rsidRDefault="00226E12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-собрать анамнез;</w:t>
      </w:r>
    </w:p>
    <w:p w:rsidR="00BB3FD1" w:rsidRPr="000B334A" w:rsidRDefault="00226E12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- </w:t>
      </w:r>
      <w:r w:rsidR="00BB3FD1" w:rsidRPr="000B334A">
        <w:rPr>
          <w:sz w:val="22"/>
          <w:szCs w:val="22"/>
        </w:rPr>
        <w:t>обследовать пациентов с заболеваниями почек;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план дополнительных обследований;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BB3FD1" w:rsidRPr="000B334A" w:rsidRDefault="00BB3FD1" w:rsidP="00BB3FD1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3. Материалы для самоподготовки к освоению данной темы: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Вопросы для самоподготовки:</w:t>
      </w:r>
    </w:p>
    <w:p w:rsidR="00226E12" w:rsidRPr="000B334A" w:rsidRDefault="00BB3FD1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1) </w:t>
      </w:r>
      <w:r w:rsidR="00226E12" w:rsidRPr="000B334A">
        <w:rPr>
          <w:sz w:val="22"/>
          <w:szCs w:val="22"/>
        </w:rPr>
        <w:t>Современные представления об этиологии хронической болезни почек.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2) Патогенетические механизмы развития и прогрессирования ХБП.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3) Определение ХБП.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4) Современная классификация хронической болезни почек.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5) Диагностические критерии ХБП.</w:t>
      </w:r>
    </w:p>
    <w:p w:rsidR="00BB3FD1" w:rsidRPr="000B334A" w:rsidRDefault="00BB3FD1" w:rsidP="00226E12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4. Вид занятия:</w:t>
      </w:r>
      <w:r w:rsidRPr="000B334A">
        <w:rPr>
          <w:sz w:val="22"/>
          <w:szCs w:val="22"/>
        </w:rPr>
        <w:t xml:space="preserve"> </w:t>
      </w:r>
      <w:r w:rsidR="003547EE" w:rsidRPr="000B334A">
        <w:rPr>
          <w:sz w:val="22"/>
          <w:szCs w:val="22"/>
        </w:rPr>
        <w:t>семинар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5. Продолжительность занятия</w:t>
      </w:r>
      <w:r w:rsidRPr="000B334A">
        <w:rPr>
          <w:sz w:val="22"/>
          <w:szCs w:val="22"/>
        </w:rPr>
        <w:t xml:space="preserve">: </w:t>
      </w:r>
      <w:r w:rsidR="003547EE" w:rsidRPr="000B334A">
        <w:rPr>
          <w:sz w:val="22"/>
          <w:szCs w:val="22"/>
        </w:rPr>
        <w:t>2</w:t>
      </w:r>
      <w:r w:rsidRPr="000B334A">
        <w:rPr>
          <w:sz w:val="22"/>
          <w:szCs w:val="22"/>
        </w:rPr>
        <w:t xml:space="preserve"> часа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6. Оснащение:</w:t>
      </w:r>
      <w:r w:rsidRPr="000B334A">
        <w:rPr>
          <w:sz w:val="22"/>
          <w:szCs w:val="22"/>
        </w:rPr>
        <w:t xml:space="preserve"> 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BB3FD1" w:rsidRPr="000B334A" w:rsidRDefault="00BB3FD1" w:rsidP="00BB3FD1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7. Содержание занятия: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7.1 Контроль исходного уровня знаний и умений</w:t>
      </w:r>
    </w:p>
    <w:p w:rsidR="00226E12" w:rsidRPr="000B334A" w:rsidRDefault="00226E12" w:rsidP="000F5843">
      <w:pPr>
        <w:numPr>
          <w:ilvl w:val="0"/>
          <w:numId w:val="11"/>
        </w:num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Самыми частыми причинами развития ХБП являются: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хронический пиелонефрит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хронический гломерулонефрит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Артериальная гипертензия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сердечная недостаточность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</w:t>
      </w:r>
      <w:proofErr w:type="gramStart"/>
      <w:r w:rsidRPr="000B334A">
        <w:rPr>
          <w:sz w:val="22"/>
          <w:szCs w:val="22"/>
        </w:rPr>
        <w:t xml:space="preserve"> .</w:t>
      </w:r>
      <w:proofErr w:type="gramEnd"/>
      <w:r w:rsidRPr="000B334A">
        <w:rPr>
          <w:sz w:val="22"/>
          <w:szCs w:val="22"/>
        </w:rPr>
        <w:t xml:space="preserve"> сахарный диабет</w:t>
      </w:r>
    </w:p>
    <w:p w:rsidR="00226E12" w:rsidRPr="000B334A" w:rsidRDefault="00226E12" w:rsidP="00226E12">
      <w:pPr>
        <w:ind w:left="709"/>
        <w:jc w:val="both"/>
        <w:rPr>
          <w:b/>
          <w:sz w:val="22"/>
          <w:szCs w:val="22"/>
        </w:rPr>
      </w:pPr>
      <w:proofErr w:type="gramStart"/>
      <w:r w:rsidRPr="000B334A">
        <w:rPr>
          <w:b/>
          <w:sz w:val="22"/>
          <w:szCs w:val="22"/>
        </w:rPr>
        <w:t>Ответ: б</w:t>
      </w:r>
      <w:proofErr w:type="gramEnd"/>
      <w:r w:rsidRPr="000B334A">
        <w:rPr>
          <w:b/>
          <w:sz w:val="22"/>
          <w:szCs w:val="22"/>
        </w:rPr>
        <w:t>, в, д</w:t>
      </w:r>
    </w:p>
    <w:p w:rsidR="00226E12" w:rsidRPr="000B334A" w:rsidRDefault="00226E12" w:rsidP="000F5843">
      <w:pPr>
        <w:numPr>
          <w:ilvl w:val="0"/>
          <w:numId w:val="11"/>
        </w:num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Стадии ХБП отпределяются по величине: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скорости клубочковой фильтрации (СКФ)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протеинурии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Артериальной гипертензии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длительности заболевания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эритроцитурии</w:t>
      </w:r>
    </w:p>
    <w:p w:rsidR="00226E12" w:rsidRPr="000B334A" w:rsidRDefault="00226E12" w:rsidP="00226E12">
      <w:pPr>
        <w:ind w:left="709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Ответ: а.</w:t>
      </w:r>
    </w:p>
    <w:p w:rsidR="00226E12" w:rsidRPr="000B334A" w:rsidRDefault="00226E12" w:rsidP="000F5843">
      <w:pPr>
        <w:numPr>
          <w:ilvl w:val="0"/>
          <w:numId w:val="11"/>
        </w:numPr>
        <w:jc w:val="both"/>
        <w:rPr>
          <w:sz w:val="22"/>
          <w:szCs w:val="22"/>
        </w:rPr>
      </w:pPr>
      <w:r w:rsidRPr="000B334A">
        <w:rPr>
          <w:sz w:val="22"/>
          <w:szCs w:val="22"/>
        </w:rPr>
        <w:lastRenderedPageBreak/>
        <w:t>Подозрения на ХБП должны возникнуть при наличии следующих признаков: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анемии неясного генеза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низкий удельный вес мочи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Полиурия и никтурия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артериальная гипертензия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отеки</w:t>
      </w:r>
    </w:p>
    <w:p w:rsidR="00226E12" w:rsidRPr="000B334A" w:rsidRDefault="00226E12" w:rsidP="00226E12">
      <w:pPr>
        <w:ind w:left="709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Ответ: а, б, в, </w:t>
      </w:r>
      <w:proofErr w:type="gramStart"/>
      <w:r w:rsidRPr="000B334A">
        <w:rPr>
          <w:b/>
          <w:sz w:val="22"/>
          <w:szCs w:val="22"/>
        </w:rPr>
        <w:t>г</w:t>
      </w:r>
      <w:proofErr w:type="gramEnd"/>
      <w:r w:rsidRPr="000B334A">
        <w:rPr>
          <w:b/>
          <w:sz w:val="22"/>
          <w:szCs w:val="22"/>
        </w:rPr>
        <w:t>.</w:t>
      </w:r>
    </w:p>
    <w:p w:rsidR="00226E12" w:rsidRPr="000B334A" w:rsidRDefault="00226E12" w:rsidP="000F5843">
      <w:pPr>
        <w:numPr>
          <w:ilvl w:val="0"/>
          <w:numId w:val="11"/>
        </w:num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Факторами прогрессирования ХБП являются: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артериальная гипертензия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гипергликемия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дислипидемия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курение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выраженная протеинурия</w:t>
      </w:r>
    </w:p>
    <w:p w:rsidR="00226E12" w:rsidRPr="000B334A" w:rsidRDefault="00226E12" w:rsidP="00226E12">
      <w:pPr>
        <w:ind w:left="709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Ответ: а, б</w:t>
      </w:r>
      <w:proofErr w:type="gramStart"/>
      <w:r w:rsidRPr="000B334A">
        <w:rPr>
          <w:b/>
          <w:sz w:val="22"/>
          <w:szCs w:val="22"/>
        </w:rPr>
        <w:t>,в</w:t>
      </w:r>
      <w:proofErr w:type="gramEnd"/>
      <w:r w:rsidRPr="000B334A">
        <w:rPr>
          <w:b/>
          <w:sz w:val="22"/>
          <w:szCs w:val="22"/>
        </w:rPr>
        <w:t>, г, д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5. Причинами развития анемии при ХБП могут являться: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дефицит эритропоэтинов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дефицит витамина В 12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Дефицито фолиевой кислоты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дефицит железа</w:t>
      </w:r>
    </w:p>
    <w:p w:rsidR="00226E12" w:rsidRPr="000B334A" w:rsidRDefault="00226E12" w:rsidP="00226E12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все перечисленное</w:t>
      </w:r>
    </w:p>
    <w:p w:rsidR="00226E12" w:rsidRPr="000B334A" w:rsidRDefault="00226E12" w:rsidP="00226E12">
      <w:pPr>
        <w:ind w:left="709"/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Ответ: д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Этиология и патогенез </w:t>
      </w:r>
      <w:r w:rsidR="00226E12" w:rsidRPr="000B334A">
        <w:rPr>
          <w:sz w:val="22"/>
          <w:szCs w:val="22"/>
        </w:rPr>
        <w:t>ХБП</w:t>
      </w:r>
      <w:r w:rsidRPr="000B334A">
        <w:rPr>
          <w:sz w:val="22"/>
          <w:szCs w:val="22"/>
        </w:rPr>
        <w:t>.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Классификация </w:t>
      </w:r>
      <w:r w:rsidR="00226E12" w:rsidRPr="000B334A">
        <w:rPr>
          <w:sz w:val="22"/>
          <w:szCs w:val="22"/>
        </w:rPr>
        <w:t>ХБП</w:t>
      </w:r>
      <w:r w:rsidRPr="000B334A">
        <w:rPr>
          <w:sz w:val="22"/>
          <w:szCs w:val="22"/>
        </w:rPr>
        <w:t>.</w:t>
      </w:r>
    </w:p>
    <w:p w:rsidR="00BB3FD1" w:rsidRPr="000B334A" w:rsidRDefault="00BB3FD1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Основные лабораторные и инструментальные методы диагностики.</w:t>
      </w:r>
    </w:p>
    <w:p w:rsidR="00226E12" w:rsidRPr="000B334A" w:rsidRDefault="00226E12" w:rsidP="00BB3FD1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Факторы риска и прогрессирования хронической болезни почек с учетом возраста пациентов.</w:t>
      </w:r>
    </w:p>
    <w:p w:rsidR="00BB3FD1" w:rsidRPr="000B334A" w:rsidRDefault="00BB3FD1" w:rsidP="00BB3FD1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BB3FD1" w:rsidRPr="000B334A" w:rsidRDefault="00BB3FD1" w:rsidP="00BB3FD1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BB3FD1" w:rsidRPr="000B334A" w:rsidRDefault="00BB3FD1" w:rsidP="00BB3FD1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7.5. Контроль конечного уровня усвоения темы:</w:t>
      </w:r>
    </w:p>
    <w:p w:rsidR="00BB3FD1" w:rsidRPr="000B334A" w:rsidRDefault="00BB3FD1" w:rsidP="00BB3FD1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Подготовка к выполнению практических приемов по теме занятия.</w:t>
      </w:r>
    </w:p>
    <w:p w:rsidR="00BB3FD1" w:rsidRPr="000B334A" w:rsidRDefault="00BB3FD1" w:rsidP="00BB3FD1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BB3FD1" w:rsidRPr="000B334A" w:rsidRDefault="00BB3FD1" w:rsidP="00BB3FD1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BB3FD1" w:rsidRPr="000B334A" w:rsidRDefault="00BB3FD1" w:rsidP="00BB3FD1">
      <w:pPr>
        <w:ind w:firstLine="709"/>
        <w:jc w:val="both"/>
        <w:rPr>
          <w:sz w:val="22"/>
          <w:szCs w:val="22"/>
        </w:rPr>
      </w:pPr>
    </w:p>
    <w:p w:rsidR="00BB3FD1" w:rsidRPr="000B334A" w:rsidRDefault="00BB3FD1" w:rsidP="00BB3FD1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Литература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Основная: 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color w:val="000000"/>
          <w:sz w:val="22"/>
          <w:szCs w:val="22"/>
        </w:rPr>
        <w:t>Прощаев К. И.</w:t>
      </w:r>
      <w:r w:rsidRPr="000B334A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Библиогр. в конце глав.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978-5-93878-568-7 (</w:t>
      </w:r>
      <w:proofErr w:type="gramStart"/>
      <w:r w:rsidRPr="000B334A">
        <w:rPr>
          <w:color w:val="000000"/>
          <w:sz w:val="22"/>
          <w:szCs w:val="22"/>
        </w:rPr>
        <w:t>в пер</w:t>
      </w:r>
      <w:proofErr w:type="gramEnd"/>
      <w:r w:rsidRPr="000B334A">
        <w:rPr>
          <w:color w:val="000000"/>
          <w:sz w:val="22"/>
          <w:szCs w:val="22"/>
        </w:rPr>
        <w:t>.).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978-985-16-4095-5.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bCs/>
          <w:color w:val="000000"/>
          <w:sz w:val="22"/>
          <w:szCs w:val="22"/>
        </w:rPr>
        <w:t>2. Фармакотерапия в гериатрической</w:t>
      </w:r>
      <w:r w:rsidRPr="000B334A">
        <w:rPr>
          <w:color w:val="000000"/>
          <w:sz w:val="22"/>
          <w:szCs w:val="22"/>
        </w:rPr>
        <w:t> практике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978-5-299-00388-8.</w:t>
      </w:r>
      <w:r w:rsidRPr="000B334A">
        <w:rPr>
          <w:color w:val="000000"/>
          <w:sz w:val="22"/>
          <w:szCs w:val="22"/>
        </w:rPr>
        <w:softHyphen/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rStyle w:val="apple-style-span"/>
          <w:sz w:val="22"/>
          <w:szCs w:val="22"/>
        </w:rPr>
        <w:t xml:space="preserve">3. </w:t>
      </w:r>
      <w:r w:rsidRPr="000B334A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Дополнительная: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B334A">
        <w:rPr>
          <w:sz w:val="22"/>
          <w:szCs w:val="22"/>
        </w:rPr>
        <w:t>.</w:t>
      </w:r>
      <w:proofErr w:type="gramEnd"/>
      <w:r w:rsidRPr="000B334A">
        <w:rPr>
          <w:sz w:val="22"/>
          <w:szCs w:val="22"/>
        </w:rPr>
        <w:t xml:space="preserve"> </w:t>
      </w:r>
      <w:proofErr w:type="gramStart"/>
      <w:r w:rsidRPr="000B334A">
        <w:rPr>
          <w:sz w:val="22"/>
          <w:szCs w:val="22"/>
        </w:rPr>
        <w:t>и</w:t>
      </w:r>
      <w:proofErr w:type="gramEnd"/>
      <w:r w:rsidRPr="000B334A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2. </w:t>
      </w:r>
      <w:proofErr w:type="gramStart"/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[рек.</w:t>
      </w:r>
      <w:proofErr w:type="gramEnd"/>
      <w:r w:rsidRPr="000B334A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0B334A">
        <w:rPr>
          <w:sz w:val="22"/>
          <w:szCs w:val="22"/>
        </w:rPr>
        <w:t xml:space="preserve"> ;</w:t>
      </w:r>
      <w:proofErr w:type="gramEnd"/>
      <w:r w:rsidRPr="000B334A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0B334A">
        <w:rPr>
          <w:sz w:val="22"/>
          <w:szCs w:val="22"/>
        </w:rPr>
        <w:t>Под</w:t>
      </w:r>
      <w:proofErr w:type="gramEnd"/>
      <w:r w:rsidRPr="000B334A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F4D36" w:rsidRPr="000B334A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18" w:history="1">
        <w:r w:rsidRPr="000B334A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0B334A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5. Нефрология  </w:t>
      </w:r>
      <w:hyperlink r:id="rId19" w:history="1">
        <w:r w:rsidR="000B334A" w:rsidRPr="00CC6CAF">
          <w:rPr>
            <w:rStyle w:val="a8"/>
            <w:rFonts w:ascii="Times New Roman" w:hAnsi="Times New Roman" w:cs="Times New Roman"/>
            <w:sz w:val="22"/>
            <w:szCs w:val="22"/>
          </w:rPr>
          <w:t>http://journal.nephrolog.ru</w:t>
        </w:r>
      </w:hyperlink>
    </w:p>
    <w:p w:rsidR="00C936F8" w:rsidRDefault="00C936F8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Подготовила: доцент кафедры терапии и ОВП</w:t>
      </w:r>
    </w:p>
    <w:p w:rsid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с курсом гериатрии ИДПО БГМУ                                                         Лехмус Т.</w:t>
      </w:r>
      <w:proofErr w:type="gramStart"/>
      <w:r w:rsidRPr="000B334A">
        <w:rPr>
          <w:color w:val="000000"/>
          <w:sz w:val="22"/>
          <w:szCs w:val="22"/>
        </w:rPr>
        <w:t>Ю</w:t>
      </w:r>
      <w:proofErr w:type="gramEnd"/>
    </w:p>
    <w:p w:rsidR="00C936F8" w:rsidRDefault="00C936F8" w:rsidP="000B334A">
      <w:pPr>
        <w:jc w:val="both"/>
        <w:rPr>
          <w:color w:val="000000"/>
          <w:sz w:val="22"/>
          <w:szCs w:val="22"/>
        </w:rPr>
      </w:pPr>
    </w:p>
    <w:p w:rsidR="00C936F8" w:rsidRPr="000B334A" w:rsidRDefault="00C936F8" w:rsidP="000B334A">
      <w:pPr>
        <w:jc w:val="both"/>
        <w:rPr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0B334A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0B334A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B334A" w:rsidRPr="000B334A" w:rsidRDefault="000B334A" w:rsidP="000B334A">
      <w:pPr>
        <w:pStyle w:val="western"/>
        <w:spacing w:before="0" w:beforeAutospacing="0" w:after="0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УТВЕРЖДАЮ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«22 »   апреля 2015 г.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0B334A">
        <w:rPr>
          <w:rFonts w:ascii="Cambria" w:hAnsi="Cambria"/>
          <w:sz w:val="22"/>
          <w:szCs w:val="22"/>
        </w:rPr>
        <w:t xml:space="preserve"> </w:t>
      </w:r>
      <w:r w:rsidRPr="000B334A">
        <w:rPr>
          <w:rFonts w:ascii="Cambria" w:hAnsi="Cambria"/>
          <w:b/>
          <w:sz w:val="22"/>
          <w:szCs w:val="22"/>
        </w:rPr>
        <w:t>СЕМИНАРСКОГО ЗАНЯТИЯ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Слушателей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226E12" w:rsidRPr="000B334A" w:rsidRDefault="00226E12" w:rsidP="00226E12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1. Тема и ее актуальность: Хроническая болезнь почек:</w:t>
      </w:r>
      <w:r w:rsidRPr="000B334A">
        <w:rPr>
          <w:sz w:val="22"/>
          <w:szCs w:val="22"/>
        </w:rPr>
        <w:t xml:space="preserve"> </w:t>
      </w:r>
      <w:r w:rsidRPr="000B334A">
        <w:rPr>
          <w:b/>
          <w:sz w:val="22"/>
          <w:szCs w:val="22"/>
        </w:rPr>
        <w:t>клинические проявления.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Актуальность темы заключается в том, что хроническая болезнь почек имеет тенденцию к прогрессированию и число пациентов с патологией почек увеличивается в последние годы, особенно это касается пациентов пожилого и старческого возраста.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 xml:space="preserve">2. Учебные цели: </w:t>
      </w:r>
      <w:r w:rsidRPr="000B334A">
        <w:rPr>
          <w:sz w:val="22"/>
          <w:szCs w:val="22"/>
        </w:rPr>
        <w:t>овладение врачебными навыками диагностики и лечения хронической болезни почек (ХБП),  умения оказать неотложную помощь и провести профилактику среди пациентов пожилого и старческого возраста.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знать: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методику обследования пациентов с заболеваниями почек;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особенности течения ХБП у пациентов пожилого и старческого возраста.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уметь: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-собрать анамнез;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обследовать пациентов с заболеваниями почек;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план дополнительных обследований;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226E12" w:rsidRPr="000B334A" w:rsidRDefault="00226E12" w:rsidP="00226E12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3. Материалы для самоподготовки к освоению данной темы: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Вопросы для самоподготовки: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1) Нарушения ну</w:t>
      </w:r>
      <w:r w:rsidR="006A520E" w:rsidRPr="000B334A">
        <w:rPr>
          <w:sz w:val="22"/>
          <w:szCs w:val="22"/>
        </w:rPr>
        <w:t>т</w:t>
      </w:r>
      <w:r w:rsidRPr="000B334A">
        <w:rPr>
          <w:sz w:val="22"/>
          <w:szCs w:val="22"/>
        </w:rPr>
        <w:t>ритивного статуса при ХБП.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2) Артериальная гипертензия при ХБП.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3) Анемия при ХБП</w:t>
      </w:r>
      <w:proofErr w:type="gramStart"/>
      <w:r w:rsidRPr="000B334A">
        <w:rPr>
          <w:sz w:val="22"/>
          <w:szCs w:val="22"/>
        </w:rPr>
        <w:t xml:space="preserve"> .</w:t>
      </w:r>
      <w:proofErr w:type="gramEnd"/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4) </w:t>
      </w:r>
      <w:r w:rsidR="006A520E" w:rsidRPr="000B334A">
        <w:rPr>
          <w:sz w:val="22"/>
          <w:szCs w:val="22"/>
        </w:rPr>
        <w:t>Нарушения фосфорно-кальциевого обмена при ХБП</w:t>
      </w:r>
      <w:r w:rsidRPr="000B334A">
        <w:rPr>
          <w:sz w:val="22"/>
          <w:szCs w:val="22"/>
        </w:rPr>
        <w:t>.</w:t>
      </w:r>
    </w:p>
    <w:p w:rsidR="00226E12" w:rsidRPr="000B334A" w:rsidRDefault="006A520E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5) Особенности клинической картины в зависимости от возраста пациентов.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4. Вид занятия:</w:t>
      </w:r>
      <w:r w:rsidRPr="000B334A">
        <w:rPr>
          <w:sz w:val="22"/>
          <w:szCs w:val="22"/>
        </w:rPr>
        <w:t xml:space="preserve"> </w:t>
      </w:r>
      <w:r w:rsidR="003547EE" w:rsidRPr="000B334A">
        <w:rPr>
          <w:sz w:val="22"/>
          <w:szCs w:val="22"/>
        </w:rPr>
        <w:t>семинар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5. Продолжительность занятия</w:t>
      </w:r>
      <w:r w:rsidRPr="000B334A">
        <w:rPr>
          <w:sz w:val="22"/>
          <w:szCs w:val="22"/>
        </w:rPr>
        <w:t xml:space="preserve">: </w:t>
      </w:r>
      <w:r w:rsidR="003547EE" w:rsidRPr="000B334A">
        <w:rPr>
          <w:sz w:val="22"/>
          <w:szCs w:val="22"/>
        </w:rPr>
        <w:t>2</w:t>
      </w:r>
      <w:r w:rsidRPr="000B334A">
        <w:rPr>
          <w:sz w:val="22"/>
          <w:szCs w:val="22"/>
        </w:rPr>
        <w:t xml:space="preserve"> часа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6. Оснащение:</w:t>
      </w:r>
      <w:r w:rsidRPr="000B334A">
        <w:rPr>
          <w:sz w:val="22"/>
          <w:szCs w:val="22"/>
        </w:rPr>
        <w:t xml:space="preserve"> 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226E12" w:rsidRPr="000B334A" w:rsidRDefault="00226E12" w:rsidP="00226E12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7. Содержание занятия: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7.1 Контроль исходного уровня знаний и умений</w:t>
      </w:r>
    </w:p>
    <w:p w:rsidR="006A520E" w:rsidRPr="000B334A" w:rsidRDefault="006A520E" w:rsidP="000F5843">
      <w:pPr>
        <w:numPr>
          <w:ilvl w:val="0"/>
          <w:numId w:val="7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На 1-ом месте в этиологии хронической почечной недостаточности стоит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хронический пиелонефрит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хронический гломерулонефрит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гипертоническая болезнь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системные заболевания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сахарный диабет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>Ответ: б</w:t>
      </w:r>
      <w:proofErr w:type="gramEnd"/>
    </w:p>
    <w:p w:rsidR="006A520E" w:rsidRPr="000B334A" w:rsidRDefault="006A520E" w:rsidP="000F5843">
      <w:pPr>
        <w:numPr>
          <w:ilvl w:val="0"/>
          <w:numId w:val="7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«Уремическим токсином» не является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мочевина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креатинин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бета- 2- микроглобулин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холестерин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билирубин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Ответ: д</w:t>
      </w:r>
    </w:p>
    <w:p w:rsidR="006A520E" w:rsidRPr="000B334A" w:rsidRDefault="006A520E" w:rsidP="000F5843">
      <w:pPr>
        <w:numPr>
          <w:ilvl w:val="0"/>
          <w:numId w:val="7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lastRenderedPageBreak/>
        <w:t>Развитию сердечной недостаточности при хронической почечной недостаточности способствует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артериальная гипертензия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анемия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перегрузка жидкостью и натрием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высокий уровень липидов плазмы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все указанные факторы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Ответ: а</w:t>
      </w:r>
    </w:p>
    <w:p w:rsidR="006A520E" w:rsidRPr="000B334A" w:rsidRDefault="006A520E" w:rsidP="000F5843">
      <w:pPr>
        <w:numPr>
          <w:ilvl w:val="0"/>
          <w:numId w:val="7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Содержание ренина плазмы у больных с тяжелой ХПН и неконтролируемой гипертонией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понижено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повышено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не изменено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закономерности не отмечается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>Ответ: б</w:t>
      </w:r>
      <w:proofErr w:type="gramEnd"/>
    </w:p>
    <w:p w:rsidR="006A520E" w:rsidRPr="000B334A" w:rsidRDefault="006A520E" w:rsidP="000F5843">
      <w:pPr>
        <w:numPr>
          <w:ilvl w:val="0"/>
          <w:numId w:val="7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Стойкая гипертония при ХПН может быть обусловлена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полинейропатией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наличием «солетеряющей» почки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перикардитом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всеми перечисленными факторами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ни одним из перечисленных факторов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</w:t>
      </w:r>
      <w:proofErr w:type="gramStart"/>
      <w:r w:rsidRPr="000B334A">
        <w:rPr>
          <w:sz w:val="22"/>
          <w:szCs w:val="22"/>
        </w:rPr>
        <w:t>г</w:t>
      </w:r>
      <w:proofErr w:type="gramEnd"/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Этиология и патогенез </w:t>
      </w:r>
      <w:r w:rsidR="006A520E" w:rsidRPr="000B334A">
        <w:rPr>
          <w:sz w:val="22"/>
          <w:szCs w:val="22"/>
        </w:rPr>
        <w:t>ХБП</w:t>
      </w:r>
      <w:r w:rsidRPr="000B334A">
        <w:rPr>
          <w:sz w:val="22"/>
          <w:szCs w:val="22"/>
        </w:rPr>
        <w:t>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Классификация </w:t>
      </w:r>
      <w:r w:rsidR="006A520E" w:rsidRPr="000B334A">
        <w:rPr>
          <w:sz w:val="22"/>
          <w:szCs w:val="22"/>
        </w:rPr>
        <w:t>ХБП</w:t>
      </w:r>
      <w:r w:rsidRPr="000B334A">
        <w:rPr>
          <w:sz w:val="22"/>
          <w:szCs w:val="22"/>
        </w:rPr>
        <w:t>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Основные клинические проявления </w:t>
      </w:r>
      <w:r w:rsidR="006A520E" w:rsidRPr="000B334A">
        <w:rPr>
          <w:sz w:val="22"/>
          <w:szCs w:val="22"/>
        </w:rPr>
        <w:t>ХБП</w:t>
      </w:r>
      <w:r w:rsidRPr="000B334A">
        <w:rPr>
          <w:sz w:val="22"/>
          <w:szCs w:val="22"/>
        </w:rPr>
        <w:t>.</w:t>
      </w:r>
    </w:p>
    <w:p w:rsidR="00226E12" w:rsidRPr="000B334A" w:rsidRDefault="006A520E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Особенности анемического синдрома при ХБП.</w:t>
      </w:r>
    </w:p>
    <w:p w:rsidR="006A520E" w:rsidRPr="000B334A" w:rsidRDefault="006A520E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Нарушения костно-минерального обмена при ХБП.</w:t>
      </w:r>
    </w:p>
    <w:p w:rsidR="006A520E" w:rsidRPr="000B334A" w:rsidRDefault="006A520E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Артериальная гипертензия при ХБП.</w:t>
      </w:r>
    </w:p>
    <w:p w:rsidR="00226E12" w:rsidRPr="000B334A" w:rsidRDefault="00226E12" w:rsidP="00226E12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226E12" w:rsidRPr="000B334A" w:rsidRDefault="00226E12" w:rsidP="00226E12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226E12" w:rsidRPr="000B334A" w:rsidRDefault="00226E12" w:rsidP="00226E12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7.5. Контроль конечного уровня усвоения темы:</w:t>
      </w:r>
    </w:p>
    <w:p w:rsidR="00226E12" w:rsidRPr="000B334A" w:rsidRDefault="00226E12" w:rsidP="00226E12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Подготовка к выполнению практических приемов по теме занятия.</w:t>
      </w:r>
    </w:p>
    <w:p w:rsidR="00226E12" w:rsidRPr="000B334A" w:rsidRDefault="00226E12" w:rsidP="00226E12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226E12" w:rsidRPr="000B334A" w:rsidRDefault="00226E12" w:rsidP="000B334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226E12" w:rsidRPr="000B334A" w:rsidRDefault="00226E12" w:rsidP="00226E12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Литература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Основная: 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color w:val="000000"/>
          <w:sz w:val="22"/>
          <w:szCs w:val="22"/>
        </w:rPr>
        <w:t>Прощаев К. И.</w:t>
      </w:r>
      <w:r w:rsidRPr="000B334A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Библиогр. в конце глав.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978-5-93878-568-7 (</w:t>
      </w:r>
      <w:proofErr w:type="gramStart"/>
      <w:r w:rsidRPr="000B334A">
        <w:rPr>
          <w:color w:val="000000"/>
          <w:sz w:val="22"/>
          <w:szCs w:val="22"/>
        </w:rPr>
        <w:t>в пер</w:t>
      </w:r>
      <w:proofErr w:type="gramEnd"/>
      <w:r w:rsidRPr="000B334A">
        <w:rPr>
          <w:color w:val="000000"/>
          <w:sz w:val="22"/>
          <w:szCs w:val="22"/>
        </w:rPr>
        <w:t>.).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978-985-16-4095-5.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bCs/>
          <w:color w:val="000000"/>
          <w:sz w:val="22"/>
          <w:szCs w:val="22"/>
        </w:rPr>
        <w:t>2. Фармакотерапия в гериатрической</w:t>
      </w:r>
      <w:r w:rsidRPr="000B334A">
        <w:rPr>
          <w:color w:val="000000"/>
          <w:sz w:val="22"/>
          <w:szCs w:val="22"/>
        </w:rPr>
        <w:t> практике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978-5-299-00388-8.</w:t>
      </w:r>
      <w:r w:rsidRPr="000B334A">
        <w:rPr>
          <w:color w:val="000000"/>
          <w:sz w:val="22"/>
          <w:szCs w:val="22"/>
        </w:rPr>
        <w:softHyphen/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rStyle w:val="apple-style-span"/>
          <w:sz w:val="22"/>
          <w:szCs w:val="22"/>
        </w:rPr>
        <w:t xml:space="preserve">3. </w:t>
      </w:r>
      <w:r w:rsidRPr="000B334A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Дополнительная: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B334A">
        <w:rPr>
          <w:sz w:val="22"/>
          <w:szCs w:val="22"/>
        </w:rPr>
        <w:t>.</w:t>
      </w:r>
      <w:proofErr w:type="gramEnd"/>
      <w:r w:rsidRPr="000B334A">
        <w:rPr>
          <w:sz w:val="22"/>
          <w:szCs w:val="22"/>
        </w:rPr>
        <w:t xml:space="preserve"> </w:t>
      </w:r>
      <w:proofErr w:type="gramStart"/>
      <w:r w:rsidRPr="000B334A">
        <w:rPr>
          <w:sz w:val="22"/>
          <w:szCs w:val="22"/>
        </w:rPr>
        <w:t>и</w:t>
      </w:r>
      <w:proofErr w:type="gramEnd"/>
      <w:r w:rsidRPr="000B334A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2. </w:t>
      </w:r>
      <w:proofErr w:type="gramStart"/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[рек.</w:t>
      </w:r>
      <w:proofErr w:type="gramEnd"/>
      <w:r w:rsidRPr="000B334A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0B334A">
        <w:rPr>
          <w:sz w:val="22"/>
          <w:szCs w:val="22"/>
        </w:rPr>
        <w:t xml:space="preserve"> ;</w:t>
      </w:r>
      <w:proofErr w:type="gramEnd"/>
      <w:r w:rsidRPr="000B334A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0B334A">
        <w:rPr>
          <w:sz w:val="22"/>
          <w:szCs w:val="22"/>
        </w:rPr>
        <w:t>Под</w:t>
      </w:r>
      <w:proofErr w:type="gramEnd"/>
      <w:r w:rsidRPr="000B334A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F4D36" w:rsidRPr="000B334A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20" w:history="1">
        <w:r w:rsidRPr="000B334A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6F4D36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5. Нефрология  </w:t>
      </w:r>
      <w:hyperlink r:id="rId21" w:history="1">
        <w:r w:rsidR="000B334A" w:rsidRPr="00CC6CAF">
          <w:rPr>
            <w:rStyle w:val="a8"/>
            <w:rFonts w:ascii="Times New Roman" w:hAnsi="Times New Roman" w:cs="Times New Roman"/>
            <w:sz w:val="22"/>
            <w:szCs w:val="22"/>
          </w:rPr>
          <w:t>http://journal.nephrolog.ru</w:t>
        </w:r>
      </w:hyperlink>
    </w:p>
    <w:p w:rsidR="000B334A" w:rsidRDefault="000B334A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Подготовила: доцент кафедры терапии и ОВП</w:t>
      </w:r>
    </w:p>
    <w:p w:rsid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с курсом гериатрии ИДПО БГМУ                                                         Лехмус Т.</w:t>
      </w:r>
      <w:proofErr w:type="gramStart"/>
      <w:r w:rsidRPr="000B334A">
        <w:rPr>
          <w:color w:val="000000"/>
          <w:sz w:val="22"/>
          <w:szCs w:val="22"/>
        </w:rPr>
        <w:t>Ю</w:t>
      </w:r>
      <w:proofErr w:type="gramEnd"/>
    </w:p>
    <w:p w:rsidR="00C936F8" w:rsidRDefault="00C936F8" w:rsidP="000B334A">
      <w:pPr>
        <w:jc w:val="both"/>
        <w:rPr>
          <w:color w:val="000000"/>
          <w:sz w:val="22"/>
          <w:szCs w:val="22"/>
        </w:rPr>
      </w:pPr>
    </w:p>
    <w:p w:rsidR="00C936F8" w:rsidRPr="000B334A" w:rsidRDefault="00C936F8" w:rsidP="000B334A">
      <w:pPr>
        <w:jc w:val="both"/>
        <w:rPr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0B334A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0B334A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УТВЕРЖДАЮ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«22 »   апреля 2015 г.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0B334A">
        <w:rPr>
          <w:rFonts w:ascii="Cambria" w:hAnsi="Cambria"/>
          <w:sz w:val="22"/>
          <w:szCs w:val="22"/>
        </w:rPr>
        <w:t xml:space="preserve"> </w:t>
      </w:r>
      <w:r w:rsidRPr="000B334A">
        <w:rPr>
          <w:rFonts w:ascii="Cambria" w:hAnsi="Cambria"/>
          <w:b/>
          <w:sz w:val="22"/>
          <w:szCs w:val="22"/>
        </w:rPr>
        <w:t>СЕМИНАРСКОГО ЗАНЯТИЯ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Слушателей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226E12" w:rsidRPr="000B334A" w:rsidRDefault="00226E12" w:rsidP="00226E12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1. Тема и ее актуальность: Хроническая болезнь почек:</w:t>
      </w:r>
      <w:r w:rsidRPr="000B334A">
        <w:rPr>
          <w:sz w:val="22"/>
          <w:szCs w:val="22"/>
        </w:rPr>
        <w:t xml:space="preserve"> </w:t>
      </w:r>
      <w:r w:rsidR="006A520E" w:rsidRPr="000B334A">
        <w:rPr>
          <w:b/>
          <w:sz w:val="22"/>
          <w:szCs w:val="22"/>
        </w:rPr>
        <w:t>принципы терапии.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Актуальность темы заключается в том, что хроническая болезнь почек имеет тенденцию к прогрессированию и число пациентов с патологией почек увеличивается в последние годы, особенно это касается пациентов пожилого и старческого возраста.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 xml:space="preserve">2. Учебные цели: </w:t>
      </w:r>
      <w:r w:rsidRPr="000B334A">
        <w:rPr>
          <w:sz w:val="22"/>
          <w:szCs w:val="22"/>
        </w:rPr>
        <w:t>овладение врачебными навыками диагностики и лечения хронической болезни почек (ХБП),  умения оказать неотложную помощь и провести профилактику среди пациентов пожилого и старческого возраста.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знать: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методику обследования пациентов с заболеваниями почек;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особенности течения ХБП у пациентов пожилого и старческого возраста.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уметь: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-собрать анамнез;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обследовать пациентов с заболеваниями почек;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план дополнительных обследований;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226E12" w:rsidRPr="000B334A" w:rsidRDefault="00226E12" w:rsidP="00226E12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3. Материалы для самоподготовки к освоению данной темы: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Вопросы для самоподготовки: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1) Современные представления об </w:t>
      </w:r>
      <w:r w:rsidR="006A520E" w:rsidRPr="000B334A">
        <w:rPr>
          <w:sz w:val="22"/>
          <w:szCs w:val="22"/>
        </w:rPr>
        <w:t xml:space="preserve">клинических появлениях </w:t>
      </w:r>
      <w:r w:rsidRPr="000B334A">
        <w:rPr>
          <w:sz w:val="22"/>
          <w:szCs w:val="22"/>
        </w:rPr>
        <w:t>хронической болезни почек.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2) </w:t>
      </w:r>
      <w:r w:rsidR="006A520E" w:rsidRPr="000B334A">
        <w:rPr>
          <w:sz w:val="22"/>
          <w:szCs w:val="22"/>
        </w:rPr>
        <w:t>Принципы диетотерапии с учетом стадии ХБП</w:t>
      </w:r>
      <w:r w:rsidRPr="000B334A">
        <w:rPr>
          <w:sz w:val="22"/>
          <w:szCs w:val="22"/>
        </w:rPr>
        <w:t>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3) </w:t>
      </w:r>
      <w:r w:rsidR="006A520E" w:rsidRPr="000B334A">
        <w:rPr>
          <w:sz w:val="22"/>
          <w:szCs w:val="22"/>
        </w:rPr>
        <w:t>Гипотензивная терапия при ХБН, особенности  терапии у пациентов пожилого и старческого возраста</w:t>
      </w:r>
      <w:proofErr w:type="gramStart"/>
      <w:r w:rsidR="006A520E" w:rsidRPr="000B334A">
        <w:rPr>
          <w:sz w:val="22"/>
          <w:szCs w:val="22"/>
        </w:rPr>
        <w:t xml:space="preserve"> </w:t>
      </w:r>
      <w:r w:rsidRPr="000B334A">
        <w:rPr>
          <w:sz w:val="22"/>
          <w:szCs w:val="22"/>
        </w:rPr>
        <w:t>.</w:t>
      </w:r>
      <w:proofErr w:type="gramEnd"/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4) </w:t>
      </w:r>
      <w:r w:rsidR="006A520E" w:rsidRPr="000B334A">
        <w:rPr>
          <w:sz w:val="22"/>
          <w:szCs w:val="22"/>
        </w:rPr>
        <w:t>Коррекция анемии с учетом стадии ХБП</w:t>
      </w:r>
      <w:r w:rsidRPr="000B334A">
        <w:rPr>
          <w:sz w:val="22"/>
          <w:szCs w:val="22"/>
        </w:rPr>
        <w:t>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5) </w:t>
      </w:r>
      <w:r w:rsidR="006A520E" w:rsidRPr="000B334A">
        <w:rPr>
          <w:sz w:val="22"/>
          <w:szCs w:val="22"/>
        </w:rPr>
        <w:t>Коррекция нарушений фосфорно-кальциевого обмена, особенности терапии у пациентов пожилого и старческого возраста</w:t>
      </w:r>
      <w:r w:rsidRPr="000B334A">
        <w:rPr>
          <w:sz w:val="22"/>
          <w:szCs w:val="22"/>
        </w:rPr>
        <w:t>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4. Вид занятия:</w:t>
      </w:r>
      <w:r w:rsidRPr="000B334A">
        <w:rPr>
          <w:sz w:val="22"/>
          <w:szCs w:val="22"/>
        </w:rPr>
        <w:t xml:space="preserve"> </w:t>
      </w:r>
      <w:r w:rsidR="003547EE" w:rsidRPr="000B334A">
        <w:rPr>
          <w:sz w:val="22"/>
          <w:szCs w:val="22"/>
        </w:rPr>
        <w:t>семинар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5. Продолжительность занятия</w:t>
      </w:r>
      <w:r w:rsidRPr="000B334A">
        <w:rPr>
          <w:sz w:val="22"/>
          <w:szCs w:val="22"/>
        </w:rPr>
        <w:t xml:space="preserve">: </w:t>
      </w:r>
      <w:r w:rsidR="003547EE" w:rsidRPr="000B334A">
        <w:rPr>
          <w:sz w:val="22"/>
          <w:szCs w:val="22"/>
        </w:rPr>
        <w:t>1 час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6. Оснащение:</w:t>
      </w:r>
      <w:r w:rsidRPr="000B334A">
        <w:rPr>
          <w:sz w:val="22"/>
          <w:szCs w:val="22"/>
        </w:rPr>
        <w:t xml:space="preserve"> 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226E12" w:rsidRPr="000B334A" w:rsidRDefault="00226E12" w:rsidP="00226E12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7. Содержание занятия:</w:t>
      </w:r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7.1 Контроль исходного уровня знаний и умений</w:t>
      </w:r>
    </w:p>
    <w:p w:rsidR="006A520E" w:rsidRPr="000B334A" w:rsidRDefault="006A520E" w:rsidP="000F5843">
      <w:pPr>
        <w:numPr>
          <w:ilvl w:val="0"/>
          <w:numId w:val="8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Нефропротективным действием обладают: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ингибитор АПФ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антагонисты кальция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Бета-блокаторы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Мочегонные препараты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Д. антагонисты рецепторов ангиотензина </w:t>
      </w:r>
      <w:r w:rsidRPr="000B334A">
        <w:rPr>
          <w:sz w:val="22"/>
          <w:szCs w:val="22"/>
          <w:lang w:val="en-US"/>
        </w:rPr>
        <w:t>II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а, </w:t>
      </w:r>
      <w:proofErr w:type="gramStart"/>
      <w:r w:rsidRPr="000B334A">
        <w:rPr>
          <w:sz w:val="22"/>
          <w:szCs w:val="22"/>
        </w:rPr>
        <w:t>б</w:t>
      </w:r>
      <w:proofErr w:type="gramEnd"/>
      <w:r w:rsidRPr="000B334A">
        <w:rPr>
          <w:sz w:val="22"/>
          <w:szCs w:val="22"/>
        </w:rPr>
        <w:t>, д</w:t>
      </w:r>
    </w:p>
    <w:p w:rsidR="006A520E" w:rsidRPr="000B334A" w:rsidRDefault="006A520E" w:rsidP="000F5843">
      <w:pPr>
        <w:numPr>
          <w:ilvl w:val="0"/>
          <w:numId w:val="8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«Уремическим токсином» не является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мочевина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креатинин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бета- 2- микроглобулин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холестерин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lastRenderedPageBreak/>
        <w:t>Д. билирубин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Ответ: д</w:t>
      </w:r>
    </w:p>
    <w:p w:rsidR="006A520E" w:rsidRPr="000B334A" w:rsidRDefault="006A520E" w:rsidP="000F5843">
      <w:pPr>
        <w:numPr>
          <w:ilvl w:val="0"/>
          <w:numId w:val="8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Развитию сердечной недостаточности при хронической почечной недостаточности способствует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артериальная гипертензия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анемия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перегрузка жидкостью и натрием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высокий уровень липидов плазмы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все указанные факторы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Ответ: а</w:t>
      </w:r>
    </w:p>
    <w:p w:rsidR="006A520E" w:rsidRPr="000B334A" w:rsidRDefault="006A520E" w:rsidP="000F5843">
      <w:pPr>
        <w:numPr>
          <w:ilvl w:val="0"/>
          <w:numId w:val="8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Лечение анемии при ХПН  включает назначение: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препаратов железа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переливание эритроцитарной массы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Витамин В 12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Препараты эритропоэтина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а, </w:t>
      </w:r>
      <w:proofErr w:type="gramStart"/>
      <w:r w:rsidRPr="000B334A">
        <w:rPr>
          <w:sz w:val="22"/>
          <w:szCs w:val="22"/>
        </w:rPr>
        <w:t>г</w:t>
      </w:r>
      <w:proofErr w:type="gramEnd"/>
    </w:p>
    <w:p w:rsidR="006A520E" w:rsidRPr="000B334A" w:rsidRDefault="006A520E" w:rsidP="000F5843">
      <w:pPr>
        <w:numPr>
          <w:ilvl w:val="0"/>
          <w:numId w:val="8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Ингибиторы АПФ не показаны </w:t>
      </w:r>
      <w:proofErr w:type="gramStart"/>
      <w:r w:rsidRPr="000B334A">
        <w:rPr>
          <w:sz w:val="22"/>
          <w:szCs w:val="22"/>
        </w:rPr>
        <w:t>при</w:t>
      </w:r>
      <w:proofErr w:type="gramEnd"/>
      <w:r w:rsidRPr="000B334A">
        <w:rPr>
          <w:sz w:val="22"/>
          <w:szCs w:val="22"/>
        </w:rPr>
        <w:t>: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креатинине менее 200 мкмоль\л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креатинине более 400 мкмоль\л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В.  </w:t>
      </w:r>
      <w:proofErr w:type="gramStart"/>
      <w:r w:rsidRPr="000B334A">
        <w:rPr>
          <w:sz w:val="22"/>
          <w:szCs w:val="22"/>
        </w:rPr>
        <w:t>Любом</w:t>
      </w:r>
      <w:proofErr w:type="gramEnd"/>
      <w:r w:rsidRPr="000B334A">
        <w:rPr>
          <w:sz w:val="22"/>
          <w:szCs w:val="22"/>
        </w:rPr>
        <w:t xml:space="preserve"> креатинине</w:t>
      </w:r>
    </w:p>
    <w:p w:rsidR="006A520E" w:rsidRPr="000B334A" w:rsidRDefault="006A520E" w:rsidP="006A520E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>Ответ: б</w:t>
      </w:r>
      <w:proofErr w:type="gramEnd"/>
    </w:p>
    <w:p w:rsidR="00226E12" w:rsidRPr="000B334A" w:rsidRDefault="00226E12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402C76" w:rsidRPr="000B334A" w:rsidRDefault="00402C76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Диетотерапия при ХБП</w:t>
      </w:r>
    </w:p>
    <w:p w:rsidR="00226E12" w:rsidRPr="000B334A" w:rsidRDefault="00402C76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Гипотензивная терапия при ХБП и ее особенности у пациентов пожилого и старческого возраста.</w:t>
      </w:r>
    </w:p>
    <w:p w:rsidR="00402C76" w:rsidRPr="000B334A" w:rsidRDefault="00402C76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Коррекция анемии при ХБП. Особенности терапии эритропоэтинами пацентов пожилого и старческого возраста.</w:t>
      </w:r>
    </w:p>
    <w:p w:rsidR="00402C76" w:rsidRPr="000B334A" w:rsidRDefault="00402C76" w:rsidP="00226E12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Корреция нарушений фосфорно-кальциевого обмена при ХБП.</w:t>
      </w:r>
    </w:p>
    <w:p w:rsidR="00226E12" w:rsidRPr="000B334A" w:rsidRDefault="00226E12" w:rsidP="00647BE3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226E12" w:rsidRPr="000B334A" w:rsidRDefault="00226E12" w:rsidP="00647BE3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226E12" w:rsidRPr="000B334A" w:rsidRDefault="00226E12" w:rsidP="00647BE3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7.5. Контроль конечного уровня усвоения темы:</w:t>
      </w:r>
    </w:p>
    <w:p w:rsidR="00226E12" w:rsidRPr="000B334A" w:rsidRDefault="00226E12" w:rsidP="00647BE3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Подготовка к выполнению практических приемов по теме занятия.</w:t>
      </w:r>
    </w:p>
    <w:p w:rsidR="00226E12" w:rsidRPr="000B334A" w:rsidRDefault="00226E12" w:rsidP="00226E12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226E12" w:rsidRPr="000B334A" w:rsidRDefault="00226E12" w:rsidP="00647BE3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226E12" w:rsidRPr="000B334A" w:rsidRDefault="00226E12" w:rsidP="00226E12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Литература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Основная: 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color w:val="000000"/>
          <w:sz w:val="22"/>
          <w:szCs w:val="22"/>
        </w:rPr>
        <w:t>Прощаев К. И.</w:t>
      </w:r>
      <w:r w:rsidRPr="000B334A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Библиогр. в конце глав.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978-5-93878-568-7 (</w:t>
      </w:r>
      <w:proofErr w:type="gramStart"/>
      <w:r w:rsidRPr="000B334A">
        <w:rPr>
          <w:color w:val="000000"/>
          <w:sz w:val="22"/>
          <w:szCs w:val="22"/>
        </w:rPr>
        <w:t>в пер</w:t>
      </w:r>
      <w:proofErr w:type="gramEnd"/>
      <w:r w:rsidRPr="000B334A">
        <w:rPr>
          <w:color w:val="000000"/>
          <w:sz w:val="22"/>
          <w:szCs w:val="22"/>
        </w:rPr>
        <w:t>.).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978-985-16-4095-5.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bCs/>
          <w:color w:val="000000"/>
          <w:sz w:val="22"/>
          <w:szCs w:val="22"/>
        </w:rPr>
        <w:t>2. Фармакотерапия в гериатрической</w:t>
      </w:r>
      <w:r w:rsidRPr="000B334A">
        <w:rPr>
          <w:color w:val="000000"/>
          <w:sz w:val="22"/>
          <w:szCs w:val="22"/>
        </w:rPr>
        <w:t> практике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978-5-299-00388-8.</w:t>
      </w:r>
      <w:r w:rsidRPr="000B334A">
        <w:rPr>
          <w:color w:val="000000"/>
          <w:sz w:val="22"/>
          <w:szCs w:val="22"/>
        </w:rPr>
        <w:softHyphen/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rStyle w:val="apple-style-span"/>
          <w:sz w:val="22"/>
          <w:szCs w:val="22"/>
        </w:rPr>
        <w:t xml:space="preserve">3. </w:t>
      </w:r>
      <w:r w:rsidRPr="000B334A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Дополнительная: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B334A">
        <w:rPr>
          <w:sz w:val="22"/>
          <w:szCs w:val="22"/>
        </w:rPr>
        <w:t>.</w:t>
      </w:r>
      <w:proofErr w:type="gramEnd"/>
      <w:r w:rsidRPr="000B334A">
        <w:rPr>
          <w:sz w:val="22"/>
          <w:szCs w:val="22"/>
        </w:rPr>
        <w:t xml:space="preserve"> </w:t>
      </w:r>
      <w:proofErr w:type="gramStart"/>
      <w:r w:rsidRPr="000B334A">
        <w:rPr>
          <w:sz w:val="22"/>
          <w:szCs w:val="22"/>
        </w:rPr>
        <w:t>и</w:t>
      </w:r>
      <w:proofErr w:type="gramEnd"/>
      <w:r w:rsidRPr="000B334A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2. </w:t>
      </w:r>
      <w:proofErr w:type="gramStart"/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[рек.</w:t>
      </w:r>
      <w:proofErr w:type="gramEnd"/>
      <w:r w:rsidRPr="000B334A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0B334A">
        <w:rPr>
          <w:sz w:val="22"/>
          <w:szCs w:val="22"/>
        </w:rPr>
        <w:t xml:space="preserve"> ;</w:t>
      </w:r>
      <w:proofErr w:type="gramEnd"/>
      <w:r w:rsidRPr="000B334A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0B334A">
        <w:rPr>
          <w:sz w:val="22"/>
          <w:szCs w:val="22"/>
        </w:rPr>
        <w:t>Под</w:t>
      </w:r>
      <w:proofErr w:type="gramEnd"/>
      <w:r w:rsidRPr="000B334A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F4D36" w:rsidRPr="000B334A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22" w:history="1">
        <w:r w:rsidRPr="000B334A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6F4D36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5. Нефрология  </w:t>
      </w:r>
      <w:hyperlink r:id="rId23" w:history="1">
        <w:r w:rsidR="000B334A" w:rsidRPr="00CC6CAF">
          <w:rPr>
            <w:rStyle w:val="a8"/>
            <w:rFonts w:ascii="Times New Roman" w:hAnsi="Times New Roman" w:cs="Times New Roman"/>
            <w:sz w:val="22"/>
            <w:szCs w:val="22"/>
          </w:rPr>
          <w:t>http://journal.nephrolog.ru</w:t>
        </w:r>
      </w:hyperlink>
    </w:p>
    <w:p w:rsidR="000B334A" w:rsidRPr="000B334A" w:rsidRDefault="000B334A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Подготовила: доцент кафедры терапии и ОВП</w:t>
      </w:r>
    </w:p>
    <w:p w:rsid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с курсом гериатрии ИДПО БГМУ                                                         Лехмус Т.</w:t>
      </w:r>
      <w:proofErr w:type="gramStart"/>
      <w:r w:rsidRPr="000B334A">
        <w:rPr>
          <w:color w:val="000000"/>
          <w:sz w:val="22"/>
          <w:szCs w:val="22"/>
        </w:rPr>
        <w:t>Ю</w:t>
      </w:r>
      <w:proofErr w:type="gramEnd"/>
    </w:p>
    <w:p w:rsidR="00C936F8" w:rsidRDefault="00C936F8" w:rsidP="000B334A">
      <w:pPr>
        <w:jc w:val="both"/>
        <w:rPr>
          <w:color w:val="000000"/>
          <w:sz w:val="22"/>
          <w:szCs w:val="22"/>
        </w:rPr>
      </w:pPr>
    </w:p>
    <w:p w:rsidR="00C936F8" w:rsidRDefault="00C936F8" w:rsidP="000B334A">
      <w:pPr>
        <w:jc w:val="both"/>
        <w:rPr>
          <w:color w:val="000000"/>
          <w:sz w:val="22"/>
          <w:szCs w:val="22"/>
        </w:rPr>
      </w:pPr>
    </w:p>
    <w:p w:rsidR="00C936F8" w:rsidRPr="000B334A" w:rsidRDefault="00C936F8" w:rsidP="000B334A">
      <w:pPr>
        <w:jc w:val="both"/>
        <w:rPr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0B334A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0B334A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B334A" w:rsidRPr="000B334A" w:rsidRDefault="000B334A" w:rsidP="000B334A">
      <w:pPr>
        <w:pStyle w:val="western"/>
        <w:spacing w:before="0" w:beforeAutospacing="0" w:after="0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УТВЕРЖДАЮ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«22 »   апреля 2015 г.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0B334A">
        <w:rPr>
          <w:rFonts w:ascii="Cambria" w:hAnsi="Cambria"/>
          <w:sz w:val="22"/>
          <w:szCs w:val="22"/>
        </w:rPr>
        <w:t xml:space="preserve"> </w:t>
      </w:r>
      <w:r w:rsidRPr="000B334A">
        <w:rPr>
          <w:rFonts w:ascii="Cambria" w:hAnsi="Cambria"/>
          <w:b/>
          <w:sz w:val="22"/>
          <w:szCs w:val="22"/>
        </w:rPr>
        <w:t>СЕМИНАРСКОГО ЗАНЯТИЯ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Слушателей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402C76" w:rsidRPr="000B334A" w:rsidRDefault="00402C76" w:rsidP="00402C76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1. Тема и ее актуальность: </w:t>
      </w:r>
      <w:r w:rsidR="002F4F74" w:rsidRPr="000B334A">
        <w:rPr>
          <w:b/>
          <w:sz w:val="22"/>
          <w:szCs w:val="22"/>
        </w:rPr>
        <w:t>Острая почечная недостаточность (ОПН).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Актуальность темы заключается в том, что </w:t>
      </w:r>
      <w:r w:rsidR="002F4F74" w:rsidRPr="000B334A">
        <w:rPr>
          <w:sz w:val="22"/>
          <w:szCs w:val="22"/>
        </w:rPr>
        <w:t>острая почечная недостаточность</w:t>
      </w:r>
      <w:r w:rsidRPr="000B334A">
        <w:rPr>
          <w:sz w:val="22"/>
          <w:szCs w:val="22"/>
        </w:rPr>
        <w:t xml:space="preserve"> име</w:t>
      </w:r>
      <w:r w:rsidR="002F4F74" w:rsidRPr="000B334A">
        <w:rPr>
          <w:sz w:val="22"/>
          <w:szCs w:val="22"/>
        </w:rPr>
        <w:t>е</w:t>
      </w:r>
      <w:r w:rsidRPr="000B334A">
        <w:rPr>
          <w:sz w:val="22"/>
          <w:szCs w:val="22"/>
        </w:rPr>
        <w:t>т особенности этиологии и клинического течения у пациентов пожилого и старческого возраста, которые необходимо учитывать при постановке диагноза и назначении патогенетической и симптоматической терапии.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 xml:space="preserve">2. Учебные цели: </w:t>
      </w:r>
      <w:r w:rsidRPr="000B334A">
        <w:rPr>
          <w:sz w:val="22"/>
          <w:szCs w:val="22"/>
        </w:rPr>
        <w:t xml:space="preserve">овладение врачебными навыками диагностики и лечения </w:t>
      </w:r>
      <w:r w:rsidR="002F4F74" w:rsidRPr="000B334A">
        <w:rPr>
          <w:sz w:val="22"/>
          <w:szCs w:val="22"/>
        </w:rPr>
        <w:t>ОПН</w:t>
      </w:r>
      <w:r w:rsidRPr="000B334A">
        <w:rPr>
          <w:sz w:val="22"/>
          <w:szCs w:val="22"/>
        </w:rPr>
        <w:t>,  умения оказать неотложную помощь и провести профилактику среди пациентов пожилого и старческого возраста.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знать: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методику обследования пациентов с заболеваниями почек;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- особенности течения </w:t>
      </w:r>
      <w:r w:rsidR="002F4F74" w:rsidRPr="000B334A">
        <w:rPr>
          <w:sz w:val="22"/>
          <w:szCs w:val="22"/>
        </w:rPr>
        <w:t>острой почечногй недостаточности</w:t>
      </w:r>
      <w:r w:rsidRPr="000B334A">
        <w:rPr>
          <w:sz w:val="22"/>
          <w:szCs w:val="22"/>
        </w:rPr>
        <w:t xml:space="preserve"> у пациентов пожилого и старческого возраста.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уметь: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-собрать анамнез, обследовать пациентов с заболеваниями почек;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план дополнительных обследований;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патогенетическое и симтоматическое лечение с учетом возрастных особенностей пациентов;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провести экспертизу трудоспособности;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первичные и вторичные профилактические мероприятия.</w:t>
      </w:r>
    </w:p>
    <w:p w:rsidR="00402C76" w:rsidRPr="000B334A" w:rsidRDefault="00402C76" w:rsidP="00402C76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3. Материалы для самоподготовки к освоению данной темы: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Вопросы для самоподготовки:</w:t>
      </w:r>
    </w:p>
    <w:p w:rsidR="002F4F74" w:rsidRPr="000B334A" w:rsidRDefault="00402C76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1) </w:t>
      </w:r>
      <w:r w:rsidR="002F4F74" w:rsidRPr="000B334A">
        <w:rPr>
          <w:sz w:val="22"/>
          <w:szCs w:val="22"/>
        </w:rPr>
        <w:t xml:space="preserve">Этиология ОПН. 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2) Группы риска. </w:t>
      </w:r>
    </w:p>
    <w:p w:rsidR="002F4F74" w:rsidRPr="000B334A" w:rsidRDefault="002F4F74" w:rsidP="002F4F74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3) Виды острой почечной недостаточности.</w:t>
      </w:r>
      <w:r w:rsidRPr="000B334A">
        <w:rPr>
          <w:b/>
          <w:sz w:val="22"/>
          <w:szCs w:val="22"/>
        </w:rPr>
        <w:t xml:space="preserve"> </w:t>
      </w:r>
    </w:p>
    <w:p w:rsidR="002F4F74" w:rsidRPr="000B334A" w:rsidRDefault="002F4F74" w:rsidP="002F4F74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4) Основные  причины возникновения  преренальной ОПН.</w:t>
      </w:r>
      <w:r w:rsidRPr="000B334A">
        <w:rPr>
          <w:b/>
          <w:sz w:val="22"/>
          <w:szCs w:val="22"/>
        </w:rPr>
        <w:t xml:space="preserve"> </w:t>
      </w:r>
      <w:r w:rsidRPr="000B334A">
        <w:rPr>
          <w:sz w:val="22"/>
          <w:szCs w:val="22"/>
        </w:rPr>
        <w:t xml:space="preserve">Основные заболевания, приводящие к развитию </w:t>
      </w:r>
      <w:proofErr w:type="gramStart"/>
      <w:r w:rsidRPr="000B334A">
        <w:rPr>
          <w:sz w:val="22"/>
          <w:szCs w:val="22"/>
        </w:rPr>
        <w:t>ренальной</w:t>
      </w:r>
      <w:proofErr w:type="gramEnd"/>
      <w:r w:rsidRPr="000B334A">
        <w:rPr>
          <w:sz w:val="22"/>
          <w:szCs w:val="22"/>
        </w:rPr>
        <w:t xml:space="preserve"> и постернальной ОПН.</w:t>
      </w:r>
      <w:r w:rsidRPr="000B334A">
        <w:rPr>
          <w:b/>
          <w:sz w:val="22"/>
          <w:szCs w:val="22"/>
        </w:rPr>
        <w:t xml:space="preserve"> </w:t>
      </w:r>
    </w:p>
    <w:p w:rsidR="002F4F74" w:rsidRPr="000B334A" w:rsidRDefault="002F4F74" w:rsidP="002F4F74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5) Осложнения ОПН.</w:t>
      </w:r>
      <w:r w:rsidRPr="000B334A">
        <w:rPr>
          <w:b/>
          <w:sz w:val="22"/>
          <w:szCs w:val="22"/>
        </w:rPr>
        <w:t xml:space="preserve"> 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6) Патогенетические механизмы развития острой почечной недостаточности.</w:t>
      </w:r>
    </w:p>
    <w:p w:rsidR="00402C76" w:rsidRPr="000B334A" w:rsidRDefault="00402C76" w:rsidP="002F4F74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4. Вид занятия:</w:t>
      </w:r>
      <w:r w:rsidRPr="000B334A">
        <w:rPr>
          <w:sz w:val="22"/>
          <w:szCs w:val="22"/>
        </w:rPr>
        <w:t xml:space="preserve"> </w:t>
      </w:r>
      <w:r w:rsidR="003547EE" w:rsidRPr="000B334A">
        <w:rPr>
          <w:sz w:val="22"/>
          <w:szCs w:val="22"/>
        </w:rPr>
        <w:t>семинар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5. Продолжительность занятия</w:t>
      </w:r>
      <w:r w:rsidRPr="000B334A">
        <w:rPr>
          <w:sz w:val="22"/>
          <w:szCs w:val="22"/>
        </w:rPr>
        <w:t xml:space="preserve">: </w:t>
      </w:r>
      <w:r w:rsidR="003547EE" w:rsidRPr="000B334A">
        <w:rPr>
          <w:sz w:val="22"/>
          <w:szCs w:val="22"/>
        </w:rPr>
        <w:t>2</w:t>
      </w:r>
      <w:r w:rsidRPr="000B334A">
        <w:rPr>
          <w:sz w:val="22"/>
          <w:szCs w:val="22"/>
        </w:rPr>
        <w:t xml:space="preserve"> часа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6. Оснащение:</w:t>
      </w:r>
      <w:r w:rsidRPr="000B334A">
        <w:rPr>
          <w:sz w:val="22"/>
          <w:szCs w:val="22"/>
        </w:rPr>
        <w:t xml:space="preserve"> 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402C76" w:rsidRPr="000B334A" w:rsidRDefault="00402C76" w:rsidP="00402C76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7. Содержание занятия:</w:t>
      </w:r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7.1 Контроль исходного уровня знаний и умений</w:t>
      </w:r>
    </w:p>
    <w:p w:rsidR="002F4F74" w:rsidRPr="000B334A" w:rsidRDefault="002F4F74" w:rsidP="000F58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Острая почечная недостаточность без желтухи возникает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при отравлении грибами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при вливании несовместимой по группе крови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при лептоспирозе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при остром гломерулонефрите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</w:t>
      </w:r>
      <w:proofErr w:type="gramStart"/>
      <w:r w:rsidRPr="000B334A">
        <w:rPr>
          <w:sz w:val="22"/>
          <w:szCs w:val="22"/>
        </w:rPr>
        <w:t>г</w:t>
      </w:r>
      <w:proofErr w:type="gramEnd"/>
    </w:p>
    <w:p w:rsidR="002F4F74" w:rsidRPr="000B334A" w:rsidRDefault="002F4F74" w:rsidP="000F58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Гемолитик</w:t>
      </w:r>
      <w:proofErr w:type="gramStart"/>
      <w:r w:rsidRPr="000B334A">
        <w:rPr>
          <w:sz w:val="22"/>
          <w:szCs w:val="22"/>
        </w:rPr>
        <w:t>о-</w:t>
      </w:r>
      <w:proofErr w:type="gramEnd"/>
      <w:r w:rsidRPr="000B334A">
        <w:rPr>
          <w:sz w:val="22"/>
          <w:szCs w:val="22"/>
        </w:rPr>
        <w:t xml:space="preserve"> уремический синдром вызывается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массивным гемолизом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внутрисосудисым свертыванием крови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шоком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отравлением бледной поганкой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отравлением нитратами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lastRenderedPageBreak/>
        <w:t>Ответ: а</w:t>
      </w:r>
    </w:p>
    <w:p w:rsidR="002F4F74" w:rsidRPr="000B334A" w:rsidRDefault="002F4F74" w:rsidP="000F58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Острая почечная недостаточность чаще развивается при применении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пенициллинов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макролидов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тетрациклинов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аминогликозидов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цефалоспоринов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</w:t>
      </w:r>
      <w:proofErr w:type="gramStart"/>
      <w:r w:rsidRPr="000B334A">
        <w:rPr>
          <w:sz w:val="22"/>
          <w:szCs w:val="22"/>
        </w:rPr>
        <w:t>г</w:t>
      </w:r>
      <w:proofErr w:type="gramEnd"/>
    </w:p>
    <w:p w:rsidR="002F4F74" w:rsidRPr="000B334A" w:rsidRDefault="002F4F74" w:rsidP="000F58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Возможная продолжительность олигурии </w:t>
      </w:r>
      <w:proofErr w:type="gramStart"/>
      <w:r w:rsidRPr="000B334A">
        <w:rPr>
          <w:sz w:val="22"/>
          <w:szCs w:val="22"/>
        </w:rPr>
        <w:t>при отрой</w:t>
      </w:r>
      <w:proofErr w:type="gramEnd"/>
      <w:r w:rsidRPr="000B334A">
        <w:rPr>
          <w:sz w:val="22"/>
          <w:szCs w:val="22"/>
        </w:rPr>
        <w:t xml:space="preserve"> почечной недостаточности составляет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1-2 недели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несколько часов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от нескольких часов до нескольких недель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все перечисленное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</w:t>
      </w:r>
      <w:proofErr w:type="gramStart"/>
      <w:r w:rsidRPr="000B334A">
        <w:rPr>
          <w:sz w:val="22"/>
          <w:szCs w:val="22"/>
        </w:rPr>
        <w:t>в</w:t>
      </w:r>
      <w:proofErr w:type="gramEnd"/>
    </w:p>
    <w:p w:rsidR="002F4F74" w:rsidRPr="000B334A" w:rsidRDefault="002F4F74" w:rsidP="000F58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Период восстановления диуреза при острой почечной недостаточности характеризуется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увеличение удельного веса мочи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полиурией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изостенурией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всем перечисленным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>Ответ б</w:t>
      </w:r>
      <w:proofErr w:type="gramEnd"/>
    </w:p>
    <w:p w:rsidR="00402C76" w:rsidRPr="000B334A" w:rsidRDefault="00402C76" w:rsidP="00402C7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2F4F74" w:rsidRPr="000B334A" w:rsidRDefault="002F4F74" w:rsidP="002F4F74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Рабочая классификация острой почечной недостаточности.</w:t>
      </w:r>
      <w:r w:rsidRPr="000B334A">
        <w:rPr>
          <w:b/>
          <w:sz w:val="22"/>
          <w:szCs w:val="22"/>
        </w:rPr>
        <w:t xml:space="preserve"> </w:t>
      </w:r>
    </w:p>
    <w:p w:rsidR="002F4F74" w:rsidRPr="000B334A" w:rsidRDefault="002F4F74" w:rsidP="002F4F74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 xml:space="preserve">Клиническая картина преренальной, </w:t>
      </w:r>
      <w:proofErr w:type="gramStart"/>
      <w:r w:rsidRPr="000B334A">
        <w:rPr>
          <w:sz w:val="22"/>
          <w:szCs w:val="22"/>
        </w:rPr>
        <w:t>ренальной</w:t>
      </w:r>
      <w:proofErr w:type="gramEnd"/>
      <w:r w:rsidRPr="000B334A">
        <w:rPr>
          <w:sz w:val="22"/>
          <w:szCs w:val="22"/>
        </w:rPr>
        <w:t xml:space="preserve"> и постренальной ОПН. Сходство и различия.</w:t>
      </w:r>
      <w:r w:rsidRPr="000B334A">
        <w:rPr>
          <w:b/>
          <w:sz w:val="22"/>
          <w:szCs w:val="22"/>
        </w:rPr>
        <w:t xml:space="preserve"> </w:t>
      </w:r>
      <w:r w:rsidRPr="000B334A">
        <w:rPr>
          <w:sz w:val="22"/>
          <w:szCs w:val="22"/>
        </w:rPr>
        <w:t>Диета при ОПН.</w:t>
      </w:r>
      <w:r w:rsidRPr="000B334A">
        <w:rPr>
          <w:b/>
          <w:sz w:val="22"/>
          <w:szCs w:val="22"/>
        </w:rPr>
        <w:t xml:space="preserve"> </w:t>
      </w:r>
    </w:p>
    <w:p w:rsidR="002F4F74" w:rsidRPr="000B334A" w:rsidRDefault="002F4F74" w:rsidP="002F4F74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Лечебные мероприятия при ОПН, особенности терапии пожилых пациентов.</w:t>
      </w:r>
      <w:r w:rsidRPr="000B334A">
        <w:rPr>
          <w:b/>
          <w:sz w:val="22"/>
          <w:szCs w:val="22"/>
        </w:rPr>
        <w:t xml:space="preserve"> 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Профилактика развития острой почечной недостаточности.</w:t>
      </w:r>
    </w:p>
    <w:p w:rsidR="00402C76" w:rsidRPr="000B334A" w:rsidRDefault="00402C76" w:rsidP="00402C7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402C76" w:rsidRPr="000B334A" w:rsidRDefault="00402C76" w:rsidP="00402C7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402C76" w:rsidRPr="000B334A" w:rsidRDefault="00402C76" w:rsidP="00402C7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7.5. Контроль конечного уровня усвоения темы:</w:t>
      </w:r>
    </w:p>
    <w:p w:rsidR="00402C76" w:rsidRPr="000B334A" w:rsidRDefault="00402C76" w:rsidP="00402C7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Подготовка к выполнению практических приемов по теме занятия.</w:t>
      </w:r>
    </w:p>
    <w:p w:rsidR="00402C76" w:rsidRPr="000B334A" w:rsidRDefault="00402C76" w:rsidP="00402C7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2F4F74" w:rsidRPr="000B334A" w:rsidRDefault="002F4F74" w:rsidP="000F5843">
      <w:pPr>
        <w:numPr>
          <w:ilvl w:val="0"/>
          <w:numId w:val="5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Причиной преренальной острой почечной недостаточности является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влияние нефротоксических веществ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острая урогенная инфекция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обструкция канальцев кристаллами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внезапное падение почечного кровотока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все перечисленные  факторы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</w:t>
      </w:r>
      <w:proofErr w:type="gramStart"/>
      <w:r w:rsidRPr="000B334A">
        <w:rPr>
          <w:sz w:val="22"/>
          <w:szCs w:val="22"/>
        </w:rPr>
        <w:t>г</w:t>
      </w:r>
      <w:proofErr w:type="gramEnd"/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2.В стадии снижения диуреза при острой почечной недостаточности больному угрожает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А. отек легких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гипокалиемия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дегидратация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все перечисленное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Ответ: а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3. Ренальная острая почечная недостаточность развивается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при травматическом шоке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при действии нефротоксических веществ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при поражении сосудов почек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при обструкции мочевых путей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1069"/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>Ответ: б</w:t>
      </w:r>
      <w:proofErr w:type="gramEnd"/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4. Постренальная острая почечная недостаточность развивается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при травматическом шоке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при действии нефротоксических веществ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при поражении сосудов почек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при обструкции мочевых путей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106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</w:t>
      </w:r>
      <w:proofErr w:type="gramStart"/>
      <w:r w:rsidRPr="000B334A">
        <w:rPr>
          <w:sz w:val="22"/>
          <w:szCs w:val="22"/>
        </w:rPr>
        <w:t>г</w:t>
      </w:r>
      <w:proofErr w:type="gramEnd"/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5. Возможная продолжительность олигурии </w:t>
      </w:r>
      <w:proofErr w:type="gramStart"/>
      <w:r w:rsidRPr="000B334A">
        <w:rPr>
          <w:sz w:val="22"/>
          <w:szCs w:val="22"/>
        </w:rPr>
        <w:t>при отрой</w:t>
      </w:r>
      <w:proofErr w:type="gramEnd"/>
      <w:r w:rsidRPr="000B334A">
        <w:rPr>
          <w:sz w:val="22"/>
          <w:szCs w:val="22"/>
        </w:rPr>
        <w:t xml:space="preserve"> почечной недостаточности составляет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1-2 недели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несколько часов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от нескольких часов до нескольких недель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все перечисленное</w:t>
      </w:r>
    </w:p>
    <w:p w:rsidR="002F4F74" w:rsidRPr="000B334A" w:rsidRDefault="002F4F74" w:rsidP="002F4F74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lastRenderedPageBreak/>
        <w:t xml:space="preserve">Ответ: </w:t>
      </w:r>
      <w:proofErr w:type="gramStart"/>
      <w:r w:rsidRPr="000B334A">
        <w:rPr>
          <w:sz w:val="22"/>
          <w:szCs w:val="22"/>
        </w:rPr>
        <w:t>в</w:t>
      </w:r>
      <w:proofErr w:type="gramEnd"/>
    </w:p>
    <w:p w:rsidR="00402C76" w:rsidRPr="000B334A" w:rsidRDefault="00402C76" w:rsidP="00402C76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402C76" w:rsidRPr="000B334A" w:rsidRDefault="00402C76" w:rsidP="00402C76">
      <w:pPr>
        <w:ind w:firstLine="709"/>
        <w:jc w:val="both"/>
        <w:rPr>
          <w:sz w:val="22"/>
          <w:szCs w:val="22"/>
        </w:rPr>
      </w:pPr>
    </w:p>
    <w:p w:rsidR="00402C76" w:rsidRPr="000B334A" w:rsidRDefault="00402C76" w:rsidP="00402C76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Литература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Основная: 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color w:val="000000"/>
          <w:sz w:val="22"/>
          <w:szCs w:val="22"/>
        </w:rPr>
        <w:t>Прощаев К. И.</w:t>
      </w:r>
      <w:r w:rsidRPr="000B334A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Библиогр. в конце глав.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978-5-93878-568-7 (</w:t>
      </w:r>
      <w:proofErr w:type="gramStart"/>
      <w:r w:rsidRPr="000B334A">
        <w:rPr>
          <w:color w:val="000000"/>
          <w:sz w:val="22"/>
          <w:szCs w:val="22"/>
        </w:rPr>
        <w:t>в пер</w:t>
      </w:r>
      <w:proofErr w:type="gramEnd"/>
      <w:r w:rsidRPr="000B334A">
        <w:rPr>
          <w:color w:val="000000"/>
          <w:sz w:val="22"/>
          <w:szCs w:val="22"/>
        </w:rPr>
        <w:t>.).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978-985-16-4095-5.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bCs/>
          <w:color w:val="000000"/>
          <w:sz w:val="22"/>
          <w:szCs w:val="22"/>
        </w:rPr>
        <w:t>2. Фармакотерапия в гериатрической</w:t>
      </w:r>
      <w:r w:rsidRPr="000B334A">
        <w:rPr>
          <w:color w:val="000000"/>
          <w:sz w:val="22"/>
          <w:szCs w:val="22"/>
        </w:rPr>
        <w:t> практике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978-5-299-00388-8.</w:t>
      </w:r>
      <w:r w:rsidRPr="000B334A">
        <w:rPr>
          <w:color w:val="000000"/>
          <w:sz w:val="22"/>
          <w:szCs w:val="22"/>
        </w:rPr>
        <w:softHyphen/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rStyle w:val="apple-style-span"/>
          <w:sz w:val="22"/>
          <w:szCs w:val="22"/>
        </w:rPr>
        <w:t xml:space="preserve">3. </w:t>
      </w:r>
      <w:r w:rsidRPr="000B334A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Дополнительная: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B334A">
        <w:rPr>
          <w:sz w:val="22"/>
          <w:szCs w:val="22"/>
        </w:rPr>
        <w:t>.</w:t>
      </w:r>
      <w:proofErr w:type="gramEnd"/>
      <w:r w:rsidRPr="000B334A">
        <w:rPr>
          <w:sz w:val="22"/>
          <w:szCs w:val="22"/>
        </w:rPr>
        <w:t xml:space="preserve"> </w:t>
      </w:r>
      <w:proofErr w:type="gramStart"/>
      <w:r w:rsidRPr="000B334A">
        <w:rPr>
          <w:sz w:val="22"/>
          <w:szCs w:val="22"/>
        </w:rPr>
        <w:t>и</w:t>
      </w:r>
      <w:proofErr w:type="gramEnd"/>
      <w:r w:rsidRPr="000B334A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2. </w:t>
      </w:r>
      <w:proofErr w:type="gramStart"/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[рек.</w:t>
      </w:r>
      <w:proofErr w:type="gramEnd"/>
      <w:r w:rsidRPr="000B334A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0B334A">
        <w:rPr>
          <w:sz w:val="22"/>
          <w:szCs w:val="22"/>
        </w:rPr>
        <w:t xml:space="preserve"> ;</w:t>
      </w:r>
      <w:proofErr w:type="gramEnd"/>
      <w:r w:rsidRPr="000B334A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0B334A">
        <w:rPr>
          <w:sz w:val="22"/>
          <w:szCs w:val="22"/>
        </w:rPr>
        <w:t>Под</w:t>
      </w:r>
      <w:proofErr w:type="gramEnd"/>
      <w:r w:rsidRPr="000B334A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F4D36" w:rsidRPr="000B334A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24" w:history="1">
        <w:r w:rsidRPr="000B334A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6F4D36" w:rsidRPr="000B334A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>5. Нефрология  http://journal.nephrolog.ru</w:t>
      </w:r>
    </w:p>
    <w:p w:rsidR="00402C76" w:rsidRPr="000B334A" w:rsidRDefault="00402C76" w:rsidP="00402C76">
      <w:pPr>
        <w:ind w:left="360"/>
        <w:jc w:val="both"/>
        <w:rPr>
          <w:sz w:val="22"/>
          <w:szCs w:val="22"/>
        </w:rPr>
      </w:pPr>
    </w:p>
    <w:p w:rsidR="00402C76" w:rsidRPr="000B334A" w:rsidRDefault="00402C76" w:rsidP="00402C76">
      <w:pPr>
        <w:ind w:left="360"/>
        <w:jc w:val="both"/>
        <w:rPr>
          <w:sz w:val="22"/>
          <w:szCs w:val="22"/>
        </w:rPr>
      </w:pPr>
    </w:p>
    <w:p w:rsidR="00402C76" w:rsidRPr="000B334A" w:rsidRDefault="00402C76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2F4F74" w:rsidRPr="000B334A" w:rsidRDefault="002F4F74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2F4F74" w:rsidRPr="000B334A" w:rsidRDefault="002F4F74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Подготовила: доцент кафедры терапии и ОВП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color w:val="000000"/>
          <w:sz w:val="22"/>
          <w:szCs w:val="22"/>
        </w:rPr>
        <w:t>с курсом гериатрии ИДПО БГМУ                                                         Лехмус Т.</w:t>
      </w:r>
      <w:proofErr w:type="gramStart"/>
      <w:r w:rsidRPr="000B334A">
        <w:rPr>
          <w:color w:val="000000"/>
          <w:sz w:val="22"/>
          <w:szCs w:val="22"/>
        </w:rPr>
        <w:t>Ю</w:t>
      </w:r>
      <w:proofErr w:type="gramEnd"/>
    </w:p>
    <w:p w:rsidR="002F4F74" w:rsidRDefault="002F4F74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C936F8" w:rsidRDefault="00C936F8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C936F8" w:rsidRDefault="00C936F8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Default="000B334A" w:rsidP="00402C76">
      <w:pPr>
        <w:spacing w:line="360" w:lineRule="auto"/>
        <w:ind w:left="360"/>
        <w:jc w:val="both"/>
        <w:rPr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0B334A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0B334A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B334A" w:rsidRPr="000B334A" w:rsidRDefault="000B334A" w:rsidP="000B334A">
      <w:pPr>
        <w:pStyle w:val="western"/>
        <w:spacing w:before="0" w:beforeAutospacing="0" w:after="0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УТВЕРЖДАЮ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«22 »   апреля 2015 г.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0B334A">
        <w:rPr>
          <w:rFonts w:ascii="Cambria" w:hAnsi="Cambria"/>
          <w:sz w:val="22"/>
          <w:szCs w:val="22"/>
        </w:rPr>
        <w:t xml:space="preserve"> </w:t>
      </w:r>
      <w:r w:rsidRPr="000B334A">
        <w:rPr>
          <w:rFonts w:ascii="Cambria" w:hAnsi="Cambria"/>
          <w:b/>
          <w:sz w:val="22"/>
          <w:szCs w:val="22"/>
        </w:rPr>
        <w:t>СЕМИНАРСКОГО ЗАНЯТИЯ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Слушателей</w:t>
      </w:r>
    </w:p>
    <w:p w:rsidR="002F4F74" w:rsidRPr="000B334A" w:rsidRDefault="002F4F74" w:rsidP="002F4F74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1. Тема и ее актуальность: </w:t>
      </w:r>
      <w:r w:rsidR="008330CA" w:rsidRPr="000B334A">
        <w:rPr>
          <w:b/>
          <w:sz w:val="22"/>
          <w:szCs w:val="22"/>
        </w:rPr>
        <w:t>Хроническая</w:t>
      </w:r>
      <w:r w:rsidRPr="000B334A">
        <w:rPr>
          <w:b/>
          <w:sz w:val="22"/>
          <w:szCs w:val="22"/>
        </w:rPr>
        <w:t xml:space="preserve"> почечная недостаточность</w:t>
      </w:r>
      <w:r w:rsidR="008330CA" w:rsidRPr="000B334A">
        <w:rPr>
          <w:b/>
          <w:sz w:val="22"/>
          <w:szCs w:val="22"/>
        </w:rPr>
        <w:t xml:space="preserve"> (Х</w:t>
      </w:r>
      <w:r w:rsidRPr="000B334A">
        <w:rPr>
          <w:b/>
          <w:sz w:val="22"/>
          <w:szCs w:val="22"/>
        </w:rPr>
        <w:t>ПН).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Актуальность темы заключается в том, что </w:t>
      </w:r>
      <w:r w:rsidR="008330CA" w:rsidRPr="000B334A">
        <w:rPr>
          <w:sz w:val="22"/>
          <w:szCs w:val="22"/>
        </w:rPr>
        <w:t>хроническая</w:t>
      </w:r>
      <w:r w:rsidRPr="000B334A">
        <w:rPr>
          <w:sz w:val="22"/>
          <w:szCs w:val="22"/>
        </w:rPr>
        <w:t xml:space="preserve"> почечная недостаточность имеет особенности этиологии и клинического течения у пациентов пожилого и старческого возраста, которые необходимо учитывать при постановке диагноза и назначении патогенетической и симптоматической терапии.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 xml:space="preserve">2. Учебные цели: </w:t>
      </w:r>
      <w:r w:rsidRPr="000B334A">
        <w:rPr>
          <w:sz w:val="22"/>
          <w:szCs w:val="22"/>
        </w:rPr>
        <w:t xml:space="preserve">овладение врачебными навыками диагностики и лечения </w:t>
      </w:r>
      <w:r w:rsidR="008330CA" w:rsidRPr="000B334A">
        <w:rPr>
          <w:sz w:val="22"/>
          <w:szCs w:val="22"/>
        </w:rPr>
        <w:t>Х</w:t>
      </w:r>
      <w:r w:rsidRPr="000B334A">
        <w:rPr>
          <w:sz w:val="22"/>
          <w:szCs w:val="22"/>
        </w:rPr>
        <w:t>ПН,  умения оказать неотложную помощь и провести профилактику среди пациентов пожилого и старческого возраста.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знать: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методику обследования пациентов с заболеваниями почек;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- особенности течения </w:t>
      </w:r>
      <w:r w:rsidR="008330CA" w:rsidRPr="000B334A">
        <w:rPr>
          <w:sz w:val="22"/>
          <w:szCs w:val="22"/>
        </w:rPr>
        <w:t>хронической</w:t>
      </w:r>
      <w:r w:rsidRPr="000B334A">
        <w:rPr>
          <w:sz w:val="22"/>
          <w:szCs w:val="22"/>
        </w:rPr>
        <w:t xml:space="preserve"> почечной недостаточности у пациентов пожилого и старческого возраста.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уметь: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-собрать анамнез, обследовать пациентов с заболеваниями почек;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план дополнительных обследований;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патогенетическое и симтоматическое лечение с учетом возрастных особенностей пациентов;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провести экспертизу трудоспособности;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первичные и вторичные профилактические мероприятия.</w:t>
      </w:r>
    </w:p>
    <w:p w:rsidR="002F4F74" w:rsidRPr="000B334A" w:rsidRDefault="002F4F74" w:rsidP="002F4F74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3. Материалы для самоподготовки к освоению данной темы: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Вопросы для самоподготовки:</w:t>
      </w:r>
    </w:p>
    <w:p w:rsidR="008330CA" w:rsidRPr="000B334A" w:rsidRDefault="002F4F74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1) </w:t>
      </w:r>
      <w:r w:rsidR="008330CA" w:rsidRPr="000B334A">
        <w:rPr>
          <w:sz w:val="22"/>
          <w:szCs w:val="22"/>
        </w:rPr>
        <w:t xml:space="preserve">Понятие о хронической почечной недостаточности. 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2) Классификация ХПН. 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3) Этиология ХПН. </w:t>
      </w:r>
    </w:p>
    <w:p w:rsidR="008330CA" w:rsidRPr="000B334A" w:rsidRDefault="008330CA" w:rsidP="008330CA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4) Патогенез развития ХПН.</w:t>
      </w:r>
      <w:r w:rsidRPr="000B334A">
        <w:rPr>
          <w:b/>
          <w:sz w:val="22"/>
          <w:szCs w:val="22"/>
        </w:rPr>
        <w:t xml:space="preserve"> 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5) Клиническая картина ХПН.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6) Дитетотерапия при ХПН.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4. Вид занятия:</w:t>
      </w:r>
      <w:r w:rsidRPr="000B334A">
        <w:rPr>
          <w:sz w:val="22"/>
          <w:szCs w:val="22"/>
        </w:rPr>
        <w:t xml:space="preserve"> </w:t>
      </w:r>
      <w:r w:rsidR="003547EE" w:rsidRPr="000B334A">
        <w:rPr>
          <w:sz w:val="22"/>
          <w:szCs w:val="22"/>
        </w:rPr>
        <w:t>семинар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5. Продолжительность занятия</w:t>
      </w:r>
      <w:r w:rsidRPr="000B334A">
        <w:rPr>
          <w:sz w:val="22"/>
          <w:szCs w:val="22"/>
        </w:rPr>
        <w:t>: 4 часа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6. Оснащение:</w:t>
      </w:r>
      <w:r w:rsidRPr="000B334A">
        <w:rPr>
          <w:sz w:val="22"/>
          <w:szCs w:val="22"/>
        </w:rPr>
        <w:t xml:space="preserve"> 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2F4F74" w:rsidRPr="000B334A" w:rsidRDefault="002F4F74" w:rsidP="002F4F74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7. Содержание занятия:</w:t>
      </w:r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7.1 Контроль исходного уровня знаний и умений</w:t>
      </w:r>
    </w:p>
    <w:p w:rsidR="008330CA" w:rsidRPr="000B334A" w:rsidRDefault="008330CA" w:rsidP="000F5843">
      <w:pPr>
        <w:numPr>
          <w:ilvl w:val="0"/>
          <w:numId w:val="6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На 1-ом месте в этиологии хронической почечной недостаточности стоит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хронический пиелонефрит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хронический гломерулонефрит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гипертоническая болезнь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системные заболевания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сахарный диабет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>Ответ: б</w:t>
      </w:r>
      <w:proofErr w:type="gramEnd"/>
    </w:p>
    <w:p w:rsidR="008330CA" w:rsidRPr="000B334A" w:rsidRDefault="008330CA" w:rsidP="000F5843">
      <w:pPr>
        <w:numPr>
          <w:ilvl w:val="0"/>
          <w:numId w:val="6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«Уремическим токсином» не является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мочевина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креатинин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бета- 2- микроглобулин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холестерин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билирубин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lastRenderedPageBreak/>
        <w:t>Ответ: д</w:t>
      </w:r>
    </w:p>
    <w:p w:rsidR="008330CA" w:rsidRPr="000B334A" w:rsidRDefault="008330CA" w:rsidP="000F5843">
      <w:pPr>
        <w:numPr>
          <w:ilvl w:val="0"/>
          <w:numId w:val="6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Развитию сердечной недостаточности при хронической почечной недостаточности способствует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артериальная гипертензия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анемия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перегрузка жидкостью и натрием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высокий уровень липидов плазмы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все указанные факторы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Ответ: а</w:t>
      </w:r>
    </w:p>
    <w:p w:rsidR="008330CA" w:rsidRPr="000B334A" w:rsidRDefault="008330CA" w:rsidP="000F5843">
      <w:pPr>
        <w:numPr>
          <w:ilvl w:val="0"/>
          <w:numId w:val="6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Содержание ренина плазмы у больных с тяжелой ХПН и неконтролируемой гипертонией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понижено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повышено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не изменено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закономерности не отмечается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>Ответ: б</w:t>
      </w:r>
      <w:proofErr w:type="gramEnd"/>
    </w:p>
    <w:p w:rsidR="008330CA" w:rsidRPr="000B334A" w:rsidRDefault="008330CA" w:rsidP="000F5843">
      <w:pPr>
        <w:numPr>
          <w:ilvl w:val="0"/>
          <w:numId w:val="6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Стойкая гипертония при ХПН может быть обусловлена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полинейропатией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наличием «солетеряющей» почки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перикардитом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всеми перечисленными факторами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ни одним из перечисленных факторов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</w:t>
      </w:r>
      <w:proofErr w:type="gramStart"/>
      <w:r w:rsidRPr="000B334A">
        <w:rPr>
          <w:sz w:val="22"/>
          <w:szCs w:val="22"/>
        </w:rPr>
        <w:t>г</w:t>
      </w:r>
      <w:proofErr w:type="gramEnd"/>
    </w:p>
    <w:p w:rsidR="002F4F74" w:rsidRPr="000B334A" w:rsidRDefault="002F4F74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Понятие о хронической почечной недостаточности. </w:t>
      </w:r>
    </w:p>
    <w:p w:rsidR="008330CA" w:rsidRPr="000B334A" w:rsidRDefault="008330CA" w:rsidP="008330CA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Этиология ХПН.</w:t>
      </w:r>
      <w:r w:rsidRPr="000B334A">
        <w:rPr>
          <w:b/>
          <w:sz w:val="22"/>
          <w:szCs w:val="22"/>
        </w:rPr>
        <w:t xml:space="preserve"> </w:t>
      </w:r>
    </w:p>
    <w:p w:rsidR="008330CA" w:rsidRPr="000B334A" w:rsidRDefault="008330CA" w:rsidP="008330CA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Основные классификации ХПН.</w:t>
      </w:r>
      <w:r w:rsidRPr="000B334A">
        <w:rPr>
          <w:b/>
          <w:sz w:val="22"/>
          <w:szCs w:val="22"/>
        </w:rPr>
        <w:t xml:space="preserve">  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Патогенез развития нарушений при хронической почечной недостаточности.</w:t>
      </w:r>
    </w:p>
    <w:p w:rsidR="002F4F74" w:rsidRPr="000B334A" w:rsidRDefault="008330CA" w:rsidP="002F4F74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Терапия ХПН у пациентов пожилого и старческого возраста.</w:t>
      </w:r>
    </w:p>
    <w:p w:rsidR="002F4F74" w:rsidRPr="000B334A" w:rsidRDefault="002F4F74" w:rsidP="002F4F74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2F4F74" w:rsidRPr="000B334A" w:rsidRDefault="002F4F74" w:rsidP="002F4F74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2F4F74" w:rsidRPr="000B334A" w:rsidRDefault="002F4F74" w:rsidP="002F4F74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7.5. Контроль конечного уровня усвоения темы:</w:t>
      </w:r>
    </w:p>
    <w:p w:rsidR="002F4F74" w:rsidRPr="000B334A" w:rsidRDefault="002F4F74" w:rsidP="002F4F74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Подготовка к выполнению практических приемов по теме занятия.</w:t>
      </w:r>
    </w:p>
    <w:p w:rsidR="002F4F74" w:rsidRPr="000B334A" w:rsidRDefault="002F4F74" w:rsidP="002F4F74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2F4F74" w:rsidRPr="000B334A" w:rsidRDefault="002F4F74" w:rsidP="002F4F74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2F4F74" w:rsidRPr="000B334A" w:rsidRDefault="002F4F74" w:rsidP="002F4F74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Литература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Основная: 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color w:val="000000"/>
          <w:sz w:val="22"/>
          <w:szCs w:val="22"/>
        </w:rPr>
        <w:t>Прощаев К. И.</w:t>
      </w:r>
      <w:r w:rsidRPr="000B334A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Библиогр. в конце глав.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978-5-93878-568-7 (</w:t>
      </w:r>
      <w:proofErr w:type="gramStart"/>
      <w:r w:rsidRPr="000B334A">
        <w:rPr>
          <w:color w:val="000000"/>
          <w:sz w:val="22"/>
          <w:szCs w:val="22"/>
        </w:rPr>
        <w:t>в пер</w:t>
      </w:r>
      <w:proofErr w:type="gramEnd"/>
      <w:r w:rsidRPr="000B334A">
        <w:rPr>
          <w:color w:val="000000"/>
          <w:sz w:val="22"/>
          <w:szCs w:val="22"/>
        </w:rPr>
        <w:t>.).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978-985-16-4095-5.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bCs/>
          <w:color w:val="000000"/>
          <w:sz w:val="22"/>
          <w:szCs w:val="22"/>
        </w:rPr>
        <w:t>2. Фармакотерапия в гериатрической</w:t>
      </w:r>
      <w:r w:rsidRPr="000B334A">
        <w:rPr>
          <w:color w:val="000000"/>
          <w:sz w:val="22"/>
          <w:szCs w:val="22"/>
        </w:rPr>
        <w:t> практике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978-5-299-00388-8.</w:t>
      </w:r>
      <w:r w:rsidRPr="000B334A">
        <w:rPr>
          <w:color w:val="000000"/>
          <w:sz w:val="22"/>
          <w:szCs w:val="22"/>
        </w:rPr>
        <w:softHyphen/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rStyle w:val="apple-style-span"/>
          <w:sz w:val="22"/>
          <w:szCs w:val="22"/>
        </w:rPr>
        <w:t xml:space="preserve">3. </w:t>
      </w:r>
      <w:r w:rsidRPr="000B334A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Дополнительная: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B334A">
        <w:rPr>
          <w:sz w:val="22"/>
          <w:szCs w:val="22"/>
        </w:rPr>
        <w:t>.</w:t>
      </w:r>
      <w:proofErr w:type="gramEnd"/>
      <w:r w:rsidRPr="000B334A">
        <w:rPr>
          <w:sz w:val="22"/>
          <w:szCs w:val="22"/>
        </w:rPr>
        <w:t xml:space="preserve"> </w:t>
      </w:r>
      <w:proofErr w:type="gramStart"/>
      <w:r w:rsidRPr="000B334A">
        <w:rPr>
          <w:sz w:val="22"/>
          <w:szCs w:val="22"/>
        </w:rPr>
        <w:t>и</w:t>
      </w:r>
      <w:proofErr w:type="gramEnd"/>
      <w:r w:rsidRPr="000B334A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2. </w:t>
      </w:r>
      <w:proofErr w:type="gramStart"/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[рек.</w:t>
      </w:r>
      <w:proofErr w:type="gramEnd"/>
      <w:r w:rsidRPr="000B334A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0B334A">
        <w:rPr>
          <w:sz w:val="22"/>
          <w:szCs w:val="22"/>
        </w:rPr>
        <w:t xml:space="preserve"> ;</w:t>
      </w:r>
      <w:proofErr w:type="gramEnd"/>
      <w:r w:rsidRPr="000B334A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0B334A">
        <w:rPr>
          <w:sz w:val="22"/>
          <w:szCs w:val="22"/>
        </w:rPr>
        <w:t>Под</w:t>
      </w:r>
      <w:proofErr w:type="gramEnd"/>
      <w:r w:rsidRPr="000B334A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F4D36" w:rsidRPr="000B334A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25" w:history="1">
        <w:r w:rsidRPr="000B334A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2F4F74" w:rsidRDefault="006F4D36" w:rsidP="000B334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5. Нефрология  </w:t>
      </w:r>
      <w:hyperlink r:id="rId26" w:history="1">
        <w:r w:rsidR="00C936F8" w:rsidRPr="00CC6CAF">
          <w:rPr>
            <w:rStyle w:val="a8"/>
            <w:rFonts w:ascii="Times New Roman" w:hAnsi="Times New Roman" w:cs="Times New Roman"/>
            <w:sz w:val="22"/>
            <w:szCs w:val="22"/>
          </w:rPr>
          <w:t>http://journal.nephrolog.ru</w:t>
        </w:r>
      </w:hyperlink>
    </w:p>
    <w:p w:rsidR="00C936F8" w:rsidRDefault="00C936F8" w:rsidP="000B334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C936F8" w:rsidRPr="000B334A" w:rsidRDefault="00C936F8" w:rsidP="000B334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0B334A" w:rsidRPr="000B334A" w:rsidRDefault="002F4F74" w:rsidP="000B334A">
      <w:pPr>
        <w:jc w:val="both"/>
        <w:rPr>
          <w:color w:val="000000"/>
          <w:sz w:val="22"/>
          <w:szCs w:val="22"/>
        </w:rPr>
      </w:pPr>
      <w:r w:rsidRPr="000B334A">
        <w:rPr>
          <w:sz w:val="22"/>
          <w:szCs w:val="22"/>
        </w:rPr>
        <w:t xml:space="preserve"> </w:t>
      </w:r>
      <w:r w:rsidR="000B334A" w:rsidRPr="000B334A">
        <w:rPr>
          <w:color w:val="000000"/>
          <w:sz w:val="22"/>
          <w:szCs w:val="22"/>
        </w:rPr>
        <w:t>Подготовила: доцент кафедры терапии и ОВП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color w:val="000000"/>
          <w:sz w:val="22"/>
          <w:szCs w:val="22"/>
        </w:rPr>
        <w:t>с курсом гериатрии ИДПО БГМУ                                                         Лехмус Т.</w:t>
      </w:r>
      <w:proofErr w:type="gramStart"/>
      <w:r w:rsidRPr="000B334A">
        <w:rPr>
          <w:color w:val="000000"/>
          <w:sz w:val="22"/>
          <w:szCs w:val="22"/>
        </w:rPr>
        <w:t>Ю</w:t>
      </w:r>
      <w:proofErr w:type="gramEnd"/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0B334A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0B334A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УТВЕРЖДАЮ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«22 »   апреля 2015 г.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0B334A">
        <w:rPr>
          <w:rFonts w:ascii="Cambria" w:hAnsi="Cambria"/>
          <w:sz w:val="22"/>
          <w:szCs w:val="22"/>
        </w:rPr>
        <w:t xml:space="preserve"> </w:t>
      </w:r>
      <w:r w:rsidRPr="000B334A">
        <w:rPr>
          <w:rFonts w:ascii="Cambria" w:hAnsi="Cambria"/>
          <w:b/>
          <w:sz w:val="22"/>
          <w:szCs w:val="22"/>
        </w:rPr>
        <w:t>СЕМИНАРСКОГО ЗАНЯТИЯ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Слушателей</w:t>
      </w:r>
    </w:p>
    <w:p w:rsidR="00587F50" w:rsidRPr="000B334A" w:rsidRDefault="00587F50" w:rsidP="002E5A62">
      <w:pPr>
        <w:ind w:firstLine="5103"/>
        <w:jc w:val="center"/>
        <w:rPr>
          <w:sz w:val="22"/>
          <w:szCs w:val="22"/>
        </w:rPr>
      </w:pPr>
    </w:p>
    <w:p w:rsidR="008330CA" w:rsidRPr="000B334A" w:rsidRDefault="008330CA" w:rsidP="008330C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1. Тема и ее актуальность: Лечение хронической почечной недостаточности (ХПН).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Актуальность темы заключается в том, что хроническая почечная недостаточность имеет особенности этиологии и клинического течения у пациентов пожилого и старческого возраста, которые необходимо учитывать при постановке диагноза и назначении патогенетической и симптоматической терапии.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 xml:space="preserve">2. Учебные цели: </w:t>
      </w:r>
      <w:r w:rsidRPr="000B334A">
        <w:rPr>
          <w:sz w:val="22"/>
          <w:szCs w:val="22"/>
        </w:rPr>
        <w:t>овладение врачебными навыками диагностики и лечения ХПН,  умения оказать неотложную помощь и провести профилактику среди пациентов пожилого и старческого возраста.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знать: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методику обследования пациентов с заболеваниями почек;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особенности течения хронической почечной недостаточности у пациентов пожилого и старческого возраста.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уметь: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-собрать анамнез, обследовать пациентов с заболеваниями почек;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план дополнительных обследований;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патогенетическое и симтоматическое лечение с учетом возрастных особенностей пациентов;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провести экспертизу трудоспособности;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первичные и вторичные профилактические мероприятия.</w:t>
      </w:r>
    </w:p>
    <w:p w:rsidR="008330CA" w:rsidRPr="000B334A" w:rsidRDefault="008330CA" w:rsidP="008330C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3. Материалы для самоподготовки к освоению данной темы: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Вопросы для самоподготовки: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1) Терапия консервативной стадии ХПН. 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2) Пути нефропротекции при ХПН.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3) Терапия терминальной стадии хронической почечной недостаточности.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4) Гемодиали</w:t>
      </w:r>
      <w:proofErr w:type="gramStart"/>
      <w:r w:rsidRPr="000B334A">
        <w:rPr>
          <w:sz w:val="22"/>
          <w:szCs w:val="22"/>
        </w:rPr>
        <w:t>з-</w:t>
      </w:r>
      <w:proofErr w:type="gramEnd"/>
      <w:r w:rsidRPr="000B334A">
        <w:rPr>
          <w:sz w:val="22"/>
          <w:szCs w:val="22"/>
        </w:rPr>
        <w:t xml:space="preserve"> показания и противопоказания.</w:t>
      </w:r>
    </w:p>
    <w:p w:rsidR="008330CA" w:rsidRPr="000B334A" w:rsidRDefault="008330CA" w:rsidP="008330CA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5) особенности ведения пациентов пожилого и старческого возраста.</w:t>
      </w:r>
      <w:r w:rsidRPr="000B334A">
        <w:rPr>
          <w:b/>
          <w:sz w:val="22"/>
          <w:szCs w:val="22"/>
        </w:rPr>
        <w:t xml:space="preserve"> 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4. Вид занятия:</w:t>
      </w:r>
      <w:r w:rsidRPr="000B334A">
        <w:rPr>
          <w:sz w:val="22"/>
          <w:szCs w:val="22"/>
        </w:rPr>
        <w:t xml:space="preserve"> </w:t>
      </w:r>
      <w:r w:rsidR="003547EE" w:rsidRPr="000B334A">
        <w:rPr>
          <w:sz w:val="22"/>
          <w:szCs w:val="22"/>
        </w:rPr>
        <w:t>семинар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5. Продолжительность занятия</w:t>
      </w:r>
      <w:r w:rsidRPr="000B334A">
        <w:rPr>
          <w:sz w:val="22"/>
          <w:szCs w:val="22"/>
        </w:rPr>
        <w:t xml:space="preserve">: </w:t>
      </w:r>
      <w:r w:rsidR="003547EE" w:rsidRPr="000B334A">
        <w:rPr>
          <w:sz w:val="22"/>
          <w:szCs w:val="22"/>
        </w:rPr>
        <w:t>2</w:t>
      </w:r>
      <w:r w:rsidRPr="000B334A">
        <w:rPr>
          <w:sz w:val="22"/>
          <w:szCs w:val="22"/>
        </w:rPr>
        <w:t xml:space="preserve"> часа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6. Оснащение:</w:t>
      </w:r>
      <w:r w:rsidRPr="000B334A">
        <w:rPr>
          <w:sz w:val="22"/>
          <w:szCs w:val="22"/>
        </w:rPr>
        <w:t xml:space="preserve"> 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8330CA" w:rsidRPr="000B334A" w:rsidRDefault="008330CA" w:rsidP="008330C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7. Содержание занятия: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7.1 Контроль исходного уровня знаний и умений</w:t>
      </w:r>
    </w:p>
    <w:p w:rsidR="008330CA" w:rsidRPr="000B334A" w:rsidRDefault="008330CA" w:rsidP="000F5843">
      <w:pPr>
        <w:numPr>
          <w:ilvl w:val="0"/>
          <w:numId w:val="13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Нефропротективным действием обладают: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ингибитор АПФ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антагонисты кальция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Бета-блокаторы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Мочегонные препараты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Д. антагонисты рецепторов ангиотензина </w:t>
      </w:r>
      <w:r w:rsidRPr="000B334A">
        <w:rPr>
          <w:sz w:val="22"/>
          <w:szCs w:val="22"/>
          <w:lang w:val="en-US"/>
        </w:rPr>
        <w:t>II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а, </w:t>
      </w:r>
      <w:proofErr w:type="gramStart"/>
      <w:r w:rsidRPr="000B334A">
        <w:rPr>
          <w:sz w:val="22"/>
          <w:szCs w:val="22"/>
        </w:rPr>
        <w:t>б</w:t>
      </w:r>
      <w:proofErr w:type="gramEnd"/>
      <w:r w:rsidRPr="000B334A">
        <w:rPr>
          <w:sz w:val="22"/>
          <w:szCs w:val="22"/>
        </w:rPr>
        <w:t>, д</w:t>
      </w:r>
    </w:p>
    <w:p w:rsidR="008330CA" w:rsidRPr="000B334A" w:rsidRDefault="008330CA" w:rsidP="000F5843">
      <w:pPr>
        <w:numPr>
          <w:ilvl w:val="0"/>
          <w:numId w:val="13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«Уремическим токсином» не является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мочевина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креатинин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бета- 2- микроглобулин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холестерин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lastRenderedPageBreak/>
        <w:t>Д. билирубин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Ответ: д</w:t>
      </w:r>
    </w:p>
    <w:p w:rsidR="008330CA" w:rsidRPr="000B334A" w:rsidRDefault="008330CA" w:rsidP="000F5843">
      <w:pPr>
        <w:numPr>
          <w:ilvl w:val="0"/>
          <w:numId w:val="13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Развитию сердечной недостаточности при хронической почечной недостаточности способствует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артериальная гипертензия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анемия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перегрузка жидкостью и натрием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высокий уровень липидов плазмы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все указанные факторы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Ответ: а</w:t>
      </w:r>
    </w:p>
    <w:p w:rsidR="008330CA" w:rsidRPr="000B334A" w:rsidRDefault="008330CA" w:rsidP="000F5843">
      <w:pPr>
        <w:numPr>
          <w:ilvl w:val="0"/>
          <w:numId w:val="13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Лечение анемии при ХПН  включает назначение: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препаратов железа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переливание эритроцитарной массы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Витамин В 12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Препараты эритропоэтина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а, </w:t>
      </w:r>
      <w:proofErr w:type="gramStart"/>
      <w:r w:rsidRPr="000B334A">
        <w:rPr>
          <w:sz w:val="22"/>
          <w:szCs w:val="22"/>
        </w:rPr>
        <w:t>г</w:t>
      </w:r>
      <w:proofErr w:type="gramEnd"/>
    </w:p>
    <w:p w:rsidR="008330CA" w:rsidRPr="000B334A" w:rsidRDefault="008330CA" w:rsidP="000F5843">
      <w:pPr>
        <w:numPr>
          <w:ilvl w:val="0"/>
          <w:numId w:val="13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Ингибиторы АПФ не показаны </w:t>
      </w:r>
      <w:proofErr w:type="gramStart"/>
      <w:r w:rsidRPr="000B334A">
        <w:rPr>
          <w:sz w:val="22"/>
          <w:szCs w:val="22"/>
        </w:rPr>
        <w:t>при</w:t>
      </w:r>
      <w:proofErr w:type="gramEnd"/>
      <w:r w:rsidRPr="000B334A">
        <w:rPr>
          <w:sz w:val="22"/>
          <w:szCs w:val="22"/>
        </w:rPr>
        <w:t>: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креатинине менее 200 мкмоль\л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креатинине более 400 мкмоль\л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В.  </w:t>
      </w:r>
      <w:proofErr w:type="gramStart"/>
      <w:r w:rsidRPr="000B334A">
        <w:rPr>
          <w:sz w:val="22"/>
          <w:szCs w:val="22"/>
        </w:rPr>
        <w:t>Любом</w:t>
      </w:r>
      <w:proofErr w:type="gramEnd"/>
      <w:r w:rsidRPr="000B334A">
        <w:rPr>
          <w:sz w:val="22"/>
          <w:szCs w:val="22"/>
        </w:rPr>
        <w:t xml:space="preserve"> креатинине</w:t>
      </w:r>
    </w:p>
    <w:p w:rsidR="008330CA" w:rsidRPr="000B334A" w:rsidRDefault="008330CA" w:rsidP="008330C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>Ответ: б</w:t>
      </w:r>
      <w:proofErr w:type="gramEnd"/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153543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Консервативные методы терапии хронической почечной недостаточности</w:t>
      </w:r>
      <w:r w:rsidR="00153543" w:rsidRPr="000B334A">
        <w:rPr>
          <w:sz w:val="22"/>
          <w:szCs w:val="22"/>
        </w:rPr>
        <w:t>.</w:t>
      </w:r>
    </w:p>
    <w:p w:rsidR="00153543" w:rsidRPr="000B334A" w:rsidRDefault="00153543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Н</w:t>
      </w:r>
      <w:r w:rsidR="008330CA" w:rsidRPr="000B334A">
        <w:rPr>
          <w:sz w:val="22"/>
          <w:szCs w:val="22"/>
        </w:rPr>
        <w:t>ефропротекция, как метод пролонгирования додиализной стадии ХПН</w:t>
      </w:r>
      <w:r w:rsidRPr="000B334A">
        <w:rPr>
          <w:sz w:val="22"/>
          <w:szCs w:val="22"/>
        </w:rPr>
        <w:t>.</w:t>
      </w:r>
    </w:p>
    <w:p w:rsidR="008330CA" w:rsidRPr="000B334A" w:rsidRDefault="00153543" w:rsidP="008330CA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П</w:t>
      </w:r>
      <w:r w:rsidR="008330CA" w:rsidRPr="000B334A">
        <w:rPr>
          <w:sz w:val="22"/>
          <w:szCs w:val="22"/>
        </w:rPr>
        <w:t>оказания и противопоказания для лечения программным гемодиализом.</w:t>
      </w:r>
    </w:p>
    <w:p w:rsidR="008330CA" w:rsidRPr="000B334A" w:rsidRDefault="008330CA" w:rsidP="008330C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Терапия ХПН у пациентов пожилого и старческого возраста.</w:t>
      </w:r>
    </w:p>
    <w:p w:rsidR="008330CA" w:rsidRPr="000B334A" w:rsidRDefault="008330CA" w:rsidP="008330C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8330CA" w:rsidRPr="000B334A" w:rsidRDefault="008330CA" w:rsidP="008330C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8330CA" w:rsidRPr="000B334A" w:rsidRDefault="008330CA" w:rsidP="008330C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7.5. Контроль конечного уровня усвоения темы:</w:t>
      </w:r>
    </w:p>
    <w:p w:rsidR="008330CA" w:rsidRPr="000B334A" w:rsidRDefault="008330CA" w:rsidP="008330C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Подготовка к выполнению практических приемов по теме занятия.</w:t>
      </w:r>
    </w:p>
    <w:p w:rsidR="008330CA" w:rsidRPr="000B334A" w:rsidRDefault="008330CA" w:rsidP="008330C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8330CA" w:rsidRPr="000B334A" w:rsidRDefault="008330CA" w:rsidP="008330C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8330CA" w:rsidRPr="000B334A" w:rsidRDefault="008330CA" w:rsidP="008330C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Литература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Основная: 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color w:val="000000"/>
          <w:sz w:val="22"/>
          <w:szCs w:val="22"/>
        </w:rPr>
        <w:t>Прощаев К. И.</w:t>
      </w:r>
      <w:r w:rsidRPr="000B334A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Библиогр. в конце глав.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978-5-93878-568-7 (</w:t>
      </w:r>
      <w:proofErr w:type="gramStart"/>
      <w:r w:rsidRPr="000B334A">
        <w:rPr>
          <w:color w:val="000000"/>
          <w:sz w:val="22"/>
          <w:szCs w:val="22"/>
        </w:rPr>
        <w:t>в пер</w:t>
      </w:r>
      <w:proofErr w:type="gramEnd"/>
      <w:r w:rsidRPr="000B334A">
        <w:rPr>
          <w:color w:val="000000"/>
          <w:sz w:val="22"/>
          <w:szCs w:val="22"/>
        </w:rPr>
        <w:t>.).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978-985-16-4095-5.</w:t>
      </w:r>
    </w:p>
    <w:p w:rsidR="006F4D36" w:rsidRPr="000B334A" w:rsidRDefault="006F4D36" w:rsidP="006F4D36">
      <w:pPr>
        <w:jc w:val="both"/>
        <w:rPr>
          <w:color w:val="000000"/>
          <w:sz w:val="22"/>
          <w:szCs w:val="22"/>
        </w:rPr>
      </w:pPr>
      <w:r w:rsidRPr="000B334A">
        <w:rPr>
          <w:bCs/>
          <w:color w:val="000000"/>
          <w:sz w:val="22"/>
          <w:szCs w:val="22"/>
        </w:rPr>
        <w:t>2. Фармакотерапия в гериатрической</w:t>
      </w:r>
      <w:r w:rsidRPr="000B334A">
        <w:rPr>
          <w:color w:val="000000"/>
          <w:sz w:val="22"/>
          <w:szCs w:val="22"/>
        </w:rPr>
        <w:t> практике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978-5-299-00388-8.</w:t>
      </w:r>
      <w:r w:rsidRPr="000B334A">
        <w:rPr>
          <w:color w:val="000000"/>
          <w:sz w:val="22"/>
          <w:szCs w:val="22"/>
        </w:rPr>
        <w:softHyphen/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rStyle w:val="apple-style-span"/>
          <w:sz w:val="22"/>
          <w:szCs w:val="22"/>
        </w:rPr>
        <w:t xml:space="preserve">3. </w:t>
      </w:r>
      <w:r w:rsidRPr="000B334A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6F4D36" w:rsidRPr="000B334A" w:rsidRDefault="006F4D36" w:rsidP="006F4D36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Дополнительная: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B334A">
        <w:rPr>
          <w:sz w:val="22"/>
          <w:szCs w:val="22"/>
        </w:rPr>
        <w:t>.</w:t>
      </w:r>
      <w:proofErr w:type="gramEnd"/>
      <w:r w:rsidRPr="000B334A">
        <w:rPr>
          <w:sz w:val="22"/>
          <w:szCs w:val="22"/>
        </w:rPr>
        <w:t xml:space="preserve"> </w:t>
      </w:r>
      <w:proofErr w:type="gramStart"/>
      <w:r w:rsidRPr="000B334A">
        <w:rPr>
          <w:sz w:val="22"/>
          <w:szCs w:val="22"/>
        </w:rPr>
        <w:t>и</w:t>
      </w:r>
      <w:proofErr w:type="gramEnd"/>
      <w:r w:rsidRPr="000B334A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2. </w:t>
      </w:r>
      <w:proofErr w:type="gramStart"/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[рек.</w:t>
      </w:r>
      <w:proofErr w:type="gramEnd"/>
      <w:r w:rsidRPr="000B334A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0B334A">
        <w:rPr>
          <w:sz w:val="22"/>
          <w:szCs w:val="22"/>
        </w:rPr>
        <w:t xml:space="preserve"> ;</w:t>
      </w:r>
      <w:proofErr w:type="gramEnd"/>
      <w:r w:rsidRPr="000B334A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F4D36" w:rsidRPr="000B334A" w:rsidRDefault="006F4D36" w:rsidP="006F4D36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0B334A">
        <w:rPr>
          <w:sz w:val="22"/>
          <w:szCs w:val="22"/>
        </w:rPr>
        <w:t>Под</w:t>
      </w:r>
      <w:proofErr w:type="gramEnd"/>
      <w:r w:rsidRPr="000B334A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F4D36" w:rsidRPr="000B334A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27" w:history="1">
        <w:r w:rsidRPr="000B334A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6F4D36" w:rsidRDefault="006F4D36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5. Нефрология  </w:t>
      </w:r>
      <w:hyperlink r:id="rId28" w:history="1">
        <w:r w:rsidR="000B334A" w:rsidRPr="00CC6CAF">
          <w:rPr>
            <w:rStyle w:val="a8"/>
            <w:rFonts w:ascii="Times New Roman" w:hAnsi="Times New Roman" w:cs="Times New Roman"/>
            <w:sz w:val="22"/>
            <w:szCs w:val="22"/>
          </w:rPr>
          <w:t>http://journal.nephrolog.ru</w:t>
        </w:r>
      </w:hyperlink>
    </w:p>
    <w:p w:rsidR="000B334A" w:rsidRDefault="000B334A" w:rsidP="006F4D36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Подготовила: доцент кафедры терапии и ОВП</w:t>
      </w:r>
    </w:p>
    <w:p w:rsid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с курсом гериатрии ИДПО БГМУ                                                         Лехмус Т.</w:t>
      </w:r>
      <w:proofErr w:type="gramStart"/>
      <w:r w:rsidRPr="000B334A">
        <w:rPr>
          <w:color w:val="000000"/>
          <w:sz w:val="22"/>
          <w:szCs w:val="22"/>
        </w:rPr>
        <w:t>Ю</w:t>
      </w:r>
      <w:proofErr w:type="gramEnd"/>
    </w:p>
    <w:p w:rsidR="00C936F8" w:rsidRDefault="00C936F8" w:rsidP="000B334A">
      <w:pPr>
        <w:jc w:val="both"/>
        <w:rPr>
          <w:color w:val="000000"/>
          <w:sz w:val="22"/>
          <w:szCs w:val="22"/>
        </w:rPr>
      </w:pPr>
    </w:p>
    <w:p w:rsidR="00C936F8" w:rsidRDefault="00C936F8" w:rsidP="000B334A">
      <w:pPr>
        <w:jc w:val="both"/>
        <w:rPr>
          <w:color w:val="000000"/>
          <w:sz w:val="22"/>
          <w:szCs w:val="22"/>
        </w:rPr>
      </w:pPr>
    </w:p>
    <w:p w:rsidR="00C936F8" w:rsidRPr="000B334A" w:rsidRDefault="00C936F8" w:rsidP="000B334A">
      <w:pPr>
        <w:jc w:val="both"/>
        <w:rPr>
          <w:b/>
          <w:sz w:val="22"/>
          <w:szCs w:val="22"/>
        </w:rPr>
      </w:pPr>
    </w:p>
    <w:p w:rsidR="000B334A" w:rsidRP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0B334A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0B334A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УТВЕРЖДАЮ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«22 »   апреля 2015 г.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0B334A">
        <w:rPr>
          <w:rFonts w:ascii="Cambria" w:hAnsi="Cambria"/>
          <w:sz w:val="22"/>
          <w:szCs w:val="22"/>
        </w:rPr>
        <w:t xml:space="preserve"> </w:t>
      </w:r>
      <w:r w:rsidRPr="000B334A">
        <w:rPr>
          <w:rFonts w:ascii="Cambria" w:hAnsi="Cambria"/>
          <w:b/>
          <w:sz w:val="22"/>
          <w:szCs w:val="22"/>
        </w:rPr>
        <w:t>СЕМИНАРСКОГО ЗАНЯТИЯ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Слушателей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 xml:space="preserve">1. Тема и ее актуальность: </w:t>
      </w:r>
      <w:r w:rsidRPr="000B334A">
        <w:rPr>
          <w:sz w:val="22"/>
          <w:szCs w:val="22"/>
        </w:rPr>
        <w:t>Клинико-лабораторная и инструментальная  диагностика заболеваний почек.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Актуальность темы заключается в том, что имеются особенности течения и клинических проявлений заболеваний почек у пожилых пациентов, методах диагностики и тактике лечения больных в пожилом возрасте.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 xml:space="preserve">2. Учебные цели: </w:t>
      </w:r>
      <w:r w:rsidRPr="000B334A">
        <w:rPr>
          <w:sz w:val="22"/>
          <w:szCs w:val="22"/>
        </w:rPr>
        <w:t>овладение врачебными навыками диагностики заболеваний почек, умения оказать неотложную помощь, провести лечение пожилых пациентов с учетом данных полученных при клинико-дабораторных и инструментальных методах диагностики.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знать: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методику обследования пациентов с заболеваниями почек;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особенности у пациентов пожилого и старческого возраста.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уметь: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-собрать анамнез, обследовать пациентов с заболеваниями почек;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план дополнительных обследований;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- сформулировать диагноз в соответствии с современной классификацией </w:t>
      </w:r>
      <w:proofErr w:type="gramStart"/>
      <w:r w:rsidRPr="000B334A">
        <w:rPr>
          <w:sz w:val="22"/>
          <w:szCs w:val="22"/>
        </w:rPr>
        <w:t>острых</w:t>
      </w:r>
      <w:proofErr w:type="gramEnd"/>
      <w:r w:rsidRPr="000B334A">
        <w:rPr>
          <w:sz w:val="22"/>
          <w:szCs w:val="22"/>
        </w:rPr>
        <w:t xml:space="preserve"> гломерулонефритов;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терапию, учитывая возрастные особенности;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провести экспертизу нетрудоспособности;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-назначить мероприятия по первичной и вторичной профилактике.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3. Материалы для самоподготовки к освоению данной темы: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Вопросы для самоподготовки: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1. Общие свойства мочи.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2. Элементы осадка мочи.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3. Определение суточной протеинурии.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4. Общий анализ крови, его параметры.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5. Биохимический анализ крови, основные показатели.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 Исследование кислотн</w:t>
      </w:r>
      <w:proofErr w:type="gramStart"/>
      <w:r w:rsidRPr="000B334A">
        <w:rPr>
          <w:sz w:val="22"/>
          <w:szCs w:val="22"/>
        </w:rPr>
        <w:t>о-</w:t>
      </w:r>
      <w:proofErr w:type="gramEnd"/>
      <w:r w:rsidRPr="000B334A">
        <w:rPr>
          <w:sz w:val="22"/>
          <w:szCs w:val="22"/>
        </w:rPr>
        <w:t xml:space="preserve"> основного равновесия.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 Принцип рентгенологических методов исследования.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8. Обзорная рентгенография.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9. Экскреторная урография.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10. УЗИ 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4. Вид занятия:</w:t>
      </w:r>
      <w:r w:rsidRPr="000B334A">
        <w:rPr>
          <w:sz w:val="22"/>
          <w:szCs w:val="22"/>
        </w:rPr>
        <w:t xml:space="preserve"> семинар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5. Продолжительность занятия</w:t>
      </w:r>
      <w:r w:rsidRPr="000B334A">
        <w:rPr>
          <w:sz w:val="22"/>
          <w:szCs w:val="22"/>
        </w:rPr>
        <w:t>: 4 часа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6. Оснащение:</w:t>
      </w:r>
      <w:r w:rsidRPr="000B334A">
        <w:rPr>
          <w:sz w:val="22"/>
          <w:szCs w:val="22"/>
        </w:rPr>
        <w:t xml:space="preserve"> 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7. Содержание занятия: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7.1 Контроль исходного уровня знаний и умений</w:t>
      </w:r>
    </w:p>
    <w:p w:rsidR="000B334A" w:rsidRPr="000B334A" w:rsidRDefault="000B334A" w:rsidP="000F5843">
      <w:pPr>
        <w:numPr>
          <w:ilvl w:val="0"/>
          <w:numId w:val="14"/>
        </w:num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Анализ мочи по Нечипоренко в норме: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лейкоцитов до 4000, эритроцитов до 1000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лейкоцитов до 1000, эритроцитов до 2000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лейкоцитов до 5000, эритроцитов до 2000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Ответ: а.</w:t>
      </w:r>
    </w:p>
    <w:p w:rsidR="000B334A" w:rsidRPr="000B334A" w:rsidRDefault="000B334A" w:rsidP="000F5843">
      <w:pPr>
        <w:numPr>
          <w:ilvl w:val="0"/>
          <w:numId w:val="14"/>
        </w:num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Нормальные показатели клубочковой фильтрации: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60- 100 мл\мин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lastRenderedPageBreak/>
        <w:t>Б. 80- 120 мл\мин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120-140 мл\мин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>Ответ: б</w:t>
      </w:r>
      <w:proofErr w:type="gramEnd"/>
      <w:r w:rsidRPr="000B334A">
        <w:rPr>
          <w:sz w:val="22"/>
          <w:szCs w:val="22"/>
        </w:rPr>
        <w:t>.</w:t>
      </w:r>
    </w:p>
    <w:p w:rsidR="000B334A" w:rsidRPr="000B334A" w:rsidRDefault="000B334A" w:rsidP="000F5843">
      <w:pPr>
        <w:numPr>
          <w:ilvl w:val="0"/>
          <w:numId w:val="14"/>
        </w:num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УЗИ позволяет оценить: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размеры почек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топику почек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функциональное состояние почек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Наличие конкрементов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а, б, </w:t>
      </w:r>
      <w:proofErr w:type="gramStart"/>
      <w:r w:rsidRPr="000B334A">
        <w:rPr>
          <w:sz w:val="22"/>
          <w:szCs w:val="22"/>
        </w:rPr>
        <w:t>г</w:t>
      </w:r>
      <w:proofErr w:type="gramEnd"/>
      <w:r w:rsidRPr="000B334A">
        <w:rPr>
          <w:sz w:val="22"/>
          <w:szCs w:val="22"/>
        </w:rPr>
        <w:t>.</w:t>
      </w:r>
    </w:p>
    <w:p w:rsidR="000B334A" w:rsidRPr="000B334A" w:rsidRDefault="000B334A" w:rsidP="000F5843">
      <w:pPr>
        <w:numPr>
          <w:ilvl w:val="0"/>
          <w:numId w:val="14"/>
        </w:num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Изотопная ренография показывает: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топику почек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функциональную активность каждой почки в отдельности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размеры почек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Форму почек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>Ответ: б</w:t>
      </w:r>
      <w:proofErr w:type="gramEnd"/>
      <w:r w:rsidRPr="000B334A">
        <w:rPr>
          <w:sz w:val="22"/>
          <w:szCs w:val="22"/>
        </w:rPr>
        <w:t>.</w:t>
      </w:r>
    </w:p>
    <w:p w:rsidR="000B334A" w:rsidRPr="000B334A" w:rsidRDefault="000B334A" w:rsidP="000F5843">
      <w:pPr>
        <w:numPr>
          <w:ilvl w:val="0"/>
          <w:numId w:val="14"/>
        </w:num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При каких заболеваниях показано назначение экскреторной урографии: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гломерулонефрит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амилоидоз почек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пиелонефрит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Мочекаменная болезнь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нефроптоз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в, </w:t>
      </w:r>
      <w:proofErr w:type="gramStart"/>
      <w:r w:rsidRPr="000B334A">
        <w:rPr>
          <w:sz w:val="22"/>
          <w:szCs w:val="22"/>
        </w:rPr>
        <w:t>г</w:t>
      </w:r>
      <w:proofErr w:type="gramEnd"/>
      <w:r w:rsidRPr="000B334A">
        <w:rPr>
          <w:sz w:val="22"/>
          <w:szCs w:val="22"/>
        </w:rPr>
        <w:t>, д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0B334A" w:rsidRPr="000B334A" w:rsidRDefault="000B334A" w:rsidP="000B334A">
      <w:pPr>
        <w:ind w:left="1418" w:hanging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Ультразвуковая диагностика заболеваний почек.</w:t>
      </w:r>
    </w:p>
    <w:p w:rsidR="000B334A" w:rsidRPr="000B334A" w:rsidRDefault="000B334A" w:rsidP="000B334A">
      <w:pPr>
        <w:ind w:left="1418" w:hanging="709"/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>Изотопная</w:t>
      </w:r>
      <w:proofErr w:type="gramEnd"/>
      <w:r w:rsidRPr="000B334A">
        <w:rPr>
          <w:sz w:val="22"/>
          <w:szCs w:val="22"/>
        </w:rPr>
        <w:t xml:space="preserve"> ренография, как метод функционального исследования почек</w:t>
      </w:r>
    </w:p>
    <w:p w:rsidR="000B334A" w:rsidRPr="000B334A" w:rsidRDefault="000B334A" w:rsidP="000B334A">
      <w:pPr>
        <w:ind w:left="1418" w:hanging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Обзорная рентгенография.</w:t>
      </w:r>
    </w:p>
    <w:p w:rsidR="000B334A" w:rsidRPr="000B334A" w:rsidRDefault="000B334A" w:rsidP="000B334A">
      <w:pPr>
        <w:ind w:left="1418" w:hanging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Экскреторная урография: показания и противопоказания.</w:t>
      </w:r>
    </w:p>
    <w:p w:rsidR="000B334A" w:rsidRPr="000B334A" w:rsidRDefault="000B334A" w:rsidP="000B334A">
      <w:pPr>
        <w:ind w:left="1418" w:hanging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Динамическая сцинтиграфия.</w:t>
      </w:r>
    </w:p>
    <w:p w:rsidR="000B334A" w:rsidRPr="000B334A" w:rsidRDefault="000B334A" w:rsidP="000B334A">
      <w:pPr>
        <w:ind w:left="1418" w:hanging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Компьютерная томография.</w:t>
      </w:r>
    </w:p>
    <w:p w:rsidR="000B334A" w:rsidRPr="000B334A" w:rsidRDefault="000B334A" w:rsidP="000B334A">
      <w:pPr>
        <w:ind w:left="1418" w:hanging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Обзорная рентгенография.</w:t>
      </w:r>
    </w:p>
    <w:p w:rsidR="000B334A" w:rsidRPr="000B334A" w:rsidRDefault="000B334A" w:rsidP="000B334A">
      <w:pPr>
        <w:ind w:left="1418" w:hanging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Экскреторная урография</w:t>
      </w:r>
    </w:p>
    <w:p w:rsidR="000B334A" w:rsidRPr="000B334A" w:rsidRDefault="000B334A" w:rsidP="000B334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0B334A" w:rsidRPr="000B334A" w:rsidRDefault="000B334A" w:rsidP="000B334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7.4. Самостоятельная работа ординаторов под контролем преподавател</w:t>
      </w:r>
      <w:proofErr w:type="gramStart"/>
      <w:r w:rsidRPr="000B334A">
        <w:rPr>
          <w:sz w:val="22"/>
          <w:szCs w:val="22"/>
        </w:rPr>
        <w:t>я-</w:t>
      </w:r>
      <w:proofErr w:type="gramEnd"/>
      <w:r w:rsidRPr="000B334A">
        <w:rPr>
          <w:sz w:val="22"/>
          <w:szCs w:val="22"/>
        </w:rPr>
        <w:t xml:space="preserve"> курация больных в отделении нефрологии, оформление историй болезни и амбулаторных карт.</w:t>
      </w:r>
    </w:p>
    <w:p w:rsidR="000B334A" w:rsidRPr="000B334A" w:rsidRDefault="000B334A" w:rsidP="000B334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7.5. Контроль конечного уровня усвоения темы:</w:t>
      </w:r>
    </w:p>
    <w:p w:rsidR="000B334A" w:rsidRPr="000B334A" w:rsidRDefault="000B334A" w:rsidP="000B334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Подготовка к выполнению практических приемов по теме занятия.</w:t>
      </w:r>
    </w:p>
    <w:p w:rsidR="000B334A" w:rsidRPr="000B334A" w:rsidRDefault="000B334A" w:rsidP="000B334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0B334A" w:rsidRPr="000B334A" w:rsidRDefault="000B334A" w:rsidP="000B334A">
      <w:pPr>
        <w:pStyle w:val="a5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1.  Какие из перечисленных методов позволяют опреде</w:t>
      </w:r>
      <w:r w:rsidRPr="000B334A">
        <w:rPr>
          <w:sz w:val="22"/>
          <w:szCs w:val="22"/>
        </w:rPr>
        <w:softHyphen/>
        <w:t xml:space="preserve">лить форму, размеры и положение чашечно-лоханочной системы? </w:t>
      </w:r>
    </w:p>
    <w:p w:rsidR="000B334A" w:rsidRPr="000B334A" w:rsidRDefault="000B334A" w:rsidP="000B334A">
      <w:pPr>
        <w:pStyle w:val="a5"/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    а) экскреторная ренография; </w:t>
      </w:r>
    </w:p>
    <w:p w:rsidR="000B334A" w:rsidRPr="000B334A" w:rsidRDefault="000B334A" w:rsidP="000B334A">
      <w:pPr>
        <w:pStyle w:val="a5"/>
        <w:ind w:left="106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б) изотопная ренография; </w:t>
      </w:r>
    </w:p>
    <w:p w:rsidR="000B334A" w:rsidRPr="000B334A" w:rsidRDefault="000B334A" w:rsidP="000B334A">
      <w:pPr>
        <w:pStyle w:val="a5"/>
        <w:ind w:left="106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в) обзорная рентгенография органов брюшной по</w:t>
      </w:r>
      <w:r w:rsidRPr="000B334A">
        <w:rPr>
          <w:sz w:val="22"/>
          <w:szCs w:val="22"/>
        </w:rPr>
        <w:softHyphen/>
        <w:t xml:space="preserve">лости; </w:t>
      </w:r>
    </w:p>
    <w:p w:rsidR="000B334A" w:rsidRPr="000B334A" w:rsidRDefault="000B334A" w:rsidP="000B334A">
      <w:pPr>
        <w:pStyle w:val="a5"/>
        <w:ind w:left="106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г) определение клубочковой фильтрации и каналь</w:t>
      </w:r>
      <w:r w:rsidRPr="000B334A">
        <w:rPr>
          <w:sz w:val="22"/>
          <w:szCs w:val="22"/>
        </w:rPr>
        <w:softHyphen/>
        <w:t xml:space="preserve">цевой реабсорбции; </w:t>
      </w:r>
    </w:p>
    <w:p w:rsidR="000B334A" w:rsidRPr="000B334A" w:rsidRDefault="000B334A" w:rsidP="000B334A">
      <w:pPr>
        <w:pStyle w:val="a5"/>
        <w:ind w:left="106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д) сканирование почек. </w:t>
      </w:r>
    </w:p>
    <w:p w:rsidR="000B334A" w:rsidRPr="000B334A" w:rsidRDefault="000B334A" w:rsidP="000B334A">
      <w:pPr>
        <w:pStyle w:val="a5"/>
        <w:ind w:left="106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Ответ: а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2. УЗИ позволяет оценить: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размеры почек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топику почек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функциональное состояние почек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Наличие конкрементов</w:t>
      </w:r>
    </w:p>
    <w:p w:rsidR="000B334A" w:rsidRPr="000B334A" w:rsidRDefault="000B334A" w:rsidP="000B334A">
      <w:pPr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а, б, </w:t>
      </w:r>
      <w:proofErr w:type="gramStart"/>
      <w:r w:rsidRPr="000B334A">
        <w:rPr>
          <w:sz w:val="22"/>
          <w:szCs w:val="22"/>
        </w:rPr>
        <w:t>г</w:t>
      </w:r>
      <w:proofErr w:type="gramEnd"/>
      <w:r w:rsidRPr="000B334A">
        <w:rPr>
          <w:sz w:val="22"/>
          <w:szCs w:val="22"/>
        </w:rPr>
        <w:t>.</w:t>
      </w:r>
    </w:p>
    <w:p w:rsidR="000B334A" w:rsidRPr="000B334A" w:rsidRDefault="000B334A" w:rsidP="000B334A">
      <w:pPr>
        <w:pStyle w:val="a5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Сканирование почек позволяет определить: </w:t>
      </w:r>
    </w:p>
    <w:p w:rsidR="000B334A" w:rsidRPr="000B334A" w:rsidRDefault="000B334A" w:rsidP="000B334A">
      <w:pPr>
        <w:pStyle w:val="a5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         а) скорость накопления радиоактивного изотопа в почках; </w:t>
      </w:r>
    </w:p>
    <w:p w:rsidR="000B334A" w:rsidRPr="000B334A" w:rsidRDefault="000B334A" w:rsidP="000B334A">
      <w:pPr>
        <w:pStyle w:val="a5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         б) скорость выведения радиоактивного изотопа из почек; </w:t>
      </w:r>
    </w:p>
    <w:p w:rsidR="000B334A" w:rsidRPr="000B334A" w:rsidRDefault="000B334A" w:rsidP="000B334A">
      <w:pPr>
        <w:pStyle w:val="a5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         в) размеры, форму и локализацию почек; </w:t>
      </w:r>
    </w:p>
    <w:p w:rsidR="000B334A" w:rsidRPr="000B334A" w:rsidRDefault="000B334A" w:rsidP="000B334A">
      <w:pPr>
        <w:pStyle w:val="a5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         г) размеры, форму и локализацию чашечно-лоха</w:t>
      </w:r>
      <w:r w:rsidRPr="000B334A">
        <w:rPr>
          <w:sz w:val="22"/>
          <w:szCs w:val="22"/>
        </w:rPr>
        <w:softHyphen/>
        <w:t xml:space="preserve">ночной системы; </w:t>
      </w:r>
    </w:p>
    <w:p w:rsidR="000B334A" w:rsidRPr="000B334A" w:rsidRDefault="000B334A" w:rsidP="000B334A">
      <w:pPr>
        <w:pStyle w:val="a5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         д) скорость клубочковой фильтрации. </w:t>
      </w:r>
    </w:p>
    <w:p w:rsidR="000B334A" w:rsidRPr="000B334A" w:rsidRDefault="000B334A" w:rsidP="000B334A">
      <w:pPr>
        <w:pStyle w:val="a5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            Ответ: </w:t>
      </w:r>
      <w:proofErr w:type="gramStart"/>
      <w:r w:rsidRPr="000B334A">
        <w:rPr>
          <w:sz w:val="22"/>
          <w:szCs w:val="22"/>
        </w:rPr>
        <w:t>в</w:t>
      </w:r>
      <w:proofErr w:type="gramEnd"/>
    </w:p>
    <w:p w:rsidR="000B334A" w:rsidRPr="000B334A" w:rsidRDefault="000B334A" w:rsidP="000B334A">
      <w:pPr>
        <w:pStyle w:val="a5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4. Какие из перечисленных показателей могут быть определены с помощью ультразвукового исследования по</w:t>
      </w:r>
      <w:r w:rsidRPr="000B334A">
        <w:rPr>
          <w:sz w:val="22"/>
          <w:szCs w:val="22"/>
        </w:rPr>
        <w:softHyphen/>
        <w:t xml:space="preserve">чек? </w:t>
      </w:r>
    </w:p>
    <w:p w:rsidR="000B334A" w:rsidRPr="000B334A" w:rsidRDefault="000B334A" w:rsidP="000B334A">
      <w:pPr>
        <w:pStyle w:val="a5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      а) величина почечного кровотока; </w:t>
      </w:r>
    </w:p>
    <w:p w:rsidR="000B334A" w:rsidRPr="000B334A" w:rsidRDefault="000B334A" w:rsidP="000B334A">
      <w:pPr>
        <w:pStyle w:val="a5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      б) размеры, форму и локализацию почек и их чашечно-лоханочной системы; </w:t>
      </w:r>
    </w:p>
    <w:p w:rsidR="000B334A" w:rsidRPr="000B334A" w:rsidRDefault="000B334A" w:rsidP="000B334A">
      <w:pPr>
        <w:pStyle w:val="a5"/>
        <w:jc w:val="both"/>
        <w:rPr>
          <w:sz w:val="22"/>
          <w:szCs w:val="22"/>
        </w:rPr>
      </w:pPr>
      <w:r w:rsidRPr="000B334A">
        <w:rPr>
          <w:sz w:val="22"/>
          <w:szCs w:val="22"/>
        </w:rPr>
        <w:lastRenderedPageBreak/>
        <w:t xml:space="preserve">       в) величина </w:t>
      </w:r>
      <w:proofErr w:type="gramStart"/>
      <w:r w:rsidRPr="000B334A">
        <w:rPr>
          <w:sz w:val="22"/>
          <w:szCs w:val="22"/>
        </w:rPr>
        <w:t>почечного</w:t>
      </w:r>
      <w:proofErr w:type="gramEnd"/>
      <w:r w:rsidRPr="000B334A">
        <w:rPr>
          <w:sz w:val="22"/>
          <w:szCs w:val="22"/>
        </w:rPr>
        <w:t xml:space="preserve"> плазмотока; </w:t>
      </w:r>
    </w:p>
    <w:p w:rsidR="000B334A" w:rsidRPr="000B334A" w:rsidRDefault="000B334A" w:rsidP="000B334A">
      <w:pPr>
        <w:pStyle w:val="a5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      г) функция почечных клубочков; </w:t>
      </w:r>
    </w:p>
    <w:p w:rsidR="000B334A" w:rsidRPr="000B334A" w:rsidRDefault="000B334A" w:rsidP="000B334A">
      <w:pPr>
        <w:pStyle w:val="a5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     д) функция почечных канальцев. </w:t>
      </w:r>
    </w:p>
    <w:p w:rsidR="000B334A" w:rsidRPr="000B334A" w:rsidRDefault="000B334A" w:rsidP="000B334A">
      <w:pPr>
        <w:pStyle w:val="a5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      </w:t>
      </w:r>
      <w:proofErr w:type="gramStart"/>
      <w:r w:rsidRPr="000B334A">
        <w:rPr>
          <w:sz w:val="22"/>
          <w:szCs w:val="22"/>
        </w:rPr>
        <w:t>Ответ: б</w:t>
      </w:r>
      <w:proofErr w:type="gramEnd"/>
    </w:p>
    <w:p w:rsidR="000B334A" w:rsidRPr="000B334A" w:rsidRDefault="000B334A" w:rsidP="000B334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0B334A" w:rsidRPr="000B334A" w:rsidRDefault="000B334A" w:rsidP="000B334A">
      <w:pPr>
        <w:ind w:firstLine="709"/>
        <w:jc w:val="both"/>
        <w:rPr>
          <w:sz w:val="22"/>
          <w:szCs w:val="22"/>
        </w:rPr>
      </w:pP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Литература</w:t>
      </w:r>
    </w:p>
    <w:p w:rsidR="000B334A" w:rsidRPr="000B334A" w:rsidRDefault="000B334A" w:rsidP="000B334A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Основная: </w:t>
      </w: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color w:val="000000"/>
          <w:sz w:val="22"/>
          <w:szCs w:val="22"/>
        </w:rPr>
        <w:t>Прощаев К. И.</w:t>
      </w:r>
      <w:r w:rsidRPr="000B334A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Библиогр. в конце глав.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978-5-93878-568-7 (</w:t>
      </w:r>
      <w:proofErr w:type="gramStart"/>
      <w:r w:rsidRPr="000B334A">
        <w:rPr>
          <w:color w:val="000000"/>
          <w:sz w:val="22"/>
          <w:szCs w:val="22"/>
        </w:rPr>
        <w:t>в пер</w:t>
      </w:r>
      <w:proofErr w:type="gramEnd"/>
      <w:r w:rsidRPr="000B334A">
        <w:rPr>
          <w:color w:val="000000"/>
          <w:sz w:val="22"/>
          <w:szCs w:val="22"/>
        </w:rPr>
        <w:t>.).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978-985-16-4095-5.</w:t>
      </w: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bCs/>
          <w:color w:val="000000"/>
          <w:sz w:val="22"/>
          <w:szCs w:val="22"/>
        </w:rPr>
        <w:t>2. Фармакотерапия в гериатрической</w:t>
      </w:r>
      <w:r w:rsidRPr="000B334A">
        <w:rPr>
          <w:color w:val="000000"/>
          <w:sz w:val="22"/>
          <w:szCs w:val="22"/>
        </w:rPr>
        <w:t> практике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978-5-299-00388-8.</w:t>
      </w:r>
      <w:r w:rsidRPr="000B334A">
        <w:rPr>
          <w:color w:val="000000"/>
          <w:sz w:val="22"/>
          <w:szCs w:val="22"/>
        </w:rPr>
        <w:softHyphen/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rStyle w:val="apple-style-span"/>
          <w:sz w:val="22"/>
          <w:szCs w:val="22"/>
        </w:rPr>
        <w:t xml:space="preserve">3. </w:t>
      </w:r>
      <w:r w:rsidRPr="000B334A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</w:t>
      </w:r>
    </w:p>
    <w:p w:rsidR="000B334A" w:rsidRPr="000B334A" w:rsidRDefault="000B334A" w:rsidP="000B334A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Дополнительная: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B334A">
        <w:rPr>
          <w:sz w:val="22"/>
          <w:szCs w:val="22"/>
        </w:rPr>
        <w:t>.</w:t>
      </w:r>
      <w:proofErr w:type="gramEnd"/>
      <w:r w:rsidRPr="000B334A">
        <w:rPr>
          <w:sz w:val="22"/>
          <w:szCs w:val="22"/>
        </w:rPr>
        <w:t xml:space="preserve"> </w:t>
      </w:r>
      <w:proofErr w:type="gramStart"/>
      <w:r w:rsidRPr="000B334A">
        <w:rPr>
          <w:sz w:val="22"/>
          <w:szCs w:val="22"/>
        </w:rPr>
        <w:t>и</w:t>
      </w:r>
      <w:proofErr w:type="gramEnd"/>
      <w:r w:rsidRPr="000B334A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2. </w:t>
      </w:r>
      <w:proofErr w:type="gramStart"/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[рек.</w:t>
      </w:r>
      <w:proofErr w:type="gramEnd"/>
      <w:r w:rsidRPr="000B334A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0B334A">
        <w:rPr>
          <w:sz w:val="22"/>
          <w:szCs w:val="22"/>
        </w:rPr>
        <w:t xml:space="preserve"> ;</w:t>
      </w:r>
      <w:proofErr w:type="gramEnd"/>
      <w:r w:rsidRPr="000B334A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0B334A">
        <w:rPr>
          <w:sz w:val="22"/>
          <w:szCs w:val="22"/>
        </w:rPr>
        <w:t>Под</w:t>
      </w:r>
      <w:proofErr w:type="gramEnd"/>
      <w:r w:rsidRPr="000B334A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0B334A" w:rsidRPr="000B334A" w:rsidRDefault="000B334A" w:rsidP="000B334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29" w:history="1">
        <w:r w:rsidRPr="000B334A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0B334A" w:rsidRDefault="000B334A" w:rsidP="000B334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5. Нефрология  </w:t>
      </w:r>
      <w:hyperlink r:id="rId30" w:history="1">
        <w:r w:rsidRPr="00CC6CAF">
          <w:rPr>
            <w:rStyle w:val="a8"/>
            <w:rFonts w:ascii="Times New Roman" w:hAnsi="Times New Roman" w:cs="Times New Roman"/>
            <w:sz w:val="22"/>
            <w:szCs w:val="22"/>
          </w:rPr>
          <w:t>http://journal.nephrolog.ru</w:t>
        </w:r>
      </w:hyperlink>
    </w:p>
    <w:p w:rsidR="000B334A" w:rsidRDefault="000B334A" w:rsidP="000B334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Подготовила: доцент кафедры терапии и ОВП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color w:val="000000"/>
          <w:sz w:val="22"/>
          <w:szCs w:val="22"/>
        </w:rPr>
        <w:t>с курсом гериатрии ИДПО БГМУ                                                         Лехмус Т.</w:t>
      </w:r>
      <w:proofErr w:type="gramStart"/>
      <w:r w:rsidRPr="000B334A">
        <w:rPr>
          <w:color w:val="000000"/>
          <w:sz w:val="22"/>
          <w:szCs w:val="22"/>
        </w:rPr>
        <w:t>Ю</w:t>
      </w:r>
      <w:proofErr w:type="gramEnd"/>
    </w:p>
    <w:p w:rsidR="000B334A" w:rsidRPr="000B334A" w:rsidRDefault="000B334A" w:rsidP="000B334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0B334A" w:rsidRPr="000B334A" w:rsidRDefault="000B334A" w:rsidP="000B334A">
      <w:pPr>
        <w:ind w:left="360"/>
        <w:jc w:val="both"/>
        <w:rPr>
          <w:sz w:val="22"/>
          <w:szCs w:val="22"/>
        </w:rPr>
      </w:pPr>
    </w:p>
    <w:p w:rsidR="000B334A" w:rsidRP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P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P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Default="000B334A" w:rsidP="000B334A">
      <w:pPr>
        <w:rPr>
          <w:sz w:val="22"/>
          <w:szCs w:val="22"/>
        </w:rPr>
      </w:pPr>
    </w:p>
    <w:p w:rsidR="00C936F8" w:rsidRDefault="00C936F8" w:rsidP="000B334A">
      <w:pPr>
        <w:rPr>
          <w:sz w:val="22"/>
          <w:szCs w:val="22"/>
        </w:rPr>
      </w:pPr>
    </w:p>
    <w:p w:rsidR="00C936F8" w:rsidRDefault="00C936F8" w:rsidP="000B334A">
      <w:pPr>
        <w:rPr>
          <w:sz w:val="22"/>
          <w:szCs w:val="22"/>
        </w:rPr>
      </w:pPr>
    </w:p>
    <w:p w:rsidR="00C936F8" w:rsidRPr="000B334A" w:rsidRDefault="00C936F8" w:rsidP="000B334A">
      <w:pPr>
        <w:rPr>
          <w:sz w:val="22"/>
          <w:szCs w:val="22"/>
        </w:rPr>
      </w:pPr>
    </w:p>
    <w:p w:rsidR="000B334A" w:rsidRP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0B334A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0B334A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УТВЕРЖДАЮ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B334A" w:rsidRPr="000B334A" w:rsidRDefault="000B334A" w:rsidP="000B334A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0B334A">
        <w:rPr>
          <w:rFonts w:ascii="Cambria" w:hAnsi="Cambria"/>
          <w:sz w:val="22"/>
          <w:szCs w:val="22"/>
        </w:rPr>
        <w:t>«22 »   апреля 2015 г.</w:t>
      </w: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</w:p>
    <w:p w:rsidR="000B334A" w:rsidRP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0B334A">
        <w:rPr>
          <w:rFonts w:ascii="Cambria" w:hAnsi="Cambria"/>
          <w:sz w:val="22"/>
          <w:szCs w:val="22"/>
        </w:rPr>
        <w:t xml:space="preserve"> </w:t>
      </w:r>
      <w:r w:rsidRPr="000B334A">
        <w:rPr>
          <w:rFonts w:ascii="Cambria" w:hAnsi="Cambria"/>
          <w:b/>
          <w:sz w:val="22"/>
          <w:szCs w:val="22"/>
        </w:rPr>
        <w:t>СЕМИНАРСКОГО ЗАНЯТИЯ</w:t>
      </w:r>
    </w:p>
    <w:p w:rsidR="000B334A" w:rsidRDefault="000B334A" w:rsidP="000B334A">
      <w:pPr>
        <w:jc w:val="center"/>
        <w:rPr>
          <w:rFonts w:ascii="Cambria" w:hAnsi="Cambria"/>
          <w:b/>
          <w:sz w:val="22"/>
          <w:szCs w:val="22"/>
        </w:rPr>
      </w:pPr>
      <w:r w:rsidRPr="000B334A">
        <w:rPr>
          <w:rFonts w:ascii="Cambria" w:hAnsi="Cambria"/>
          <w:b/>
          <w:sz w:val="22"/>
          <w:szCs w:val="22"/>
        </w:rPr>
        <w:t>Слушателей</w:t>
      </w:r>
    </w:p>
    <w:p w:rsidR="000B334A" w:rsidRPr="000B334A" w:rsidRDefault="000B334A" w:rsidP="008330CA">
      <w:pPr>
        <w:ind w:firstLine="5103"/>
        <w:jc w:val="center"/>
        <w:rPr>
          <w:sz w:val="22"/>
          <w:szCs w:val="22"/>
        </w:rPr>
      </w:pP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1. Тема и ее актуальность: Острая почечная недостаточность (ОПН).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Актуальность темы заключается в том, что острая почечная недостаточность имеет особенности этиологии и клинического течения у пациентов пожилого и старческого возраста, которые необходимо учитывать при постановке диагноза и назначении патогенетической и симптоматической терапии.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 xml:space="preserve">2. Учебные цели: </w:t>
      </w:r>
      <w:r w:rsidRPr="000B334A">
        <w:rPr>
          <w:sz w:val="22"/>
          <w:szCs w:val="22"/>
        </w:rPr>
        <w:t>овладение врачебными навыками диагностики и лечения ОПН,  умения оказать неотложную помощь и провести профилактику среди пациентов пожилого и старческого возраста.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знать: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методику обследования пациентов с заболеваниями почек;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особенности течения острой почечногй недостаточности у пациентов пожилого и старческого возраста.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Для формирования профессиональных компетенций </w:t>
      </w:r>
      <w:r w:rsidR="00C936F8">
        <w:rPr>
          <w:sz w:val="22"/>
          <w:szCs w:val="22"/>
        </w:rPr>
        <w:t>слушатель</w:t>
      </w:r>
      <w:r w:rsidRPr="000B334A">
        <w:rPr>
          <w:sz w:val="22"/>
          <w:szCs w:val="22"/>
        </w:rPr>
        <w:t xml:space="preserve"> должен уметь: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-собрать анамнез, обследовать пациентов с заболеваниями почек;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план дополнительных обследований;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патогенетическое и симтоматическое лечение с учетом возрастных особенностей пациентов;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провести экспертизу трудоспособности;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- назначить первичные и вторичные профилактические мероприятия.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3. Материалы для самоподготовки к освоению данной темы: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Вопросы для самоподготовки: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1) Этиология ОПН. 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2) Группы риска. 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3) Виды острой почечной недостаточности.</w:t>
      </w:r>
      <w:r w:rsidRPr="000B334A">
        <w:rPr>
          <w:b/>
          <w:sz w:val="22"/>
          <w:szCs w:val="22"/>
        </w:rPr>
        <w:t xml:space="preserve"> 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4) Основные  причины возникновения  преренальной ОПН.</w:t>
      </w:r>
      <w:r w:rsidRPr="000B334A">
        <w:rPr>
          <w:b/>
          <w:sz w:val="22"/>
          <w:szCs w:val="22"/>
        </w:rPr>
        <w:t xml:space="preserve"> </w:t>
      </w:r>
      <w:r w:rsidRPr="000B334A">
        <w:rPr>
          <w:sz w:val="22"/>
          <w:szCs w:val="22"/>
        </w:rPr>
        <w:t xml:space="preserve">Основные заболевания, приводящие к развитию </w:t>
      </w:r>
      <w:proofErr w:type="gramStart"/>
      <w:r w:rsidRPr="000B334A">
        <w:rPr>
          <w:sz w:val="22"/>
          <w:szCs w:val="22"/>
        </w:rPr>
        <w:t>ренальной</w:t>
      </w:r>
      <w:proofErr w:type="gramEnd"/>
      <w:r w:rsidRPr="000B334A">
        <w:rPr>
          <w:sz w:val="22"/>
          <w:szCs w:val="22"/>
        </w:rPr>
        <w:t xml:space="preserve"> и постернальной ОПН.</w:t>
      </w:r>
      <w:r w:rsidRPr="000B334A">
        <w:rPr>
          <w:b/>
          <w:sz w:val="22"/>
          <w:szCs w:val="22"/>
        </w:rPr>
        <w:t xml:space="preserve"> 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5) Осложнения ОПН.</w:t>
      </w:r>
      <w:r w:rsidRPr="000B334A">
        <w:rPr>
          <w:b/>
          <w:sz w:val="22"/>
          <w:szCs w:val="22"/>
        </w:rPr>
        <w:t xml:space="preserve"> 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6) Патогенетические механизмы развития острой почечной недостаточности.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4. Вид занятия:</w:t>
      </w:r>
      <w:r w:rsidRPr="000B334A">
        <w:rPr>
          <w:sz w:val="22"/>
          <w:szCs w:val="22"/>
        </w:rPr>
        <w:t xml:space="preserve"> семинар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5. Продолжительность занятия</w:t>
      </w:r>
      <w:r w:rsidRPr="000B334A">
        <w:rPr>
          <w:sz w:val="22"/>
          <w:szCs w:val="22"/>
        </w:rPr>
        <w:t>: 2 часа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b/>
          <w:sz w:val="22"/>
          <w:szCs w:val="22"/>
        </w:rPr>
        <w:t>6. Оснащение:</w:t>
      </w:r>
      <w:r w:rsidRPr="000B334A">
        <w:rPr>
          <w:sz w:val="22"/>
          <w:szCs w:val="22"/>
        </w:rPr>
        <w:t xml:space="preserve"> 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 по теме практического занятия.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7. Содержание занятия: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7.1 Контроль исходного уровня знаний и умений</w:t>
      </w:r>
    </w:p>
    <w:p w:rsidR="000B334A" w:rsidRPr="000B334A" w:rsidRDefault="000B334A" w:rsidP="000F58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Острая почечная недостаточность без желтухи возникает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при отравлении грибами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при вливании несовместимой по группе крови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при лептоспирозе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при остром гломерулонефрите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</w:t>
      </w:r>
      <w:proofErr w:type="gramStart"/>
      <w:r w:rsidRPr="000B334A">
        <w:rPr>
          <w:sz w:val="22"/>
          <w:szCs w:val="22"/>
        </w:rPr>
        <w:t>г</w:t>
      </w:r>
      <w:proofErr w:type="gramEnd"/>
    </w:p>
    <w:p w:rsidR="000B334A" w:rsidRPr="000B334A" w:rsidRDefault="000B334A" w:rsidP="000F58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Гемолитик</w:t>
      </w:r>
      <w:proofErr w:type="gramStart"/>
      <w:r w:rsidRPr="000B334A">
        <w:rPr>
          <w:sz w:val="22"/>
          <w:szCs w:val="22"/>
        </w:rPr>
        <w:t>о-</w:t>
      </w:r>
      <w:proofErr w:type="gramEnd"/>
      <w:r w:rsidRPr="000B334A">
        <w:rPr>
          <w:sz w:val="22"/>
          <w:szCs w:val="22"/>
        </w:rPr>
        <w:t xml:space="preserve"> уремический синдром вызывается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массивным гемолизом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внутрисосудисым свертыванием крови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шоком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отравлением бледной поганкой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lastRenderedPageBreak/>
        <w:t>Д. отравлением нитратами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Ответ: а</w:t>
      </w:r>
    </w:p>
    <w:p w:rsidR="000B334A" w:rsidRPr="000B334A" w:rsidRDefault="000B334A" w:rsidP="000F58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Острая почечная недостаточность чаще развивается при применении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пенициллинов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макролидов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тетрациклинов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аминогликозидов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цефалоспоринов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</w:t>
      </w:r>
      <w:proofErr w:type="gramStart"/>
      <w:r w:rsidRPr="000B334A">
        <w:rPr>
          <w:sz w:val="22"/>
          <w:szCs w:val="22"/>
        </w:rPr>
        <w:t>г</w:t>
      </w:r>
      <w:proofErr w:type="gramEnd"/>
    </w:p>
    <w:p w:rsidR="000B334A" w:rsidRPr="000B334A" w:rsidRDefault="000B334A" w:rsidP="000F58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Возможная продолжительность олигурии </w:t>
      </w:r>
      <w:proofErr w:type="gramStart"/>
      <w:r w:rsidRPr="000B334A">
        <w:rPr>
          <w:sz w:val="22"/>
          <w:szCs w:val="22"/>
        </w:rPr>
        <w:t>при отрой</w:t>
      </w:r>
      <w:proofErr w:type="gramEnd"/>
      <w:r w:rsidRPr="000B334A">
        <w:rPr>
          <w:sz w:val="22"/>
          <w:szCs w:val="22"/>
        </w:rPr>
        <w:t xml:space="preserve"> почечной недостаточности составляет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1-2 недели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несколько часов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от нескольких часов до нескольких недель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все перечисленное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</w:t>
      </w:r>
      <w:proofErr w:type="gramStart"/>
      <w:r w:rsidRPr="000B334A">
        <w:rPr>
          <w:sz w:val="22"/>
          <w:szCs w:val="22"/>
        </w:rPr>
        <w:t>в</w:t>
      </w:r>
      <w:proofErr w:type="gramEnd"/>
    </w:p>
    <w:p w:rsidR="000B334A" w:rsidRPr="000B334A" w:rsidRDefault="000B334A" w:rsidP="000F58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Период восстановления диуреза при острой почечной недостаточности характеризуется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увеличение удельного веса мочи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полиурией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изостенурией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всем перечисленным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>Ответ б</w:t>
      </w:r>
      <w:proofErr w:type="gramEnd"/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7.2. Разбор с преподавателем узловых вопросов, необходимых для освоения темы занятия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Рабочая классификация острой почечной недостаточности.</w:t>
      </w:r>
      <w:r w:rsidRPr="000B334A">
        <w:rPr>
          <w:b/>
          <w:sz w:val="22"/>
          <w:szCs w:val="22"/>
        </w:rPr>
        <w:t xml:space="preserve"> 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 xml:space="preserve">Клиническая картина преренальной, </w:t>
      </w:r>
      <w:proofErr w:type="gramStart"/>
      <w:r w:rsidRPr="000B334A">
        <w:rPr>
          <w:sz w:val="22"/>
          <w:szCs w:val="22"/>
        </w:rPr>
        <w:t>ренальной</w:t>
      </w:r>
      <w:proofErr w:type="gramEnd"/>
      <w:r w:rsidRPr="000B334A">
        <w:rPr>
          <w:sz w:val="22"/>
          <w:szCs w:val="22"/>
        </w:rPr>
        <w:t xml:space="preserve"> и постренальной ОПН. Сходство и различия.</w:t>
      </w:r>
      <w:r w:rsidRPr="000B334A">
        <w:rPr>
          <w:b/>
          <w:sz w:val="22"/>
          <w:szCs w:val="22"/>
        </w:rPr>
        <w:t xml:space="preserve"> </w:t>
      </w:r>
      <w:r w:rsidRPr="000B334A">
        <w:rPr>
          <w:sz w:val="22"/>
          <w:szCs w:val="22"/>
        </w:rPr>
        <w:t>Диета при ОПН.</w:t>
      </w:r>
      <w:r w:rsidRPr="000B334A">
        <w:rPr>
          <w:b/>
          <w:sz w:val="22"/>
          <w:szCs w:val="22"/>
        </w:rPr>
        <w:t xml:space="preserve"> 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sz w:val="22"/>
          <w:szCs w:val="22"/>
        </w:rPr>
        <w:t>Лечебные мероприятия при ОПН, особенности терапии пожилых пациентов.</w:t>
      </w:r>
      <w:r w:rsidRPr="000B334A">
        <w:rPr>
          <w:b/>
          <w:sz w:val="22"/>
          <w:szCs w:val="22"/>
        </w:rPr>
        <w:t xml:space="preserve"> 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Профилактика развития острой почечной недостаточности.</w:t>
      </w:r>
    </w:p>
    <w:p w:rsidR="000B334A" w:rsidRPr="000B334A" w:rsidRDefault="000B334A" w:rsidP="000B334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7.3. Демонстрация преподавателем методики практических приемов по данной теме.</w:t>
      </w:r>
    </w:p>
    <w:p w:rsidR="000B334A" w:rsidRPr="000B334A" w:rsidRDefault="000B334A" w:rsidP="000B334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7.4. Самостоятельная работа ординаторов под контролем преподавателя - курация больных в отделении нефрологии, оформление историй болезни и амбулаторных карт.</w:t>
      </w:r>
    </w:p>
    <w:p w:rsidR="000B334A" w:rsidRPr="000B334A" w:rsidRDefault="000B334A" w:rsidP="000B334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7.5. Контроль конечного уровня усвоения темы:</w:t>
      </w:r>
    </w:p>
    <w:p w:rsidR="000B334A" w:rsidRPr="000B334A" w:rsidRDefault="000B334A" w:rsidP="000B334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Подготовка к выполнению практических приемов по теме занятия.</w:t>
      </w:r>
    </w:p>
    <w:p w:rsidR="000B334A" w:rsidRPr="000B334A" w:rsidRDefault="000B334A" w:rsidP="000B334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Материалы для контроля уровня освоения темы: ситуационные задачи, тестовые задания.</w:t>
      </w:r>
    </w:p>
    <w:p w:rsidR="000B334A" w:rsidRPr="000B334A" w:rsidRDefault="000B334A" w:rsidP="000F5843">
      <w:pPr>
        <w:numPr>
          <w:ilvl w:val="0"/>
          <w:numId w:val="5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0B334A">
        <w:rPr>
          <w:sz w:val="22"/>
          <w:szCs w:val="22"/>
        </w:rPr>
        <w:t>Причиной преренальной острой почечной недостаточности является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влияние нефротоксических веществ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острая урогенная инфекция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обструкция канальцев кристаллами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внезапное падение почечного кровотока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Д. все перечисленные  факторы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</w:t>
      </w:r>
      <w:proofErr w:type="gramStart"/>
      <w:r w:rsidRPr="000B334A">
        <w:rPr>
          <w:sz w:val="22"/>
          <w:szCs w:val="22"/>
        </w:rPr>
        <w:t>г</w:t>
      </w:r>
      <w:proofErr w:type="gramEnd"/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2.В стадии снижения диуреза при острой почечной недостаточности больному угрожает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А. отек легких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гипокалиемия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дегидратация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все перечисленное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Ответ: а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3. Ренальная острая почечная недостаточность развивается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при травматическом шоке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при действии нефротоксических веществ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при поражении сосудов почек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при обструкции мочевых путей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1069"/>
        <w:jc w:val="both"/>
        <w:rPr>
          <w:sz w:val="22"/>
          <w:szCs w:val="22"/>
        </w:rPr>
      </w:pPr>
      <w:proofErr w:type="gramStart"/>
      <w:r w:rsidRPr="000B334A">
        <w:rPr>
          <w:sz w:val="22"/>
          <w:szCs w:val="22"/>
        </w:rPr>
        <w:t>Ответ: б</w:t>
      </w:r>
      <w:proofErr w:type="gramEnd"/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4. Постренальная острая почечная недостаточность развивается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при травматическом шоке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при действии нефротоксических веществ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при поражении сосудов почек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Г. при обструкции мочевых путей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106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</w:t>
      </w:r>
      <w:proofErr w:type="gramStart"/>
      <w:r w:rsidRPr="000B334A">
        <w:rPr>
          <w:sz w:val="22"/>
          <w:szCs w:val="22"/>
        </w:rPr>
        <w:t>г</w:t>
      </w:r>
      <w:proofErr w:type="gramEnd"/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5. Возможная продолжительность олигурии </w:t>
      </w:r>
      <w:proofErr w:type="gramStart"/>
      <w:r w:rsidRPr="000B334A">
        <w:rPr>
          <w:sz w:val="22"/>
          <w:szCs w:val="22"/>
        </w:rPr>
        <w:t>при отрой</w:t>
      </w:r>
      <w:proofErr w:type="gramEnd"/>
      <w:r w:rsidRPr="000B334A">
        <w:rPr>
          <w:sz w:val="22"/>
          <w:szCs w:val="22"/>
        </w:rPr>
        <w:t xml:space="preserve"> почечной недостаточности составляет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А. 1-2 недели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Б. несколько часов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В. от нескольких часов до нескольких недель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lastRenderedPageBreak/>
        <w:t>Г. все перечисленное</w:t>
      </w:r>
    </w:p>
    <w:p w:rsidR="000B334A" w:rsidRPr="000B334A" w:rsidRDefault="000B334A" w:rsidP="000B334A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Ответ: </w:t>
      </w:r>
      <w:proofErr w:type="gramStart"/>
      <w:r w:rsidRPr="000B334A">
        <w:rPr>
          <w:sz w:val="22"/>
          <w:szCs w:val="22"/>
        </w:rPr>
        <w:t>в</w:t>
      </w:r>
      <w:proofErr w:type="gramEnd"/>
    </w:p>
    <w:p w:rsidR="000B334A" w:rsidRPr="000B334A" w:rsidRDefault="000B334A" w:rsidP="000B334A">
      <w:pPr>
        <w:ind w:firstLine="709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Место проведения самоподготовки: учебная комната, палаты больных, кабинеты функциональной диагностики.</w:t>
      </w:r>
    </w:p>
    <w:p w:rsidR="000B334A" w:rsidRPr="000B334A" w:rsidRDefault="000B334A" w:rsidP="000B334A">
      <w:pPr>
        <w:ind w:firstLine="709"/>
        <w:jc w:val="both"/>
        <w:rPr>
          <w:sz w:val="22"/>
          <w:szCs w:val="22"/>
        </w:rPr>
      </w:pP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b/>
          <w:sz w:val="22"/>
          <w:szCs w:val="22"/>
        </w:rPr>
        <w:t>Литература</w:t>
      </w:r>
    </w:p>
    <w:p w:rsidR="000B334A" w:rsidRPr="000B334A" w:rsidRDefault="000B334A" w:rsidP="000B334A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Основная: </w:t>
      </w: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color w:val="000000"/>
          <w:sz w:val="22"/>
          <w:szCs w:val="22"/>
        </w:rPr>
        <w:t>Прощаев К. И.</w:t>
      </w:r>
      <w:r w:rsidRPr="000B334A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Библиогр. в конце глав.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978-5-93878-568-7 (</w:t>
      </w:r>
      <w:proofErr w:type="gramStart"/>
      <w:r w:rsidRPr="000B334A">
        <w:rPr>
          <w:color w:val="000000"/>
          <w:sz w:val="22"/>
          <w:szCs w:val="22"/>
        </w:rPr>
        <w:t>в пер</w:t>
      </w:r>
      <w:proofErr w:type="gramEnd"/>
      <w:r w:rsidRPr="000B334A">
        <w:rPr>
          <w:color w:val="000000"/>
          <w:sz w:val="22"/>
          <w:szCs w:val="22"/>
        </w:rPr>
        <w:t>.).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978-985-16-4095-5.</w:t>
      </w: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bCs/>
          <w:color w:val="000000"/>
          <w:sz w:val="22"/>
          <w:szCs w:val="22"/>
        </w:rPr>
        <w:t>2. Фармакотерапия в гериатрической</w:t>
      </w:r>
      <w:r w:rsidRPr="000B334A">
        <w:rPr>
          <w:color w:val="000000"/>
          <w:sz w:val="22"/>
          <w:szCs w:val="22"/>
        </w:rPr>
        <w:t> практике [Текст]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0B334A">
        <w:rPr>
          <w:color w:val="000000"/>
          <w:sz w:val="22"/>
          <w:szCs w:val="22"/>
        </w:rPr>
        <w:t xml:space="preserve"> :</w:t>
      </w:r>
      <w:proofErr w:type="gramEnd"/>
      <w:r w:rsidRPr="000B334A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0B334A">
        <w:rPr>
          <w:bCs/>
          <w:color w:val="000000"/>
          <w:sz w:val="22"/>
          <w:szCs w:val="22"/>
        </w:rPr>
        <w:t>ISBN </w:t>
      </w:r>
      <w:r w:rsidRPr="000B334A">
        <w:rPr>
          <w:color w:val="000000"/>
          <w:sz w:val="22"/>
          <w:szCs w:val="22"/>
        </w:rPr>
        <w:t>978-5-299-00388-8.</w:t>
      </w:r>
      <w:r w:rsidRPr="000B334A">
        <w:rPr>
          <w:color w:val="000000"/>
          <w:sz w:val="22"/>
          <w:szCs w:val="22"/>
        </w:rPr>
        <w:softHyphen/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rStyle w:val="apple-style-span"/>
          <w:sz w:val="22"/>
          <w:szCs w:val="22"/>
        </w:rPr>
        <w:t xml:space="preserve">3. </w:t>
      </w:r>
      <w:r w:rsidRPr="000B334A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 </w:t>
      </w:r>
    </w:p>
    <w:p w:rsidR="000B334A" w:rsidRPr="000B334A" w:rsidRDefault="000B334A" w:rsidP="000B334A">
      <w:pPr>
        <w:ind w:left="720"/>
        <w:jc w:val="both"/>
        <w:rPr>
          <w:sz w:val="22"/>
          <w:szCs w:val="22"/>
        </w:rPr>
      </w:pPr>
      <w:r w:rsidRPr="000B334A">
        <w:rPr>
          <w:sz w:val="22"/>
          <w:szCs w:val="22"/>
        </w:rPr>
        <w:t>Дополнительная: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1. </w:t>
      </w:r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B334A">
        <w:rPr>
          <w:sz w:val="22"/>
          <w:szCs w:val="22"/>
        </w:rPr>
        <w:t>.</w:t>
      </w:r>
      <w:proofErr w:type="gramEnd"/>
      <w:r w:rsidRPr="000B334A">
        <w:rPr>
          <w:sz w:val="22"/>
          <w:szCs w:val="22"/>
        </w:rPr>
        <w:t xml:space="preserve"> </w:t>
      </w:r>
      <w:proofErr w:type="gramStart"/>
      <w:r w:rsidRPr="000B334A">
        <w:rPr>
          <w:sz w:val="22"/>
          <w:szCs w:val="22"/>
        </w:rPr>
        <w:t>и</w:t>
      </w:r>
      <w:proofErr w:type="gramEnd"/>
      <w:r w:rsidRPr="000B334A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2. </w:t>
      </w:r>
      <w:proofErr w:type="gramStart"/>
      <w:r w:rsidRPr="000B334A">
        <w:rPr>
          <w:bCs/>
          <w:sz w:val="22"/>
          <w:szCs w:val="22"/>
          <w:shd w:val="clear" w:color="auto" w:fill="FFFFFF"/>
        </w:rPr>
        <w:t>Нефрология</w:t>
      </w:r>
      <w:r w:rsidRPr="000B334A">
        <w:rPr>
          <w:sz w:val="22"/>
          <w:szCs w:val="22"/>
        </w:rPr>
        <w:t>: учебное пособие [рек.</w:t>
      </w:r>
      <w:proofErr w:type="gramEnd"/>
      <w:r w:rsidRPr="000B334A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0B334A">
        <w:rPr>
          <w:sz w:val="22"/>
          <w:szCs w:val="22"/>
        </w:rPr>
        <w:t xml:space="preserve"> ;</w:t>
      </w:r>
      <w:proofErr w:type="gramEnd"/>
      <w:r w:rsidRPr="000B334A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0B334A" w:rsidRPr="000B334A" w:rsidRDefault="000B334A" w:rsidP="000B334A">
      <w:pPr>
        <w:jc w:val="both"/>
        <w:rPr>
          <w:sz w:val="22"/>
          <w:szCs w:val="22"/>
        </w:rPr>
      </w:pPr>
      <w:r w:rsidRPr="000B334A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0B334A">
        <w:rPr>
          <w:sz w:val="22"/>
          <w:szCs w:val="22"/>
        </w:rPr>
        <w:t>Под</w:t>
      </w:r>
      <w:proofErr w:type="gramEnd"/>
      <w:r w:rsidRPr="000B334A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0B334A" w:rsidRPr="000B334A" w:rsidRDefault="000B334A" w:rsidP="000B334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31" w:history="1">
        <w:r w:rsidRPr="000B334A">
          <w:rPr>
            <w:rStyle w:val="a8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http://www.nephrologyjournal.ru/</w:t>
        </w:r>
      </w:hyperlink>
    </w:p>
    <w:p w:rsidR="000B334A" w:rsidRDefault="000B334A" w:rsidP="000B334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0B334A">
        <w:rPr>
          <w:rFonts w:ascii="Times New Roman" w:hAnsi="Times New Roman" w:cs="Times New Roman"/>
          <w:sz w:val="22"/>
          <w:szCs w:val="22"/>
        </w:rPr>
        <w:t xml:space="preserve">5. Нефрология  </w:t>
      </w:r>
      <w:hyperlink r:id="rId32" w:history="1">
        <w:r w:rsidRPr="00CC6CAF">
          <w:rPr>
            <w:rStyle w:val="a8"/>
            <w:rFonts w:ascii="Times New Roman" w:hAnsi="Times New Roman" w:cs="Times New Roman"/>
            <w:sz w:val="22"/>
            <w:szCs w:val="22"/>
          </w:rPr>
          <w:t>http://journal.nephrolog.ru</w:t>
        </w:r>
      </w:hyperlink>
    </w:p>
    <w:p w:rsidR="000B334A" w:rsidRDefault="000B334A" w:rsidP="000B334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0B334A" w:rsidRPr="000B334A" w:rsidRDefault="000B334A" w:rsidP="000B334A">
      <w:pPr>
        <w:jc w:val="both"/>
        <w:rPr>
          <w:color w:val="000000"/>
          <w:sz w:val="22"/>
          <w:szCs w:val="22"/>
        </w:rPr>
      </w:pPr>
      <w:r w:rsidRPr="000B334A">
        <w:rPr>
          <w:color w:val="000000"/>
          <w:sz w:val="22"/>
          <w:szCs w:val="22"/>
        </w:rPr>
        <w:t>Подготовила: доцент кафедры терапии и ОВП</w:t>
      </w:r>
    </w:p>
    <w:p w:rsidR="000B334A" w:rsidRPr="000B334A" w:rsidRDefault="000B334A" w:rsidP="000B334A">
      <w:pPr>
        <w:jc w:val="both"/>
        <w:rPr>
          <w:b/>
          <w:sz w:val="22"/>
          <w:szCs w:val="22"/>
        </w:rPr>
      </w:pPr>
      <w:r w:rsidRPr="000B334A">
        <w:rPr>
          <w:color w:val="000000"/>
          <w:sz w:val="22"/>
          <w:szCs w:val="22"/>
        </w:rPr>
        <w:t>с курсом гериатрии ИДПО БГМУ                                                         Лехмус Т.</w:t>
      </w:r>
      <w:proofErr w:type="gramStart"/>
      <w:r w:rsidRPr="000B334A">
        <w:rPr>
          <w:color w:val="000000"/>
          <w:sz w:val="22"/>
          <w:szCs w:val="22"/>
        </w:rPr>
        <w:t>Ю</w:t>
      </w:r>
      <w:proofErr w:type="gramEnd"/>
    </w:p>
    <w:p w:rsidR="000B334A" w:rsidRPr="000B334A" w:rsidRDefault="000B334A" w:rsidP="000B334A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0B334A" w:rsidRPr="000B334A" w:rsidRDefault="000B334A" w:rsidP="000B334A">
      <w:pPr>
        <w:ind w:left="360"/>
        <w:jc w:val="both"/>
        <w:rPr>
          <w:sz w:val="22"/>
          <w:szCs w:val="22"/>
        </w:rPr>
      </w:pPr>
    </w:p>
    <w:p w:rsidR="000B334A" w:rsidRPr="000B334A" w:rsidRDefault="000B334A" w:rsidP="008330CA">
      <w:pPr>
        <w:ind w:firstLine="5103"/>
        <w:jc w:val="center"/>
        <w:rPr>
          <w:sz w:val="22"/>
          <w:szCs w:val="22"/>
        </w:rPr>
      </w:pPr>
    </w:p>
    <w:p w:rsidR="008330CA" w:rsidRPr="000B334A" w:rsidRDefault="008330CA" w:rsidP="008330CA">
      <w:pPr>
        <w:ind w:firstLine="5103"/>
        <w:jc w:val="center"/>
        <w:rPr>
          <w:sz w:val="22"/>
          <w:szCs w:val="22"/>
        </w:rPr>
      </w:pPr>
    </w:p>
    <w:p w:rsidR="008330CA" w:rsidRPr="000B334A" w:rsidRDefault="008330CA" w:rsidP="008330CA">
      <w:pPr>
        <w:ind w:firstLine="5103"/>
        <w:jc w:val="center"/>
        <w:rPr>
          <w:sz w:val="22"/>
          <w:szCs w:val="22"/>
        </w:rPr>
      </w:pPr>
    </w:p>
    <w:p w:rsidR="008330CA" w:rsidRPr="000B334A" w:rsidRDefault="008330CA" w:rsidP="008330CA">
      <w:pPr>
        <w:ind w:firstLine="5103"/>
        <w:jc w:val="center"/>
        <w:rPr>
          <w:sz w:val="22"/>
          <w:szCs w:val="22"/>
        </w:rPr>
      </w:pPr>
    </w:p>
    <w:p w:rsidR="008330CA" w:rsidRPr="000B334A" w:rsidRDefault="008330CA" w:rsidP="008330CA">
      <w:pPr>
        <w:ind w:firstLine="5103"/>
        <w:jc w:val="center"/>
        <w:rPr>
          <w:sz w:val="22"/>
          <w:szCs w:val="22"/>
        </w:rPr>
      </w:pPr>
    </w:p>
    <w:p w:rsidR="008330CA" w:rsidRPr="000B334A" w:rsidRDefault="008330CA" w:rsidP="008330CA">
      <w:pPr>
        <w:ind w:firstLine="5103"/>
        <w:jc w:val="center"/>
        <w:rPr>
          <w:sz w:val="22"/>
          <w:szCs w:val="22"/>
        </w:rPr>
      </w:pPr>
    </w:p>
    <w:p w:rsidR="008330CA" w:rsidRPr="000B334A" w:rsidRDefault="008330CA" w:rsidP="008330CA">
      <w:pPr>
        <w:ind w:firstLine="5103"/>
        <w:jc w:val="center"/>
        <w:rPr>
          <w:sz w:val="22"/>
          <w:szCs w:val="22"/>
        </w:rPr>
      </w:pPr>
    </w:p>
    <w:p w:rsidR="008330CA" w:rsidRPr="000B334A" w:rsidRDefault="008330CA" w:rsidP="008330CA">
      <w:pPr>
        <w:ind w:firstLine="5103"/>
        <w:jc w:val="center"/>
        <w:rPr>
          <w:sz w:val="22"/>
          <w:szCs w:val="22"/>
        </w:rPr>
      </w:pPr>
    </w:p>
    <w:p w:rsidR="008330CA" w:rsidRDefault="008330CA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Default="00833CD7" w:rsidP="008330CA">
      <w:pPr>
        <w:ind w:firstLine="5103"/>
        <w:jc w:val="center"/>
        <w:rPr>
          <w:sz w:val="22"/>
          <w:szCs w:val="22"/>
        </w:rPr>
      </w:pPr>
    </w:p>
    <w:p w:rsidR="00833CD7" w:rsidRPr="0031252C" w:rsidRDefault="00833CD7" w:rsidP="00833CD7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833CD7" w:rsidRPr="0031252C" w:rsidRDefault="00833CD7" w:rsidP="00833CD7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833CD7" w:rsidRPr="0031252C" w:rsidRDefault="00833CD7" w:rsidP="00833CD7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833CD7" w:rsidRPr="0031252C" w:rsidRDefault="00833CD7" w:rsidP="00833CD7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833CD7" w:rsidRPr="0031252C" w:rsidRDefault="00833CD7" w:rsidP="00833CD7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833CD7" w:rsidRPr="0031252C" w:rsidRDefault="00833CD7" w:rsidP="00833CD7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833CD7" w:rsidRPr="0031252C" w:rsidRDefault="00833CD7" w:rsidP="00833CD7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833CD7" w:rsidRPr="0031252C" w:rsidRDefault="00833CD7" w:rsidP="00833CD7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833CD7" w:rsidRPr="0031252C" w:rsidRDefault="00833CD7" w:rsidP="00833CD7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833CD7" w:rsidRPr="0031252C" w:rsidRDefault="00833CD7" w:rsidP="00833CD7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833CD7" w:rsidRPr="0031252C" w:rsidRDefault="00833CD7" w:rsidP="00833CD7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833CD7" w:rsidRPr="0031252C" w:rsidRDefault="00833CD7" w:rsidP="00833CD7">
      <w:pPr>
        <w:jc w:val="center"/>
        <w:rPr>
          <w:rFonts w:ascii="Cambria" w:hAnsi="Cambria"/>
          <w:b/>
          <w:sz w:val="22"/>
          <w:szCs w:val="22"/>
        </w:rPr>
      </w:pPr>
    </w:p>
    <w:p w:rsidR="00833CD7" w:rsidRPr="0031252C" w:rsidRDefault="00833CD7" w:rsidP="00833CD7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833CD7" w:rsidRPr="0031252C" w:rsidRDefault="00833CD7" w:rsidP="00833CD7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1. </w:t>
      </w:r>
      <w:r w:rsidRPr="0031252C">
        <w:rPr>
          <w:b/>
          <w:sz w:val="22"/>
          <w:szCs w:val="22"/>
        </w:rPr>
        <w:t>Тема и ее актуальность:</w:t>
      </w:r>
      <w:r w:rsidRPr="0031252C">
        <w:rPr>
          <w:sz w:val="22"/>
          <w:szCs w:val="22"/>
        </w:rPr>
        <w:t xml:space="preserve"> Острая почечная недостаточность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Актуальность темы заключается в том, что острая почечная недостаточность имеет особенности этиологии и клинического течения у пациентов пожилого и старческого возраста, которые необходимо учитывать при постановке диагноза и назначении патогенетической и симптоматической терапии.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2. </w:t>
      </w:r>
      <w:r w:rsidRPr="0031252C">
        <w:rPr>
          <w:b/>
          <w:sz w:val="22"/>
          <w:szCs w:val="22"/>
        </w:rPr>
        <w:t>Цель занятия:</w:t>
      </w:r>
      <w:r w:rsidRPr="0031252C">
        <w:rPr>
          <w:sz w:val="22"/>
          <w:szCs w:val="22"/>
        </w:rPr>
        <w:t xml:space="preserve"> овладение врачебными навыками диагностики и лечения ОПН,  умения оказать неотложную помощь и провести профилактику среди пациентов пожилого и старческого возраста.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Для формирования профессиональных компетенций </w:t>
      </w:r>
      <w:r>
        <w:rPr>
          <w:sz w:val="22"/>
          <w:szCs w:val="22"/>
        </w:rPr>
        <w:t>слушатель</w:t>
      </w:r>
      <w:r w:rsidRPr="0031252C">
        <w:rPr>
          <w:sz w:val="22"/>
          <w:szCs w:val="22"/>
        </w:rPr>
        <w:t xml:space="preserve"> должен знать: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- анатомо-физиологические особенности строения почек и мочевыводящих путей;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- методику обследования пациентов с заболеваниями почек;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- особенности течения острой почечногй недостаточности у пациентов пожилого и старческого возраста.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Для формирования профессиональных компетенций </w:t>
      </w:r>
      <w:r>
        <w:rPr>
          <w:sz w:val="22"/>
          <w:szCs w:val="22"/>
        </w:rPr>
        <w:t>слушатель</w:t>
      </w:r>
      <w:r w:rsidRPr="0031252C">
        <w:rPr>
          <w:sz w:val="22"/>
          <w:szCs w:val="22"/>
        </w:rPr>
        <w:t xml:space="preserve"> должен уметь: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-собрать анамнез, обследовать пациентов с заболеваниями почек;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- назначить план дополнительных обследований;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- оценить результаты клинических и лабораторно-инструментальных данных;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- сформулировать диагноз в соответствии с современной классификацией;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- назначить патогенетическое и симтоматическое лечение с учетом возрастных особенностей пациентов;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- провести экспертизу трудоспособности;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- назначить первичные и вторичные профилактические мероприятия.</w:t>
      </w:r>
    </w:p>
    <w:p w:rsidR="00833CD7" w:rsidRPr="0031252C" w:rsidRDefault="00833CD7" w:rsidP="00833CD7">
      <w:pPr>
        <w:jc w:val="both"/>
        <w:rPr>
          <w:b/>
          <w:sz w:val="22"/>
          <w:szCs w:val="22"/>
        </w:rPr>
      </w:pPr>
      <w:r w:rsidRPr="0031252C">
        <w:rPr>
          <w:b/>
          <w:sz w:val="22"/>
          <w:szCs w:val="22"/>
        </w:rPr>
        <w:t>3. Необходимые базисные знания и умения: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- анатомо-физиологические особенности строения почек и мочевыводящих путей у пациентов пожилого и старческого возраста;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- методика обследования пациентов с заболеваниями почек;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- особенности у пациентов пожилого и старческого возраста.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b/>
          <w:sz w:val="22"/>
          <w:szCs w:val="22"/>
        </w:rPr>
        <w:t>4. Вид занятия:</w:t>
      </w:r>
      <w:r w:rsidRPr="0031252C">
        <w:rPr>
          <w:sz w:val="22"/>
          <w:szCs w:val="22"/>
        </w:rPr>
        <w:t xml:space="preserve">  семинар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b/>
          <w:sz w:val="22"/>
          <w:szCs w:val="22"/>
        </w:rPr>
        <w:t>5. Продолжительность занятия</w:t>
      </w:r>
      <w:r w:rsidRPr="0031252C">
        <w:rPr>
          <w:sz w:val="22"/>
          <w:szCs w:val="22"/>
        </w:rPr>
        <w:t>: 2 часа</w:t>
      </w:r>
    </w:p>
    <w:p w:rsidR="00833CD7" w:rsidRPr="0031252C" w:rsidRDefault="00833CD7" w:rsidP="00833CD7">
      <w:pPr>
        <w:jc w:val="both"/>
        <w:rPr>
          <w:b/>
          <w:sz w:val="22"/>
          <w:szCs w:val="22"/>
        </w:rPr>
      </w:pPr>
      <w:r w:rsidRPr="0031252C">
        <w:rPr>
          <w:b/>
          <w:sz w:val="22"/>
          <w:szCs w:val="22"/>
        </w:rPr>
        <w:t>6. Оснащение: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6.1. Дидактический материал: видеофильмы, ситуационные задачи, таблицы, плакаты, мультимедийные материалы, наборы анализов крови и мочи.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6.2. ТСО: видеодвойка, ноутбук, мультимедийный проектор, интерактивная доска</w:t>
      </w:r>
    </w:p>
    <w:p w:rsidR="00833CD7" w:rsidRPr="0031252C" w:rsidRDefault="00833CD7" w:rsidP="00833CD7">
      <w:pPr>
        <w:jc w:val="both"/>
        <w:rPr>
          <w:b/>
          <w:sz w:val="22"/>
          <w:szCs w:val="22"/>
        </w:rPr>
      </w:pPr>
      <w:r w:rsidRPr="0031252C">
        <w:rPr>
          <w:b/>
          <w:sz w:val="22"/>
          <w:szCs w:val="22"/>
        </w:rPr>
        <w:t>7. Структура занятия: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7.1. Организацинный этап - проверка готовности группы к занятию (внешний вид, наличие фонендоскопа), отметка присутствующих, ознакомление с планом работы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7.2. Контроль исходного уровня знаний с применением тестов:</w:t>
      </w:r>
    </w:p>
    <w:p w:rsidR="00833CD7" w:rsidRPr="0031252C" w:rsidRDefault="00833CD7" w:rsidP="000F58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31252C">
        <w:rPr>
          <w:sz w:val="22"/>
          <w:szCs w:val="22"/>
        </w:rPr>
        <w:t>Острая почечная недостаточность без желтухи возникает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А. при отравлении грибами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Б. при вливании несовместимой по группе крови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В. при лептоспирозе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Г. при остром гломерулонефрите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Ответ: </w:t>
      </w:r>
      <w:proofErr w:type="gramStart"/>
      <w:r w:rsidRPr="0031252C">
        <w:rPr>
          <w:sz w:val="22"/>
          <w:szCs w:val="22"/>
        </w:rPr>
        <w:t>г</w:t>
      </w:r>
      <w:proofErr w:type="gramEnd"/>
    </w:p>
    <w:p w:rsidR="00833CD7" w:rsidRPr="0031252C" w:rsidRDefault="00833CD7" w:rsidP="000F58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31252C">
        <w:rPr>
          <w:sz w:val="22"/>
          <w:szCs w:val="22"/>
        </w:rPr>
        <w:t>Гемолитик</w:t>
      </w:r>
      <w:proofErr w:type="gramStart"/>
      <w:r w:rsidRPr="0031252C">
        <w:rPr>
          <w:sz w:val="22"/>
          <w:szCs w:val="22"/>
        </w:rPr>
        <w:t>о-</w:t>
      </w:r>
      <w:proofErr w:type="gramEnd"/>
      <w:r w:rsidRPr="0031252C">
        <w:rPr>
          <w:sz w:val="22"/>
          <w:szCs w:val="22"/>
        </w:rPr>
        <w:t xml:space="preserve"> уремический синдром вызывается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А. массивным гемолизом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Б. внутрисосудисым свертыванием крови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В. шоком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Г. отравлением бледной поганкой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Д. отравлением нитратами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Ответ: а</w:t>
      </w:r>
    </w:p>
    <w:p w:rsidR="00833CD7" w:rsidRPr="0031252C" w:rsidRDefault="00833CD7" w:rsidP="000F58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31252C">
        <w:rPr>
          <w:sz w:val="22"/>
          <w:szCs w:val="22"/>
        </w:rPr>
        <w:t>Острая почечная недостаточность чаще развивается при применении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lastRenderedPageBreak/>
        <w:t>А. пенициллинов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Б. макролидов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В. тетрациклинов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Г. аминогликозидов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Д. цефалоспоринов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Ответ: </w:t>
      </w:r>
      <w:proofErr w:type="gramStart"/>
      <w:r w:rsidRPr="0031252C">
        <w:rPr>
          <w:sz w:val="22"/>
          <w:szCs w:val="22"/>
        </w:rPr>
        <w:t>г</w:t>
      </w:r>
      <w:proofErr w:type="gramEnd"/>
    </w:p>
    <w:p w:rsidR="00833CD7" w:rsidRPr="0031252C" w:rsidRDefault="00833CD7" w:rsidP="000F58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Возможная продолжительность олигурии </w:t>
      </w:r>
      <w:proofErr w:type="gramStart"/>
      <w:r w:rsidRPr="0031252C">
        <w:rPr>
          <w:sz w:val="22"/>
          <w:szCs w:val="22"/>
        </w:rPr>
        <w:t>при отрой</w:t>
      </w:r>
      <w:proofErr w:type="gramEnd"/>
      <w:r w:rsidRPr="0031252C">
        <w:rPr>
          <w:sz w:val="22"/>
          <w:szCs w:val="22"/>
        </w:rPr>
        <w:t xml:space="preserve"> почечной недостаточности составляет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А. 1-2 недели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Б. несколько часов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В. от нескольких часов до нескольких недель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Г. все перечисленное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Ответ: </w:t>
      </w:r>
      <w:proofErr w:type="gramStart"/>
      <w:r w:rsidRPr="0031252C">
        <w:rPr>
          <w:sz w:val="22"/>
          <w:szCs w:val="22"/>
        </w:rPr>
        <w:t>в</w:t>
      </w:r>
      <w:proofErr w:type="gramEnd"/>
    </w:p>
    <w:p w:rsidR="00833CD7" w:rsidRPr="0031252C" w:rsidRDefault="00833CD7" w:rsidP="000F5843">
      <w:pPr>
        <w:numPr>
          <w:ilvl w:val="0"/>
          <w:numId w:val="4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31252C">
        <w:rPr>
          <w:sz w:val="22"/>
          <w:szCs w:val="22"/>
        </w:rPr>
        <w:t>Период восстановления диуреза при острой почечной недостаточности характеризуется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А. увеличение удельного веса мочи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Б. полиурией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В. изостенурией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Г. всем перечисленным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proofErr w:type="gramStart"/>
      <w:r w:rsidRPr="0031252C">
        <w:rPr>
          <w:sz w:val="22"/>
          <w:szCs w:val="22"/>
        </w:rPr>
        <w:t>Ответ б</w:t>
      </w:r>
      <w:proofErr w:type="gramEnd"/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7.3.Ознакомление ординаторов с содержанием занятия. 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Узловые вопросы по теме занятия: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1) Этиология ОПН. 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2) Группы риска. </w:t>
      </w:r>
    </w:p>
    <w:p w:rsidR="00833CD7" w:rsidRPr="0031252C" w:rsidRDefault="00833CD7" w:rsidP="00833CD7">
      <w:pPr>
        <w:jc w:val="both"/>
        <w:rPr>
          <w:b/>
          <w:sz w:val="22"/>
          <w:szCs w:val="22"/>
        </w:rPr>
      </w:pPr>
      <w:r w:rsidRPr="0031252C">
        <w:rPr>
          <w:sz w:val="22"/>
          <w:szCs w:val="22"/>
        </w:rPr>
        <w:t>3) Виды острой почечной недостаточности.</w:t>
      </w:r>
      <w:r w:rsidRPr="0031252C">
        <w:rPr>
          <w:b/>
          <w:sz w:val="22"/>
          <w:szCs w:val="22"/>
        </w:rPr>
        <w:t xml:space="preserve"> </w:t>
      </w:r>
    </w:p>
    <w:p w:rsidR="00833CD7" w:rsidRPr="0031252C" w:rsidRDefault="00833CD7" w:rsidP="00833CD7">
      <w:pPr>
        <w:jc w:val="both"/>
        <w:rPr>
          <w:b/>
          <w:sz w:val="22"/>
          <w:szCs w:val="22"/>
        </w:rPr>
      </w:pPr>
      <w:r w:rsidRPr="0031252C">
        <w:rPr>
          <w:sz w:val="22"/>
          <w:szCs w:val="22"/>
        </w:rPr>
        <w:t>4) Основные  причины возникновения  преренальной ОПН.</w:t>
      </w:r>
      <w:r w:rsidRPr="0031252C">
        <w:rPr>
          <w:b/>
          <w:sz w:val="22"/>
          <w:szCs w:val="22"/>
        </w:rPr>
        <w:t xml:space="preserve"> </w:t>
      </w:r>
      <w:r w:rsidRPr="0031252C">
        <w:rPr>
          <w:sz w:val="22"/>
          <w:szCs w:val="22"/>
        </w:rPr>
        <w:t xml:space="preserve">Основные заболевания, приводящие к развитию </w:t>
      </w:r>
      <w:proofErr w:type="gramStart"/>
      <w:r w:rsidRPr="0031252C">
        <w:rPr>
          <w:sz w:val="22"/>
          <w:szCs w:val="22"/>
        </w:rPr>
        <w:t>ренальной</w:t>
      </w:r>
      <w:proofErr w:type="gramEnd"/>
      <w:r w:rsidRPr="0031252C">
        <w:rPr>
          <w:sz w:val="22"/>
          <w:szCs w:val="22"/>
        </w:rPr>
        <w:t xml:space="preserve"> и постернальной ОПН.</w:t>
      </w:r>
      <w:r w:rsidRPr="0031252C">
        <w:rPr>
          <w:b/>
          <w:sz w:val="22"/>
          <w:szCs w:val="22"/>
        </w:rPr>
        <w:t xml:space="preserve"> </w:t>
      </w:r>
    </w:p>
    <w:p w:rsidR="00833CD7" w:rsidRPr="0031252C" w:rsidRDefault="00833CD7" w:rsidP="00833CD7">
      <w:pPr>
        <w:jc w:val="both"/>
        <w:rPr>
          <w:b/>
          <w:sz w:val="22"/>
          <w:szCs w:val="22"/>
        </w:rPr>
      </w:pPr>
      <w:r w:rsidRPr="0031252C">
        <w:rPr>
          <w:sz w:val="22"/>
          <w:szCs w:val="22"/>
        </w:rPr>
        <w:t>5) Осложнения ОПН.</w:t>
      </w:r>
      <w:r w:rsidRPr="0031252C">
        <w:rPr>
          <w:b/>
          <w:sz w:val="22"/>
          <w:szCs w:val="22"/>
        </w:rPr>
        <w:t xml:space="preserve"> 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6) Патогенетические механизмы развития острой почечной недостаточности.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Теоретический разбор темы. Опрос.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7.4. Самостоятельная работа ординаторов под руководством преподавателя - курация больных в отделении нефрологии, анализ результатов лабораторных и инструментальных методов исследования, заполнение медицинской документации (историй болезни).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7.5. Разбор проведенной курации, анализ историй болезни.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7.6. Контроль усвоения ординаторами темы занятия (знания и умения) с применением тестовых заданий, ситуационных задач, разбор анализов и данных инструментальных методов исследования больных по теме занятия.</w:t>
      </w:r>
    </w:p>
    <w:p w:rsidR="00833CD7" w:rsidRPr="0031252C" w:rsidRDefault="00833CD7" w:rsidP="000F5843">
      <w:pPr>
        <w:numPr>
          <w:ilvl w:val="0"/>
          <w:numId w:val="5"/>
        </w:numPr>
        <w:tabs>
          <w:tab w:val="left" w:pos="3795"/>
          <w:tab w:val="left" w:pos="6210"/>
        </w:tabs>
        <w:jc w:val="both"/>
        <w:rPr>
          <w:sz w:val="22"/>
          <w:szCs w:val="22"/>
        </w:rPr>
      </w:pPr>
      <w:r w:rsidRPr="0031252C">
        <w:rPr>
          <w:sz w:val="22"/>
          <w:szCs w:val="22"/>
        </w:rPr>
        <w:t>Причиной преренальной острой почечной недостаточности является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А. влияние нефротоксических веществ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Б. острая урогенная инфекция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В. обструкция канальцев кристаллами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Г. внезапное падение почечного кровотока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Д. все перечисленные  факторы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Ответ: </w:t>
      </w:r>
      <w:proofErr w:type="gramStart"/>
      <w:r w:rsidRPr="0031252C">
        <w:rPr>
          <w:sz w:val="22"/>
          <w:szCs w:val="22"/>
        </w:rPr>
        <w:t>г</w:t>
      </w:r>
      <w:proofErr w:type="gramEnd"/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2.В стадии снижения диуреза при острой почечной недостаточности больному угрожает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 А. отек легких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Б. гипокалиемия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В. дегидратация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Г. все перечисленное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Ответ: а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3. Критерием наличия умеренной гиперкалиемии является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А. калий плазмы 5,5- 6,5 при отсутствии изменений ЭКГ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Б. калий плазмы 5,5 – 6,5 и наличие высокоамплитудного заостренного зубца Т на ЭКГ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В. калий плазмы 6,5 – 7,5 и наличие высокоамплитудного заостренного зубца Т и расширения комплекса </w:t>
      </w:r>
      <w:proofErr w:type="gramStart"/>
      <w:r w:rsidRPr="0031252C">
        <w:rPr>
          <w:sz w:val="22"/>
          <w:szCs w:val="22"/>
          <w:lang w:val="en-US"/>
        </w:rPr>
        <w:t>Q</w:t>
      </w:r>
      <w:proofErr w:type="gramEnd"/>
      <w:r w:rsidRPr="0031252C">
        <w:rPr>
          <w:sz w:val="22"/>
          <w:szCs w:val="22"/>
        </w:rPr>
        <w:t>Р на ЭКГ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Г. исчезновение зубца </w:t>
      </w:r>
      <w:proofErr w:type="gramStart"/>
      <w:r w:rsidRPr="0031252C">
        <w:rPr>
          <w:sz w:val="22"/>
          <w:szCs w:val="22"/>
        </w:rPr>
        <w:t>Р</w:t>
      </w:r>
      <w:proofErr w:type="gramEnd"/>
      <w:r w:rsidRPr="0031252C">
        <w:rPr>
          <w:sz w:val="22"/>
          <w:szCs w:val="22"/>
        </w:rPr>
        <w:t xml:space="preserve"> и появление признаков нарушения проводимости на ЭКГ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proofErr w:type="gramStart"/>
      <w:r w:rsidRPr="0031252C">
        <w:rPr>
          <w:sz w:val="22"/>
          <w:szCs w:val="22"/>
        </w:rPr>
        <w:t>Ответ: б</w:t>
      </w:r>
      <w:proofErr w:type="gramEnd"/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4. Непосредственной угрозой для жизни при острой почечной недостаточности, требующей немедленной коррекции, является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А. повышение концентрации мочевины крови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Б.повышение содержания креатинина в крови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В. гиперфосфатемия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Г. Гиперкалиемия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 Ответ: </w:t>
      </w:r>
      <w:proofErr w:type="gramStart"/>
      <w:r w:rsidRPr="0031252C">
        <w:rPr>
          <w:sz w:val="22"/>
          <w:szCs w:val="22"/>
        </w:rPr>
        <w:t>г</w:t>
      </w:r>
      <w:proofErr w:type="gramEnd"/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lastRenderedPageBreak/>
        <w:t>Д. гиперурикемия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5. Острая почечная недостаточность чаще развивается при применении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А. пенициллинов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Б. макролидов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В. тетрациклинов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Г. аминогликозидов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Д. цефалоспоринов</w:t>
      </w:r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Ответ: </w:t>
      </w:r>
      <w:proofErr w:type="gramStart"/>
      <w:r w:rsidRPr="0031252C">
        <w:rPr>
          <w:sz w:val="22"/>
          <w:szCs w:val="22"/>
        </w:rPr>
        <w:t>г</w:t>
      </w:r>
      <w:proofErr w:type="gramEnd"/>
    </w:p>
    <w:p w:rsidR="00833CD7" w:rsidRPr="0031252C" w:rsidRDefault="00833CD7" w:rsidP="00833CD7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>Литература для преподавателей</w:t>
      </w:r>
    </w:p>
    <w:p w:rsidR="00833CD7" w:rsidRPr="0031252C" w:rsidRDefault="00833CD7" w:rsidP="00833CD7">
      <w:pPr>
        <w:ind w:left="720"/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Основная: </w:t>
      </w:r>
    </w:p>
    <w:p w:rsidR="00833CD7" w:rsidRPr="0031252C" w:rsidRDefault="00833CD7" w:rsidP="00833CD7">
      <w:pPr>
        <w:jc w:val="both"/>
        <w:rPr>
          <w:color w:val="000000"/>
          <w:sz w:val="22"/>
          <w:szCs w:val="22"/>
        </w:rPr>
      </w:pPr>
      <w:r w:rsidRPr="0031252C">
        <w:rPr>
          <w:sz w:val="22"/>
          <w:szCs w:val="22"/>
        </w:rPr>
        <w:t xml:space="preserve">1. </w:t>
      </w:r>
      <w:r w:rsidRPr="0031252C">
        <w:rPr>
          <w:bCs/>
          <w:color w:val="000000"/>
          <w:sz w:val="22"/>
          <w:szCs w:val="22"/>
        </w:rPr>
        <w:t>Прощаев К. И.</w:t>
      </w:r>
      <w:r w:rsidRPr="0031252C">
        <w:rPr>
          <w:color w:val="000000"/>
          <w:sz w:val="22"/>
          <w:szCs w:val="22"/>
        </w:rPr>
        <w:t xml:space="preserve"> Избранные лекции по гериатрии [Текст]</w:t>
      </w:r>
      <w:proofErr w:type="gramStart"/>
      <w:r w:rsidRPr="0031252C">
        <w:rPr>
          <w:color w:val="000000"/>
          <w:sz w:val="22"/>
          <w:szCs w:val="22"/>
        </w:rPr>
        <w:t xml:space="preserve"> :</w:t>
      </w:r>
      <w:proofErr w:type="gramEnd"/>
      <w:r w:rsidRPr="0031252C">
        <w:rPr>
          <w:color w:val="000000"/>
          <w:sz w:val="22"/>
          <w:szCs w:val="22"/>
        </w:rPr>
        <w:t xml:space="preserve"> научное издание / К. И. Прощаев, А. Н. Ильницкий, С. С. Коновалов ; под ред. В. Х. Хавинсона. - СПб. : Прайм-ЕВРОЗНАК, 2008. - 778 с.</w:t>
      </w:r>
      <w:proofErr w:type="gramStart"/>
      <w:r w:rsidRPr="0031252C">
        <w:rPr>
          <w:color w:val="000000"/>
          <w:sz w:val="22"/>
          <w:szCs w:val="22"/>
        </w:rPr>
        <w:t xml:space="preserve"> :</w:t>
      </w:r>
      <w:proofErr w:type="gramEnd"/>
      <w:r w:rsidRPr="0031252C">
        <w:rPr>
          <w:color w:val="000000"/>
          <w:sz w:val="22"/>
          <w:szCs w:val="22"/>
        </w:rPr>
        <w:t xml:space="preserve"> табл. - Библиогр. в конце глав. - </w:t>
      </w:r>
      <w:r w:rsidRPr="0031252C">
        <w:rPr>
          <w:bCs/>
          <w:color w:val="000000"/>
          <w:sz w:val="22"/>
          <w:szCs w:val="22"/>
        </w:rPr>
        <w:t>ISBN </w:t>
      </w:r>
      <w:r w:rsidRPr="0031252C">
        <w:rPr>
          <w:color w:val="000000"/>
          <w:sz w:val="22"/>
          <w:szCs w:val="22"/>
        </w:rPr>
        <w:t>978-5-93878-568-7 (</w:t>
      </w:r>
      <w:proofErr w:type="gramStart"/>
      <w:r w:rsidRPr="0031252C">
        <w:rPr>
          <w:color w:val="000000"/>
          <w:sz w:val="22"/>
          <w:szCs w:val="22"/>
        </w:rPr>
        <w:t>в пер</w:t>
      </w:r>
      <w:proofErr w:type="gramEnd"/>
      <w:r w:rsidRPr="0031252C">
        <w:rPr>
          <w:color w:val="000000"/>
          <w:sz w:val="22"/>
          <w:szCs w:val="22"/>
        </w:rPr>
        <w:t>.). - </w:t>
      </w:r>
      <w:r w:rsidRPr="0031252C">
        <w:rPr>
          <w:bCs/>
          <w:color w:val="000000"/>
          <w:sz w:val="22"/>
          <w:szCs w:val="22"/>
        </w:rPr>
        <w:t>ISBN </w:t>
      </w:r>
      <w:r w:rsidRPr="0031252C">
        <w:rPr>
          <w:color w:val="000000"/>
          <w:sz w:val="22"/>
          <w:szCs w:val="22"/>
        </w:rPr>
        <w:t>978-985-16-4095-5.</w:t>
      </w:r>
    </w:p>
    <w:p w:rsidR="00833CD7" w:rsidRPr="0031252C" w:rsidRDefault="00833CD7" w:rsidP="00833CD7">
      <w:pPr>
        <w:jc w:val="both"/>
        <w:rPr>
          <w:color w:val="000000"/>
          <w:sz w:val="22"/>
          <w:szCs w:val="22"/>
        </w:rPr>
      </w:pPr>
      <w:r w:rsidRPr="0031252C">
        <w:rPr>
          <w:bCs/>
          <w:color w:val="000000"/>
          <w:sz w:val="22"/>
          <w:szCs w:val="22"/>
        </w:rPr>
        <w:t>2. Фармакотерапия в гериатрической</w:t>
      </w:r>
      <w:r w:rsidRPr="0031252C">
        <w:rPr>
          <w:color w:val="000000"/>
          <w:sz w:val="22"/>
          <w:szCs w:val="22"/>
        </w:rPr>
        <w:t> практике [Текст]</w:t>
      </w:r>
      <w:proofErr w:type="gramStart"/>
      <w:r w:rsidRPr="0031252C">
        <w:rPr>
          <w:color w:val="000000"/>
          <w:sz w:val="22"/>
          <w:szCs w:val="22"/>
        </w:rPr>
        <w:t xml:space="preserve"> :</w:t>
      </w:r>
      <w:proofErr w:type="gramEnd"/>
      <w:r w:rsidRPr="0031252C">
        <w:rPr>
          <w:color w:val="000000"/>
          <w:sz w:val="22"/>
          <w:szCs w:val="22"/>
        </w:rPr>
        <w:t xml:space="preserve"> руководство для врачей / Р. К. Кантемирова [и др.]. - СПб. : СпецЛит, 2010. - 160 с.</w:t>
      </w:r>
      <w:proofErr w:type="gramStart"/>
      <w:r w:rsidRPr="0031252C">
        <w:rPr>
          <w:color w:val="000000"/>
          <w:sz w:val="22"/>
          <w:szCs w:val="22"/>
        </w:rPr>
        <w:t xml:space="preserve"> :</w:t>
      </w:r>
      <w:proofErr w:type="gramEnd"/>
      <w:r w:rsidRPr="0031252C">
        <w:rPr>
          <w:color w:val="000000"/>
          <w:sz w:val="22"/>
          <w:szCs w:val="22"/>
        </w:rPr>
        <w:t xml:space="preserve"> табл. - Авт. указаны на обороте тит. л. - Библиогр.: с. 153-159. - </w:t>
      </w:r>
      <w:r w:rsidRPr="0031252C">
        <w:rPr>
          <w:bCs/>
          <w:color w:val="000000"/>
          <w:sz w:val="22"/>
          <w:szCs w:val="22"/>
        </w:rPr>
        <w:t>ISBN </w:t>
      </w:r>
      <w:r w:rsidRPr="0031252C">
        <w:rPr>
          <w:color w:val="000000"/>
          <w:sz w:val="22"/>
          <w:szCs w:val="22"/>
        </w:rPr>
        <w:t>978-5-299-00388-8.</w:t>
      </w:r>
      <w:r w:rsidRPr="0031252C">
        <w:rPr>
          <w:color w:val="000000"/>
          <w:sz w:val="22"/>
          <w:szCs w:val="22"/>
        </w:rPr>
        <w:softHyphen/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rStyle w:val="apple-style-span"/>
          <w:sz w:val="22"/>
          <w:szCs w:val="22"/>
        </w:rPr>
        <w:t xml:space="preserve">3. </w:t>
      </w:r>
      <w:r w:rsidRPr="0031252C">
        <w:rPr>
          <w:sz w:val="22"/>
          <w:szCs w:val="22"/>
        </w:rPr>
        <w:t>Нефрология: национальное руководство. Краткое издание \ под ред. Н.А.Мухина.- М.: ГЭОТАР-Медиа, 2014.- 608 с.</w:t>
      </w:r>
    </w:p>
    <w:p w:rsidR="00833CD7" w:rsidRPr="0031252C" w:rsidRDefault="00833CD7" w:rsidP="00833CD7">
      <w:pPr>
        <w:ind w:left="720"/>
        <w:jc w:val="both"/>
        <w:rPr>
          <w:sz w:val="22"/>
          <w:szCs w:val="22"/>
        </w:rPr>
      </w:pPr>
      <w:r w:rsidRPr="0031252C">
        <w:rPr>
          <w:sz w:val="22"/>
          <w:szCs w:val="22"/>
        </w:rPr>
        <w:t>Дополнительная: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1. </w:t>
      </w:r>
      <w:r w:rsidRPr="0031252C">
        <w:rPr>
          <w:bCs/>
          <w:sz w:val="22"/>
          <w:szCs w:val="22"/>
          <w:shd w:val="clear" w:color="auto" w:fill="FFFFFF"/>
        </w:rPr>
        <w:t>Нефрология</w:t>
      </w:r>
      <w:r w:rsidRPr="0031252C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1252C">
        <w:rPr>
          <w:sz w:val="22"/>
          <w:szCs w:val="22"/>
        </w:rPr>
        <w:t>.</w:t>
      </w:r>
      <w:proofErr w:type="gramEnd"/>
      <w:r w:rsidRPr="0031252C">
        <w:rPr>
          <w:sz w:val="22"/>
          <w:szCs w:val="22"/>
        </w:rPr>
        <w:t xml:space="preserve"> </w:t>
      </w:r>
      <w:proofErr w:type="gramStart"/>
      <w:r w:rsidRPr="0031252C">
        <w:rPr>
          <w:sz w:val="22"/>
          <w:szCs w:val="22"/>
        </w:rPr>
        <w:t>и</w:t>
      </w:r>
      <w:proofErr w:type="gramEnd"/>
      <w:r w:rsidRPr="0031252C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833CD7" w:rsidRPr="0031252C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2. </w:t>
      </w:r>
      <w:proofErr w:type="gramStart"/>
      <w:r w:rsidRPr="0031252C">
        <w:rPr>
          <w:bCs/>
          <w:sz w:val="22"/>
          <w:szCs w:val="22"/>
          <w:shd w:val="clear" w:color="auto" w:fill="FFFFFF"/>
        </w:rPr>
        <w:t>Нефрология</w:t>
      </w:r>
      <w:r w:rsidRPr="0031252C">
        <w:rPr>
          <w:sz w:val="22"/>
          <w:szCs w:val="22"/>
        </w:rPr>
        <w:t>: учебное пособие [рек.</w:t>
      </w:r>
      <w:proofErr w:type="gramEnd"/>
      <w:r w:rsidRPr="0031252C">
        <w:rPr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1252C">
        <w:rPr>
          <w:sz w:val="22"/>
          <w:szCs w:val="22"/>
        </w:rPr>
        <w:t xml:space="preserve"> ;</w:t>
      </w:r>
      <w:proofErr w:type="gramEnd"/>
      <w:r w:rsidRPr="0031252C">
        <w:rPr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833CD7" w:rsidRPr="004932F2" w:rsidRDefault="00833CD7" w:rsidP="00833CD7">
      <w:pPr>
        <w:jc w:val="both"/>
        <w:rPr>
          <w:sz w:val="22"/>
          <w:szCs w:val="22"/>
        </w:rPr>
      </w:pPr>
      <w:r w:rsidRPr="0031252C">
        <w:rPr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4932F2">
        <w:rPr>
          <w:sz w:val="22"/>
          <w:szCs w:val="22"/>
        </w:rPr>
        <w:t>Под</w:t>
      </w:r>
      <w:proofErr w:type="gramEnd"/>
      <w:r w:rsidRPr="004932F2">
        <w:rPr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833CD7" w:rsidRPr="004932F2" w:rsidRDefault="00833CD7" w:rsidP="00833CD7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4932F2">
        <w:rPr>
          <w:rFonts w:ascii="Times New Roman" w:hAnsi="Times New Roman" w:cs="Times New Roman"/>
          <w:sz w:val="22"/>
          <w:szCs w:val="22"/>
        </w:rPr>
        <w:t xml:space="preserve">4. Клиническая нефрология </w:t>
      </w:r>
      <w:hyperlink r:id="rId33" w:history="1">
        <w:r w:rsidRPr="004932F2">
          <w:rPr>
            <w:rStyle w:val="a8"/>
            <w:rFonts w:ascii="Times New Roman" w:hAnsi="Times New Roman" w:cs="Times New Roman"/>
            <w:color w:val="000000"/>
            <w:sz w:val="22"/>
            <w:szCs w:val="22"/>
          </w:rPr>
          <w:t>http://www.nephrologyjournal.ru/</w:t>
        </w:r>
      </w:hyperlink>
    </w:p>
    <w:p w:rsidR="00833CD7" w:rsidRPr="004932F2" w:rsidRDefault="00833CD7" w:rsidP="00833CD7">
      <w:pPr>
        <w:pStyle w:val="31"/>
        <w:shd w:val="clear" w:color="auto" w:fill="auto"/>
        <w:tabs>
          <w:tab w:val="left" w:pos="1138"/>
        </w:tabs>
        <w:spacing w:after="0"/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4932F2">
        <w:rPr>
          <w:rFonts w:ascii="Times New Roman" w:hAnsi="Times New Roman" w:cs="Times New Roman"/>
          <w:sz w:val="22"/>
          <w:szCs w:val="22"/>
        </w:rPr>
        <w:t>5. Нефрология  http://journal.nephrolog.ru</w:t>
      </w:r>
    </w:p>
    <w:p w:rsidR="00833CD7" w:rsidRDefault="00833CD7" w:rsidP="00833CD7">
      <w:pPr>
        <w:pStyle w:val="31"/>
        <w:shd w:val="clear" w:color="auto" w:fill="auto"/>
        <w:tabs>
          <w:tab w:val="left" w:pos="568"/>
        </w:tabs>
        <w:spacing w:after="0" w:line="341" w:lineRule="exact"/>
        <w:ind w:firstLine="0"/>
        <w:jc w:val="left"/>
        <w:rPr>
          <w:sz w:val="22"/>
          <w:szCs w:val="22"/>
        </w:rPr>
      </w:pPr>
    </w:p>
    <w:p w:rsidR="004932F2" w:rsidRPr="0031252C" w:rsidRDefault="004932F2" w:rsidP="00833CD7">
      <w:pPr>
        <w:pStyle w:val="31"/>
        <w:shd w:val="clear" w:color="auto" w:fill="auto"/>
        <w:tabs>
          <w:tab w:val="left" w:pos="568"/>
        </w:tabs>
        <w:spacing w:after="0" w:line="341" w:lineRule="exact"/>
        <w:ind w:firstLine="0"/>
        <w:jc w:val="left"/>
        <w:rPr>
          <w:sz w:val="22"/>
          <w:szCs w:val="22"/>
        </w:rPr>
      </w:pPr>
    </w:p>
    <w:p w:rsidR="00833CD7" w:rsidRPr="0031252C" w:rsidRDefault="00833CD7" w:rsidP="004932F2">
      <w:pPr>
        <w:jc w:val="both"/>
        <w:rPr>
          <w:color w:val="000000"/>
          <w:sz w:val="22"/>
          <w:szCs w:val="22"/>
        </w:rPr>
      </w:pPr>
      <w:r w:rsidRPr="0031252C">
        <w:rPr>
          <w:color w:val="000000"/>
          <w:sz w:val="22"/>
          <w:szCs w:val="22"/>
        </w:rPr>
        <w:t>Подготовила: доцент кафедры терапии и ОВП</w:t>
      </w:r>
    </w:p>
    <w:p w:rsidR="00833CD7" w:rsidRPr="0031252C" w:rsidRDefault="00833CD7" w:rsidP="004932F2">
      <w:pPr>
        <w:jc w:val="both"/>
        <w:rPr>
          <w:color w:val="000000"/>
          <w:sz w:val="22"/>
          <w:szCs w:val="22"/>
        </w:rPr>
      </w:pPr>
      <w:r w:rsidRPr="0031252C">
        <w:rPr>
          <w:color w:val="000000"/>
          <w:sz w:val="22"/>
          <w:szCs w:val="22"/>
        </w:rPr>
        <w:t>с курсом гериатрии ИДПО БГМУ                                                         Лехмус Т.Ю.</w:t>
      </w:r>
    </w:p>
    <w:p w:rsidR="00833CD7" w:rsidRPr="0031252C" w:rsidRDefault="00833CD7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833CD7" w:rsidRDefault="00833CD7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833CD7" w:rsidRDefault="00833CD7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833CD7" w:rsidRDefault="00833CD7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833CD7" w:rsidRDefault="00833CD7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833CD7" w:rsidRDefault="00833CD7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A87D95" w:rsidRDefault="00A87D95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A87D95" w:rsidRDefault="00A87D95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A87D95" w:rsidRDefault="00A87D95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A87D95" w:rsidRDefault="00A87D95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A87D95" w:rsidRDefault="00A87D95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A87D95" w:rsidRDefault="00A87D95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A87D95" w:rsidRDefault="00A87D95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A87D95" w:rsidRDefault="00A87D95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A87D95" w:rsidRDefault="00A87D95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A87D95" w:rsidRDefault="00A87D95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A87D95" w:rsidRDefault="00A87D95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A87D95" w:rsidRDefault="00A87D95" w:rsidP="00833CD7">
      <w:pPr>
        <w:spacing w:line="360" w:lineRule="auto"/>
        <w:ind w:left="360"/>
        <w:jc w:val="both"/>
        <w:rPr>
          <w:sz w:val="22"/>
          <w:szCs w:val="22"/>
        </w:rPr>
      </w:pPr>
    </w:p>
    <w:p w:rsidR="00A87D95" w:rsidRPr="0031252C" w:rsidRDefault="00A87D95" w:rsidP="00A87D9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A87D95" w:rsidRPr="0031252C" w:rsidRDefault="00A87D95" w:rsidP="00A87D9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A87D95" w:rsidRPr="0031252C" w:rsidRDefault="00A87D95" w:rsidP="00A87D9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A87D95" w:rsidRPr="0031252C" w:rsidRDefault="00A87D95" w:rsidP="00A87D9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A87D95" w:rsidRPr="0031252C" w:rsidRDefault="00A87D95" w:rsidP="00A87D9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A87D95" w:rsidRPr="0031252C" w:rsidRDefault="00A87D95" w:rsidP="00A87D9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A87D95" w:rsidRPr="0031252C" w:rsidRDefault="00A87D95" w:rsidP="00A87D9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A87D95" w:rsidRPr="0031252C" w:rsidRDefault="00A87D95" w:rsidP="00A87D9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A87D95" w:rsidRPr="0031252C" w:rsidRDefault="00A87D95" w:rsidP="00A87D9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A87D95" w:rsidRPr="0031252C" w:rsidRDefault="00A87D95" w:rsidP="00A87D9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A87D95" w:rsidRPr="0031252C" w:rsidRDefault="00A87D95" w:rsidP="00A87D9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A87D95" w:rsidRPr="0031252C" w:rsidRDefault="00A87D95" w:rsidP="00A87D95">
      <w:pPr>
        <w:jc w:val="center"/>
        <w:rPr>
          <w:rFonts w:ascii="Cambria" w:hAnsi="Cambria"/>
          <w:b/>
          <w:sz w:val="22"/>
          <w:szCs w:val="22"/>
        </w:rPr>
      </w:pPr>
    </w:p>
    <w:p w:rsidR="00A87D95" w:rsidRPr="0031252C" w:rsidRDefault="00A87D95" w:rsidP="00A87D9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A87D95" w:rsidRPr="0031252C" w:rsidRDefault="00A87D95" w:rsidP="00A87D9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0F5843">
      <w:pPr>
        <w:numPr>
          <w:ilvl w:val="0"/>
          <w:numId w:val="16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Принципы гипотензивной терапии при ХПН</w:t>
      </w:r>
    </w:p>
    <w:p w:rsidR="00A87D95" w:rsidRPr="003A64A6" w:rsidRDefault="00A87D95" w:rsidP="000F5843">
      <w:pPr>
        <w:numPr>
          <w:ilvl w:val="0"/>
          <w:numId w:val="16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темы: </w:t>
      </w:r>
    </w:p>
    <w:p w:rsidR="006B6063" w:rsidRPr="006B6063" w:rsidRDefault="006B6063" w:rsidP="000F5843">
      <w:pPr>
        <w:pStyle w:val="a6"/>
        <w:numPr>
          <w:ilvl w:val="0"/>
          <w:numId w:val="16"/>
        </w:numPr>
        <w:jc w:val="both"/>
        <w:rPr>
          <w:b/>
          <w:sz w:val="22"/>
          <w:szCs w:val="22"/>
        </w:rPr>
      </w:pPr>
      <w:r w:rsidRPr="006B6063">
        <w:rPr>
          <w:b/>
          <w:sz w:val="22"/>
          <w:szCs w:val="22"/>
        </w:rPr>
        <w:t xml:space="preserve"> Наименование цикла: </w:t>
      </w:r>
      <w:r w:rsidRPr="006B6063">
        <w:rPr>
          <w:sz w:val="22"/>
          <w:szCs w:val="22"/>
        </w:rPr>
        <w:t>ДПП ПП по специальности «Нефрология»</w:t>
      </w:r>
    </w:p>
    <w:p w:rsidR="006B6063" w:rsidRPr="006B6063" w:rsidRDefault="006B6063" w:rsidP="000F5843">
      <w:pPr>
        <w:pStyle w:val="a6"/>
        <w:numPr>
          <w:ilvl w:val="0"/>
          <w:numId w:val="16"/>
        </w:num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Pr="006B6063">
        <w:rPr>
          <w:b/>
          <w:sz w:val="22"/>
          <w:szCs w:val="22"/>
        </w:rPr>
        <w:t xml:space="preserve"> </w:t>
      </w:r>
      <w:proofErr w:type="gramStart"/>
      <w:r w:rsidRPr="006B6063">
        <w:rPr>
          <w:b/>
          <w:sz w:val="22"/>
          <w:szCs w:val="22"/>
        </w:rPr>
        <w:t xml:space="preserve">Контингент обучающихся: </w:t>
      </w:r>
      <w:r w:rsidRPr="006B606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B6063">
        <w:rPr>
          <w:sz w:val="22"/>
          <w:szCs w:val="22"/>
        </w:rPr>
        <w:t xml:space="preserve"> </w:t>
      </w:r>
      <w:proofErr w:type="gramStart"/>
      <w:r w:rsidRPr="006B606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 хронической почечной недостаточности,  принц</w:t>
      </w:r>
      <w:r w:rsidRPr="003A64A6">
        <w:rPr>
          <w:sz w:val="22"/>
          <w:szCs w:val="22"/>
        </w:rPr>
        <w:t>и</w:t>
      </w:r>
      <w:r w:rsidRPr="003A64A6">
        <w:rPr>
          <w:sz w:val="22"/>
          <w:szCs w:val="22"/>
        </w:rPr>
        <w:t>пы назначения гипотензивной терапии при ХПН, особенностях нефропротективной терапии.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>Патогенез развития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заболевания, приводящие к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Патогенез развития артериальной гипертензии при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Диетотерапия.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медикаментозной коррекции артериальной гипертензии при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группы гипотензивных препаратов: показания и противопоказания к их назначению.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>Сообщения курсантов об этиологии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лабораторные проявления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классификации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Принципы медикаментозной коррекции артериальной гипертензии при ХПН. Диетотерапия.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24C14" w:rsidRDefault="00624C14" w:rsidP="006B6063">
      <w:pPr>
        <w:jc w:val="center"/>
        <w:rPr>
          <w:color w:val="000000"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24C14">
      <w:pPr>
        <w:pStyle w:val="western"/>
        <w:spacing w:before="0" w:beforeAutospacing="0" w:after="0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center"/>
        <w:rPr>
          <w:b/>
          <w:sz w:val="22"/>
          <w:szCs w:val="22"/>
        </w:rPr>
      </w:pPr>
    </w:p>
    <w:p w:rsidR="00A87D95" w:rsidRPr="003A64A6" w:rsidRDefault="00A87D95" w:rsidP="000F5843">
      <w:pPr>
        <w:numPr>
          <w:ilvl w:val="0"/>
          <w:numId w:val="1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 xml:space="preserve">Тактика ведения больных </w:t>
      </w:r>
      <w:proofErr w:type="gramStart"/>
      <w:r w:rsidRPr="003A64A6">
        <w:rPr>
          <w:sz w:val="22"/>
          <w:szCs w:val="22"/>
        </w:rPr>
        <w:t>хроническими</w:t>
      </w:r>
      <w:proofErr w:type="gramEnd"/>
      <w:r w:rsidRPr="003A64A6">
        <w:rPr>
          <w:sz w:val="22"/>
          <w:szCs w:val="22"/>
        </w:rPr>
        <w:t xml:space="preserve"> гломерулонефритами</w:t>
      </w:r>
    </w:p>
    <w:p w:rsidR="00A87D95" w:rsidRPr="003A64A6" w:rsidRDefault="00A87D95" w:rsidP="000F5843">
      <w:pPr>
        <w:numPr>
          <w:ilvl w:val="0"/>
          <w:numId w:val="1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Код темы семинара по унифицированной программе</w:t>
      </w:r>
      <w:r w:rsidRPr="003A64A6">
        <w:rPr>
          <w:sz w:val="22"/>
          <w:szCs w:val="22"/>
        </w:rPr>
        <w:t xml:space="preserve">: </w:t>
      </w:r>
    </w:p>
    <w:p w:rsidR="00624C14" w:rsidRPr="006B6063" w:rsidRDefault="00624C14" w:rsidP="000F5843">
      <w:pPr>
        <w:pStyle w:val="a6"/>
        <w:numPr>
          <w:ilvl w:val="0"/>
          <w:numId w:val="18"/>
        </w:numPr>
        <w:jc w:val="both"/>
        <w:rPr>
          <w:b/>
          <w:sz w:val="22"/>
          <w:szCs w:val="22"/>
        </w:rPr>
      </w:pPr>
      <w:r w:rsidRPr="006B6063">
        <w:rPr>
          <w:b/>
          <w:sz w:val="22"/>
          <w:szCs w:val="22"/>
        </w:rPr>
        <w:t xml:space="preserve">Наименование цикла: </w:t>
      </w:r>
      <w:r w:rsidRPr="006B6063">
        <w:rPr>
          <w:sz w:val="22"/>
          <w:szCs w:val="22"/>
        </w:rPr>
        <w:t>ДПП ПП по специальности «Нефрология»</w:t>
      </w:r>
    </w:p>
    <w:p w:rsidR="00624C14" w:rsidRPr="006B6063" w:rsidRDefault="00624C14" w:rsidP="000F5843">
      <w:pPr>
        <w:pStyle w:val="a6"/>
        <w:numPr>
          <w:ilvl w:val="0"/>
          <w:numId w:val="18"/>
        </w:num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Pr="006B6063">
        <w:rPr>
          <w:b/>
          <w:sz w:val="22"/>
          <w:szCs w:val="22"/>
        </w:rPr>
        <w:t xml:space="preserve"> </w:t>
      </w:r>
      <w:proofErr w:type="gramStart"/>
      <w:r w:rsidRPr="006B6063">
        <w:rPr>
          <w:b/>
          <w:sz w:val="22"/>
          <w:szCs w:val="22"/>
        </w:rPr>
        <w:t xml:space="preserve">Контингент обучающихся: </w:t>
      </w:r>
      <w:r w:rsidRPr="006B606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B6063">
        <w:rPr>
          <w:sz w:val="22"/>
          <w:szCs w:val="22"/>
        </w:rPr>
        <w:t xml:space="preserve"> </w:t>
      </w:r>
      <w:proofErr w:type="gramStart"/>
      <w:r w:rsidRPr="006B606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0F5843">
      <w:pPr>
        <w:numPr>
          <w:ilvl w:val="0"/>
          <w:numId w:val="1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A87D95" w:rsidRPr="003A64A6" w:rsidRDefault="00A87D95" w:rsidP="000F5843">
      <w:pPr>
        <w:numPr>
          <w:ilvl w:val="0"/>
          <w:numId w:val="1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>ознакомить курсантов с современными схемами лечения гломерулонефритов в зависимости от варианта, показаниями и противопоказаниями к назнач</w:t>
      </w:r>
      <w:r w:rsidRPr="003A64A6">
        <w:rPr>
          <w:sz w:val="22"/>
          <w:szCs w:val="22"/>
        </w:rPr>
        <w:t>е</w:t>
      </w:r>
      <w:r w:rsidRPr="003A64A6">
        <w:rPr>
          <w:sz w:val="22"/>
          <w:szCs w:val="22"/>
        </w:rPr>
        <w:t xml:space="preserve">нию гормонотерапии и цитостатиков, принципами </w:t>
      </w:r>
      <w:proofErr w:type="gramStart"/>
      <w:r w:rsidRPr="003A64A6">
        <w:rPr>
          <w:sz w:val="22"/>
          <w:szCs w:val="22"/>
        </w:rPr>
        <w:t>пульс-терапии</w:t>
      </w:r>
      <w:proofErr w:type="gramEnd"/>
      <w:r w:rsidRPr="003A64A6">
        <w:rPr>
          <w:sz w:val="22"/>
          <w:szCs w:val="22"/>
        </w:rPr>
        <w:t xml:space="preserve"> цитостатиками, осложн</w:t>
      </w:r>
      <w:r w:rsidRPr="003A64A6">
        <w:rPr>
          <w:sz w:val="22"/>
          <w:szCs w:val="22"/>
        </w:rPr>
        <w:t>е</w:t>
      </w:r>
      <w:r w:rsidRPr="003A64A6">
        <w:rPr>
          <w:sz w:val="22"/>
          <w:szCs w:val="22"/>
        </w:rPr>
        <w:t>ниями цитостатической терапии, диетотерапией.</w:t>
      </w:r>
    </w:p>
    <w:p w:rsidR="00A87D95" w:rsidRPr="003A64A6" w:rsidRDefault="00A87D95" w:rsidP="000F5843">
      <w:pPr>
        <w:numPr>
          <w:ilvl w:val="0"/>
          <w:numId w:val="1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sz w:val="22"/>
          <w:szCs w:val="22"/>
        </w:rPr>
        <w:t>Понятие о гломерулонефритах.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Варианты гломерулонефритов Гормонотерапия Лечение цитостатиками, пульс – терапия циклофосфаном.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Противопоказания для назначения циклоспорина.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Осложнения цитостатической терапии.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Обсуждение схем лечения различных вариантов гломерулонефритов.</w:t>
      </w:r>
    </w:p>
    <w:p w:rsidR="00A87D95" w:rsidRPr="003A64A6" w:rsidRDefault="00A87D95" w:rsidP="000F5843">
      <w:pPr>
        <w:numPr>
          <w:ilvl w:val="0"/>
          <w:numId w:val="1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>Рабочая классификация гломерулонефритов.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Клиническая картина острого и обострения хронического гломерулонефрита.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гормонотерапии.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Показания к назначению цитостатиков.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Осложнения цитостатической терапии и пути их коррекции.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A87D95" w:rsidRPr="003A64A6" w:rsidRDefault="00A87D95" w:rsidP="000F5843">
      <w:pPr>
        <w:numPr>
          <w:ilvl w:val="0"/>
          <w:numId w:val="1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24C14" w:rsidRPr="003A64A6" w:rsidRDefault="00624C14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Pr="003A64A6" w:rsidRDefault="00A87D95" w:rsidP="00A87D95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624C14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both"/>
        <w:rPr>
          <w:sz w:val="22"/>
          <w:szCs w:val="22"/>
        </w:rPr>
      </w:pPr>
    </w:p>
    <w:p w:rsidR="00A87D95" w:rsidRPr="003A64A6" w:rsidRDefault="00A87D95" w:rsidP="00624C14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1. Название</w:t>
      </w:r>
      <w:r w:rsidRPr="003A64A6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ХПН. </w:t>
      </w:r>
      <w:r w:rsidRPr="003A64A6">
        <w:rPr>
          <w:sz w:val="22"/>
          <w:szCs w:val="22"/>
        </w:rPr>
        <w:t>Показания и противопоказания для гемодиализа</w:t>
      </w:r>
    </w:p>
    <w:p w:rsidR="00A87D95" w:rsidRPr="003A64A6" w:rsidRDefault="00A87D95" w:rsidP="00624C1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семинара по унифицированной программе: </w:t>
      </w:r>
    </w:p>
    <w:p w:rsidR="00624C14" w:rsidRPr="00624C14" w:rsidRDefault="00A87D95" w:rsidP="00624C14">
      <w:pPr>
        <w:jc w:val="both"/>
        <w:rPr>
          <w:b/>
          <w:sz w:val="22"/>
          <w:szCs w:val="22"/>
        </w:rPr>
      </w:pPr>
      <w:r w:rsidRPr="00624C14">
        <w:rPr>
          <w:b/>
          <w:sz w:val="22"/>
          <w:szCs w:val="22"/>
        </w:rPr>
        <w:t xml:space="preserve">3. </w:t>
      </w:r>
      <w:r w:rsidR="00624C14" w:rsidRPr="00624C14">
        <w:rPr>
          <w:b/>
          <w:sz w:val="22"/>
          <w:szCs w:val="22"/>
        </w:rPr>
        <w:t xml:space="preserve">Наименование цикла: </w:t>
      </w:r>
      <w:r w:rsidR="00624C14" w:rsidRPr="00624C14">
        <w:rPr>
          <w:sz w:val="22"/>
          <w:szCs w:val="22"/>
        </w:rPr>
        <w:t>ДПП ПП по специальности «Нефрология»</w:t>
      </w:r>
    </w:p>
    <w:p w:rsidR="00624C14" w:rsidRPr="00624C14" w:rsidRDefault="00624C14" w:rsidP="00624C14">
      <w:pPr>
        <w:tabs>
          <w:tab w:val="left" w:pos="360"/>
        </w:tabs>
        <w:jc w:val="both"/>
        <w:rPr>
          <w:b/>
          <w:sz w:val="22"/>
          <w:szCs w:val="22"/>
        </w:rPr>
      </w:pPr>
      <w:r w:rsidRPr="00624C14">
        <w:rPr>
          <w:b/>
          <w:sz w:val="22"/>
          <w:szCs w:val="22"/>
        </w:rPr>
        <w:t xml:space="preserve">4.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624C1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A87D95" w:rsidRPr="003A64A6" w:rsidRDefault="00A87D95" w:rsidP="00624C1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данными об этиологии, патогенезе  ХПН, классификацией, клинической картиной, л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 xml:space="preserve">бораторными методами исследования </w:t>
      </w:r>
      <w:r>
        <w:rPr>
          <w:sz w:val="22"/>
          <w:szCs w:val="22"/>
        </w:rPr>
        <w:t>Х</w:t>
      </w:r>
      <w:r w:rsidRPr="003A64A6">
        <w:rPr>
          <w:sz w:val="22"/>
          <w:szCs w:val="22"/>
        </w:rPr>
        <w:t>ПН, принципами гемодиализной терапии: показаниями и противопоказаниями.</w:t>
      </w:r>
    </w:p>
    <w:p w:rsidR="00A87D95" w:rsidRPr="003A64A6" w:rsidRDefault="00A87D95" w:rsidP="00624C1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 На семинаре обсуждаются следующие вопросы: </w:t>
      </w:r>
      <w:r>
        <w:rPr>
          <w:sz w:val="22"/>
          <w:szCs w:val="22"/>
        </w:rPr>
        <w:t>Этиология Х</w:t>
      </w:r>
      <w:r w:rsidRPr="003A64A6">
        <w:rPr>
          <w:sz w:val="22"/>
          <w:szCs w:val="22"/>
        </w:rPr>
        <w:t>ПН.</w:t>
      </w:r>
      <w:r w:rsidRPr="003A64A6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Патогенез Х</w:t>
      </w:r>
      <w:r w:rsidRPr="003A64A6">
        <w:rPr>
          <w:sz w:val="22"/>
          <w:szCs w:val="22"/>
        </w:rPr>
        <w:t>ПН.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 xml:space="preserve">Рабочая классификация </w:t>
      </w:r>
      <w:r>
        <w:rPr>
          <w:sz w:val="22"/>
          <w:szCs w:val="22"/>
        </w:rPr>
        <w:t xml:space="preserve">хронической </w:t>
      </w:r>
      <w:r w:rsidRPr="003A64A6">
        <w:rPr>
          <w:sz w:val="22"/>
          <w:szCs w:val="22"/>
        </w:rPr>
        <w:t xml:space="preserve"> почечной недостаточности.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 xml:space="preserve">Клиническая картина </w:t>
      </w:r>
      <w:r>
        <w:rPr>
          <w:sz w:val="22"/>
          <w:szCs w:val="22"/>
        </w:rPr>
        <w:t>Х</w:t>
      </w:r>
      <w:r w:rsidRPr="003A64A6">
        <w:rPr>
          <w:sz w:val="22"/>
          <w:szCs w:val="22"/>
        </w:rPr>
        <w:t>ПН. Сходство и ра</w:t>
      </w:r>
      <w:r w:rsidRPr="003A64A6">
        <w:rPr>
          <w:sz w:val="22"/>
          <w:szCs w:val="22"/>
        </w:rPr>
        <w:t>з</w:t>
      </w:r>
      <w:r w:rsidRPr="003A64A6">
        <w:rPr>
          <w:sz w:val="22"/>
          <w:szCs w:val="22"/>
        </w:rPr>
        <w:t>личия ОПН и ХПН.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>Показания и противопоказания для проведения гемодиализа и при хронической почечной недостаточности.</w:t>
      </w:r>
    </w:p>
    <w:p w:rsidR="00A87D95" w:rsidRPr="003A64A6" w:rsidRDefault="00A87D95" w:rsidP="00624C14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 </w:t>
      </w:r>
      <w:r w:rsidRPr="003A64A6">
        <w:rPr>
          <w:sz w:val="22"/>
          <w:szCs w:val="22"/>
        </w:rPr>
        <w:t>Понятие</w:t>
      </w:r>
      <w:r>
        <w:rPr>
          <w:sz w:val="22"/>
          <w:szCs w:val="22"/>
        </w:rPr>
        <w:t xml:space="preserve"> об Х</w:t>
      </w:r>
      <w:r w:rsidRPr="003A64A6">
        <w:rPr>
          <w:sz w:val="22"/>
          <w:szCs w:val="22"/>
        </w:rPr>
        <w:t>ПН</w:t>
      </w:r>
      <w:r w:rsidRPr="003A64A6">
        <w:rPr>
          <w:b/>
          <w:sz w:val="22"/>
          <w:szCs w:val="22"/>
        </w:rPr>
        <w:t xml:space="preserve">. </w:t>
      </w:r>
      <w:r w:rsidRPr="003A64A6">
        <w:rPr>
          <w:sz w:val="22"/>
          <w:szCs w:val="22"/>
        </w:rPr>
        <w:t>Клиническая картина и диагностические критерии перевода больного на гемодиализ. Хроническая почечная недостаточност</w:t>
      </w:r>
      <w:proofErr w:type="gramStart"/>
      <w:r w:rsidRPr="003A64A6">
        <w:rPr>
          <w:sz w:val="22"/>
          <w:szCs w:val="22"/>
        </w:rPr>
        <w:t>ь-</w:t>
      </w:r>
      <w:proofErr w:type="gramEnd"/>
      <w:r w:rsidRPr="003A64A6">
        <w:rPr>
          <w:sz w:val="22"/>
          <w:szCs w:val="22"/>
        </w:rPr>
        <w:t xml:space="preserve"> показания для назначения заместительной почечнолй терапии. Показания и противопоказания для проведения гемодиализа</w:t>
      </w:r>
    </w:p>
    <w:p w:rsidR="00A87D95" w:rsidRPr="003A64A6" w:rsidRDefault="00A87D95" w:rsidP="00624C1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>
        <w:rPr>
          <w:b/>
          <w:sz w:val="22"/>
          <w:szCs w:val="22"/>
        </w:rPr>
        <w:t xml:space="preserve">,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624C1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ind w:left="852"/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Pr="003A64A6" w:rsidRDefault="00A87D95" w:rsidP="00624C14">
      <w:pPr>
        <w:jc w:val="both"/>
        <w:rPr>
          <w:sz w:val="22"/>
          <w:szCs w:val="22"/>
        </w:rPr>
      </w:pP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Pr="003A64A6" w:rsidRDefault="00A87D95" w:rsidP="00A87D95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624C14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both"/>
        <w:rPr>
          <w:sz w:val="22"/>
          <w:szCs w:val="22"/>
        </w:rPr>
      </w:pPr>
    </w:p>
    <w:p w:rsidR="00A87D95" w:rsidRPr="003A64A6" w:rsidRDefault="00A87D95" w:rsidP="00624C14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1. Название</w:t>
      </w:r>
      <w:r w:rsidRPr="003A64A6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ОПН. </w:t>
      </w:r>
      <w:r w:rsidRPr="003A64A6">
        <w:rPr>
          <w:sz w:val="22"/>
          <w:szCs w:val="22"/>
        </w:rPr>
        <w:t>Показания и противопоказания для гемодиализа</w:t>
      </w:r>
    </w:p>
    <w:p w:rsidR="00A87D95" w:rsidRPr="003A64A6" w:rsidRDefault="00A87D95" w:rsidP="00624C14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семинара по унифицированной программе: </w:t>
      </w:r>
    </w:p>
    <w:p w:rsidR="00624C14" w:rsidRPr="00624C14" w:rsidRDefault="00A87D95" w:rsidP="00624C14">
      <w:pPr>
        <w:jc w:val="both"/>
        <w:rPr>
          <w:b/>
          <w:sz w:val="22"/>
          <w:szCs w:val="22"/>
        </w:rPr>
      </w:pPr>
      <w:r w:rsidRPr="00624C14">
        <w:rPr>
          <w:b/>
          <w:sz w:val="22"/>
          <w:szCs w:val="22"/>
        </w:rPr>
        <w:t xml:space="preserve">3. </w:t>
      </w:r>
      <w:r w:rsidR="00624C14" w:rsidRPr="00624C14">
        <w:rPr>
          <w:b/>
          <w:sz w:val="22"/>
          <w:szCs w:val="22"/>
        </w:rPr>
        <w:t xml:space="preserve">Наименование цикла: </w:t>
      </w:r>
      <w:r w:rsidR="00624C14" w:rsidRPr="00624C14">
        <w:rPr>
          <w:sz w:val="22"/>
          <w:szCs w:val="22"/>
        </w:rPr>
        <w:t>ДПП ПП по специальности «Нефрология»</w:t>
      </w:r>
    </w:p>
    <w:p w:rsidR="00624C14" w:rsidRPr="00624C14" w:rsidRDefault="00624C14" w:rsidP="00624C1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 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624C14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данными об этиологии, патогенезе острой почечной недостаточности, классификацией, клинической картиной, л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бораторными методами исследования ОПН, принципами гемодиализной терапии: показаниями и противопоказаниями.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 На семинаре обсуждаются следующие вопросы: </w:t>
      </w:r>
      <w:r>
        <w:rPr>
          <w:sz w:val="22"/>
          <w:szCs w:val="22"/>
        </w:rPr>
        <w:t>Этиология О</w:t>
      </w:r>
      <w:r w:rsidRPr="003A64A6">
        <w:rPr>
          <w:sz w:val="22"/>
          <w:szCs w:val="22"/>
        </w:rPr>
        <w:t>ПН.</w:t>
      </w:r>
      <w:r w:rsidRPr="003A64A6"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Патогенез О</w:t>
      </w:r>
      <w:r w:rsidRPr="003A64A6">
        <w:rPr>
          <w:sz w:val="22"/>
          <w:szCs w:val="22"/>
        </w:rPr>
        <w:t>ПН.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 xml:space="preserve">Рабочая классификация </w:t>
      </w:r>
      <w:r>
        <w:rPr>
          <w:sz w:val="22"/>
          <w:szCs w:val="22"/>
        </w:rPr>
        <w:t xml:space="preserve">острой </w:t>
      </w:r>
      <w:r w:rsidRPr="003A64A6">
        <w:rPr>
          <w:sz w:val="22"/>
          <w:szCs w:val="22"/>
        </w:rPr>
        <w:t xml:space="preserve"> почечной недостаточности.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 xml:space="preserve">Клиническая картина </w:t>
      </w:r>
      <w:r>
        <w:rPr>
          <w:sz w:val="22"/>
          <w:szCs w:val="22"/>
        </w:rPr>
        <w:t>О</w:t>
      </w:r>
      <w:r w:rsidRPr="003A64A6">
        <w:rPr>
          <w:sz w:val="22"/>
          <w:szCs w:val="22"/>
        </w:rPr>
        <w:t>ПН. Сходство и ра</w:t>
      </w:r>
      <w:r w:rsidRPr="003A64A6">
        <w:rPr>
          <w:sz w:val="22"/>
          <w:szCs w:val="22"/>
        </w:rPr>
        <w:t>з</w:t>
      </w:r>
      <w:r w:rsidRPr="003A64A6">
        <w:rPr>
          <w:sz w:val="22"/>
          <w:szCs w:val="22"/>
        </w:rPr>
        <w:t>личия ОПН и ХПН.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 xml:space="preserve">Показания и противопоказания для проведения гемодиализа и при </w:t>
      </w:r>
      <w:r>
        <w:rPr>
          <w:sz w:val="22"/>
          <w:szCs w:val="22"/>
        </w:rPr>
        <w:t>острой</w:t>
      </w:r>
      <w:r w:rsidRPr="003A64A6">
        <w:rPr>
          <w:sz w:val="22"/>
          <w:szCs w:val="22"/>
        </w:rPr>
        <w:t xml:space="preserve"> почечной недостаточности.</w:t>
      </w:r>
    </w:p>
    <w:p w:rsidR="00A87D95" w:rsidRPr="003A64A6" w:rsidRDefault="00A87D95" w:rsidP="00A87D95">
      <w:pPr>
        <w:ind w:left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 </w:t>
      </w:r>
      <w:r w:rsidRPr="003A64A6">
        <w:rPr>
          <w:sz w:val="22"/>
          <w:szCs w:val="22"/>
        </w:rPr>
        <w:t>Понятие</w:t>
      </w:r>
      <w:r>
        <w:rPr>
          <w:sz w:val="22"/>
          <w:szCs w:val="22"/>
        </w:rPr>
        <w:t xml:space="preserve"> об О</w:t>
      </w:r>
      <w:r w:rsidRPr="003A64A6">
        <w:rPr>
          <w:sz w:val="22"/>
          <w:szCs w:val="22"/>
        </w:rPr>
        <w:t>ПН</w:t>
      </w:r>
      <w:r w:rsidRPr="003A64A6">
        <w:rPr>
          <w:b/>
          <w:sz w:val="22"/>
          <w:szCs w:val="22"/>
        </w:rPr>
        <w:t xml:space="preserve">. </w:t>
      </w:r>
      <w:r w:rsidRPr="003A64A6">
        <w:rPr>
          <w:sz w:val="22"/>
          <w:szCs w:val="22"/>
        </w:rPr>
        <w:t xml:space="preserve">Клиническая картина и диагностические критерии перевода больного на гемодиализ. </w:t>
      </w:r>
      <w:r>
        <w:rPr>
          <w:sz w:val="22"/>
          <w:szCs w:val="22"/>
        </w:rPr>
        <w:t>Острая</w:t>
      </w:r>
      <w:r w:rsidRPr="003A64A6">
        <w:rPr>
          <w:sz w:val="22"/>
          <w:szCs w:val="22"/>
        </w:rPr>
        <w:t xml:space="preserve"> почечная недостаточност</w:t>
      </w:r>
      <w:proofErr w:type="gramStart"/>
      <w:r w:rsidRPr="003A64A6">
        <w:rPr>
          <w:sz w:val="22"/>
          <w:szCs w:val="22"/>
        </w:rPr>
        <w:t>ь-</w:t>
      </w:r>
      <w:proofErr w:type="gramEnd"/>
      <w:r w:rsidRPr="003A64A6">
        <w:rPr>
          <w:sz w:val="22"/>
          <w:szCs w:val="22"/>
        </w:rPr>
        <w:t xml:space="preserve"> показания для на</w:t>
      </w:r>
      <w:r>
        <w:rPr>
          <w:sz w:val="22"/>
          <w:szCs w:val="22"/>
        </w:rPr>
        <w:t>значения заместительной почечно</w:t>
      </w:r>
      <w:r w:rsidRPr="003A64A6">
        <w:rPr>
          <w:sz w:val="22"/>
          <w:szCs w:val="22"/>
        </w:rPr>
        <w:t>й терапии. Показания и противопоказания для проведения гемодиализа</w:t>
      </w:r>
    </w:p>
    <w:p w:rsidR="00A87D95" w:rsidRPr="003A64A6" w:rsidRDefault="00A87D95" w:rsidP="00624C14">
      <w:pPr>
        <w:ind w:firstLine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>
        <w:rPr>
          <w:b/>
          <w:sz w:val="22"/>
          <w:szCs w:val="22"/>
        </w:rPr>
        <w:t xml:space="preserve">,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ind w:left="852"/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Pr="00624C14" w:rsidRDefault="00A87D95" w:rsidP="00624C14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624C14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both"/>
        <w:rPr>
          <w:sz w:val="22"/>
          <w:szCs w:val="22"/>
        </w:rPr>
      </w:pPr>
    </w:p>
    <w:p w:rsidR="00A87D95" w:rsidRPr="003A64A6" w:rsidRDefault="00A87D95" w:rsidP="00A87D95">
      <w:pPr>
        <w:ind w:left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1. Название</w:t>
      </w:r>
      <w:r w:rsidRPr="003A64A6">
        <w:rPr>
          <w:sz w:val="22"/>
          <w:szCs w:val="22"/>
        </w:rPr>
        <w:t>: Коррекция нефропатии беременных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семинара по унифицированной программе: </w:t>
      </w:r>
    </w:p>
    <w:p w:rsidR="00624C14" w:rsidRPr="00624C14" w:rsidRDefault="00624C14" w:rsidP="00624C1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624C14" w:rsidRPr="00624C14" w:rsidRDefault="00624C14" w:rsidP="00624C1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основные проявления поражений почек при беременности, изменения мочевой системы, происходящие во время беременности, изменения гемодинамики и АД во время физиологическйо беременности. Понятие о нефропатии беременны</w:t>
      </w:r>
      <w:proofErr w:type="gramStart"/>
      <w:r w:rsidRPr="003A64A6">
        <w:rPr>
          <w:sz w:val="22"/>
          <w:szCs w:val="22"/>
        </w:rPr>
        <w:t>х-</w:t>
      </w:r>
      <w:proofErr w:type="gramEnd"/>
      <w:r w:rsidRPr="003A64A6">
        <w:rPr>
          <w:sz w:val="22"/>
          <w:szCs w:val="22"/>
        </w:rPr>
        <w:t xml:space="preserve"> преэклампсия, протеинурическая гипертония, пиелонефрит. Методы диагностики и терапии этих заболеваний.</w:t>
      </w:r>
    </w:p>
    <w:p w:rsidR="00A87D95" w:rsidRPr="003A64A6" w:rsidRDefault="00A87D95" w:rsidP="00A87D95">
      <w:pPr>
        <w:ind w:firstLine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7.  На семинаре обсуждаются следующие вопросы: </w:t>
      </w:r>
      <w:r w:rsidRPr="003A64A6">
        <w:rPr>
          <w:sz w:val="22"/>
          <w:szCs w:val="22"/>
        </w:rPr>
        <w:t>изменения мочевой системы во время физиологической беременности у здоровых женщин. Изменения гемодинамики и АД во время физиологической беременности. Понятие преэклампсии, протеинурическйо нефропатии. Мочевая инфекция у беременных. Острая почечная недостаточность у беременных.  Принципы коррекции нефропатии.</w:t>
      </w:r>
    </w:p>
    <w:p w:rsidR="00A87D95" w:rsidRPr="003A64A6" w:rsidRDefault="00A87D95" w:rsidP="00A87D95">
      <w:pPr>
        <w:ind w:firstLine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 xml:space="preserve">Понятие о нефропатии беременных, преэклампсия и протеинурическая гипертония. Патофизиологические изменения при нефропатии беременных. Поражения органов и систем при нефропатии. Маточно-плацентарный комплекс. </w:t>
      </w:r>
      <w:proofErr w:type="gramStart"/>
      <w:r w:rsidRPr="003A64A6">
        <w:rPr>
          <w:sz w:val="22"/>
          <w:szCs w:val="22"/>
        </w:rPr>
        <w:t>Острый</w:t>
      </w:r>
      <w:proofErr w:type="gramEnd"/>
      <w:r w:rsidRPr="003A64A6">
        <w:rPr>
          <w:sz w:val="22"/>
          <w:szCs w:val="22"/>
        </w:rPr>
        <w:t xml:space="preserve"> пиелонефрит и беременность, особенности антибактериальной терапии. Острая почечная недостаточность и беременность.  Взаимовлияние </w:t>
      </w:r>
      <w:proofErr w:type="gramStart"/>
      <w:r w:rsidRPr="003A64A6">
        <w:rPr>
          <w:sz w:val="22"/>
          <w:szCs w:val="22"/>
        </w:rPr>
        <w:t>хронического</w:t>
      </w:r>
      <w:proofErr w:type="gramEnd"/>
      <w:r w:rsidRPr="003A64A6">
        <w:rPr>
          <w:sz w:val="22"/>
          <w:szCs w:val="22"/>
        </w:rPr>
        <w:t xml:space="preserve"> гломерулонефрита и беременности, прогноз осложнений. Особенности нефрологического и акушерского ведения беременных с </w:t>
      </w:r>
      <w:proofErr w:type="gramStart"/>
      <w:r w:rsidRPr="003A64A6">
        <w:rPr>
          <w:sz w:val="22"/>
          <w:szCs w:val="22"/>
        </w:rPr>
        <w:t>хроническим</w:t>
      </w:r>
      <w:proofErr w:type="gramEnd"/>
      <w:r w:rsidRPr="003A64A6">
        <w:rPr>
          <w:sz w:val="22"/>
          <w:szCs w:val="22"/>
        </w:rPr>
        <w:t xml:space="preserve"> гломерулонефритом.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A87D95" w:rsidRPr="00624C14" w:rsidRDefault="00A87D95" w:rsidP="00A87D95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624C14" w:rsidRDefault="00A87D95" w:rsidP="00624C1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Pr="003A64A6" w:rsidRDefault="00A87D95" w:rsidP="00A87D95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624C14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left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1. Название</w:t>
      </w:r>
      <w:r w:rsidRPr="003A64A6">
        <w:rPr>
          <w:sz w:val="22"/>
          <w:szCs w:val="22"/>
        </w:rPr>
        <w:t>: Поражения почек при электролитных нарушениях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семинара по унифицированной программе: </w:t>
      </w:r>
    </w:p>
    <w:p w:rsidR="00624C14" w:rsidRPr="00624C14" w:rsidRDefault="00624C14" w:rsidP="00624C1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624C14" w:rsidRPr="00624C14" w:rsidRDefault="00624C14" w:rsidP="00624C1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 xml:space="preserve">рассмотреть и обсудить основные проявления поражений почек </w:t>
      </w:r>
      <w:proofErr w:type="gramStart"/>
      <w:r w:rsidRPr="003A64A6">
        <w:rPr>
          <w:sz w:val="22"/>
          <w:szCs w:val="22"/>
        </w:rPr>
        <w:t>нарушениях</w:t>
      </w:r>
      <w:proofErr w:type="gramEnd"/>
      <w:r w:rsidRPr="003A64A6">
        <w:rPr>
          <w:sz w:val="22"/>
          <w:szCs w:val="22"/>
        </w:rPr>
        <w:t xml:space="preserve"> водно-электролитного баланса.  Понять атогенез основных клинических проявлений и осложнений при электролитных нарушениях. </w:t>
      </w:r>
    </w:p>
    <w:p w:rsidR="00A87D95" w:rsidRPr="003A64A6" w:rsidRDefault="00A87D95" w:rsidP="00A87D95">
      <w:pPr>
        <w:ind w:firstLine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7.  На семинаре обсуждаются следующие вопросы: </w:t>
      </w:r>
      <w:r w:rsidRPr="003A64A6">
        <w:rPr>
          <w:sz w:val="22"/>
          <w:szCs w:val="22"/>
        </w:rPr>
        <w:t>Поддержание нормального водно-электролитного баланса в организме и роль почек в этом. Клинические проявления гипернатриемии, гиперкалиемии. Методы диагностики и неотложные мероприятия по купированию этих нарушений.</w:t>
      </w:r>
    </w:p>
    <w:p w:rsidR="00A87D95" w:rsidRPr="003A64A6" w:rsidRDefault="00A87D95" w:rsidP="00A87D95">
      <w:pPr>
        <w:ind w:firstLine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>Водн</w:t>
      </w:r>
      <w:proofErr w:type="gramStart"/>
      <w:r w:rsidRPr="003A64A6">
        <w:rPr>
          <w:sz w:val="22"/>
          <w:szCs w:val="22"/>
        </w:rPr>
        <w:t>о-</w:t>
      </w:r>
      <w:proofErr w:type="gramEnd"/>
      <w:r w:rsidRPr="003A64A6">
        <w:rPr>
          <w:sz w:val="22"/>
          <w:szCs w:val="22"/>
        </w:rPr>
        <w:t xml:space="preserve"> электролитный баланс. Понятие гиперкалиемии и основные клиничесие проявления. Методы диагностики и коррекции гиперкалиемии. Гипернатриеми</w:t>
      </w:r>
      <w:proofErr w:type="gramStart"/>
      <w:r w:rsidRPr="003A64A6">
        <w:rPr>
          <w:sz w:val="22"/>
          <w:szCs w:val="22"/>
        </w:rPr>
        <w:t>я-</w:t>
      </w:r>
      <w:proofErr w:type="gramEnd"/>
      <w:r w:rsidRPr="003A64A6">
        <w:rPr>
          <w:sz w:val="22"/>
          <w:szCs w:val="22"/>
        </w:rPr>
        <w:t xml:space="preserve"> клиническая картина, диагностика и тактика ведения пациентов. Гипокалиемия. Гипомагниеми</w:t>
      </w:r>
      <w:proofErr w:type="gramStart"/>
      <w:r w:rsidRPr="003A64A6">
        <w:rPr>
          <w:sz w:val="22"/>
          <w:szCs w:val="22"/>
        </w:rPr>
        <w:t>я-</w:t>
      </w:r>
      <w:proofErr w:type="gramEnd"/>
      <w:r w:rsidRPr="003A64A6">
        <w:rPr>
          <w:sz w:val="22"/>
          <w:szCs w:val="22"/>
        </w:rPr>
        <w:t xml:space="preserve"> основные проявления.  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A87D95" w:rsidRPr="003A64A6" w:rsidRDefault="00A87D95" w:rsidP="00A87D95">
      <w:pPr>
        <w:ind w:left="85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624C14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center"/>
        <w:rPr>
          <w:b/>
          <w:sz w:val="22"/>
          <w:szCs w:val="22"/>
        </w:rPr>
      </w:pPr>
    </w:p>
    <w:p w:rsidR="00A87D95" w:rsidRPr="003A64A6" w:rsidRDefault="00A87D95" w:rsidP="000F5843">
      <w:pPr>
        <w:numPr>
          <w:ilvl w:val="0"/>
          <w:numId w:val="19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 xml:space="preserve">Антибактериальная терапия </w:t>
      </w:r>
      <w:proofErr w:type="gramStart"/>
      <w:r w:rsidRPr="003A64A6">
        <w:rPr>
          <w:sz w:val="22"/>
          <w:szCs w:val="22"/>
        </w:rPr>
        <w:t>острых</w:t>
      </w:r>
      <w:proofErr w:type="gramEnd"/>
      <w:r w:rsidRPr="003A64A6">
        <w:rPr>
          <w:sz w:val="22"/>
          <w:szCs w:val="22"/>
        </w:rPr>
        <w:t xml:space="preserve"> гломерулонефритов</w:t>
      </w:r>
    </w:p>
    <w:p w:rsidR="00A87D95" w:rsidRPr="003A64A6" w:rsidRDefault="00A87D95" w:rsidP="000F5843">
      <w:pPr>
        <w:numPr>
          <w:ilvl w:val="0"/>
          <w:numId w:val="19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624C14" w:rsidRPr="00624C14" w:rsidRDefault="00624C14" w:rsidP="000F5843">
      <w:pPr>
        <w:pStyle w:val="a6"/>
        <w:numPr>
          <w:ilvl w:val="0"/>
          <w:numId w:val="19"/>
        </w:numPr>
        <w:jc w:val="both"/>
        <w:rPr>
          <w:b/>
          <w:sz w:val="22"/>
          <w:szCs w:val="22"/>
        </w:rPr>
      </w:pP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624C14" w:rsidRPr="00624C14" w:rsidRDefault="00624C14" w:rsidP="000F5843">
      <w:pPr>
        <w:pStyle w:val="a6"/>
        <w:numPr>
          <w:ilvl w:val="0"/>
          <w:numId w:val="19"/>
        </w:numPr>
        <w:tabs>
          <w:tab w:val="left" w:pos="360"/>
        </w:tabs>
        <w:jc w:val="both"/>
        <w:rPr>
          <w:b/>
          <w:sz w:val="22"/>
          <w:szCs w:val="22"/>
        </w:rPr>
      </w:pP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0F5843">
      <w:pPr>
        <w:numPr>
          <w:ilvl w:val="0"/>
          <w:numId w:val="19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A87D95" w:rsidRPr="003A64A6" w:rsidRDefault="00A87D95" w:rsidP="000F5843">
      <w:pPr>
        <w:numPr>
          <w:ilvl w:val="0"/>
          <w:numId w:val="19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принципами лечения острых гломерулонефритов в зависимости от варианта, назначение антибактериальной терапии, показаниями и противопоказаниями к назначению гормонотерапии и цитостатиков, принципами </w:t>
      </w:r>
      <w:proofErr w:type="gramStart"/>
      <w:r w:rsidRPr="003A64A6">
        <w:rPr>
          <w:sz w:val="22"/>
          <w:szCs w:val="22"/>
        </w:rPr>
        <w:t>пульс-терапии</w:t>
      </w:r>
      <w:proofErr w:type="gramEnd"/>
      <w:r w:rsidRPr="003A64A6">
        <w:rPr>
          <w:sz w:val="22"/>
          <w:szCs w:val="22"/>
        </w:rPr>
        <w:t xml:space="preserve"> цитостатиками, осложн</w:t>
      </w:r>
      <w:r w:rsidRPr="003A64A6">
        <w:rPr>
          <w:sz w:val="22"/>
          <w:szCs w:val="22"/>
        </w:rPr>
        <w:t>е</w:t>
      </w:r>
      <w:r w:rsidRPr="003A64A6">
        <w:rPr>
          <w:sz w:val="22"/>
          <w:szCs w:val="22"/>
        </w:rPr>
        <w:t>ниями цитостатической терапии, диетотерапией.</w:t>
      </w:r>
    </w:p>
    <w:p w:rsidR="00A87D95" w:rsidRPr="003A64A6" w:rsidRDefault="00A87D95" w:rsidP="000F5843">
      <w:pPr>
        <w:numPr>
          <w:ilvl w:val="0"/>
          <w:numId w:val="19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sz w:val="22"/>
          <w:szCs w:val="22"/>
        </w:rPr>
        <w:t>Понятие о гломерулонефритах.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Варианты </w:t>
      </w:r>
      <w:proofErr w:type="gramStart"/>
      <w:r w:rsidRPr="003A64A6">
        <w:rPr>
          <w:sz w:val="22"/>
          <w:szCs w:val="22"/>
        </w:rPr>
        <w:t>острых</w:t>
      </w:r>
      <w:proofErr w:type="gramEnd"/>
      <w:r w:rsidRPr="003A64A6">
        <w:rPr>
          <w:sz w:val="22"/>
          <w:szCs w:val="22"/>
        </w:rPr>
        <w:t xml:space="preserve"> гломерулонефритов Антибактериальная терапия: показания. Лечение цитостатиками, пульс – терапия циклофосфаном.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Противопоказания для назначения циклоспорина.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Осложнения цитостатической терапии.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Обсуждение схем лечения различных вариантов гломерулонефритов.</w:t>
      </w:r>
    </w:p>
    <w:p w:rsidR="00A87D95" w:rsidRPr="003A64A6" w:rsidRDefault="00A87D95" w:rsidP="000F5843">
      <w:pPr>
        <w:numPr>
          <w:ilvl w:val="0"/>
          <w:numId w:val="19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Рабочая классификация </w:t>
      </w:r>
      <w:proofErr w:type="gramStart"/>
      <w:r w:rsidRPr="003A64A6">
        <w:rPr>
          <w:sz w:val="22"/>
          <w:szCs w:val="22"/>
        </w:rPr>
        <w:t>острых</w:t>
      </w:r>
      <w:proofErr w:type="gramEnd"/>
      <w:r w:rsidRPr="003A64A6">
        <w:rPr>
          <w:sz w:val="22"/>
          <w:szCs w:val="22"/>
        </w:rPr>
        <w:t xml:space="preserve">  гломерулонефритов.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Клиническая картина </w:t>
      </w:r>
      <w:proofErr w:type="gramStart"/>
      <w:r w:rsidRPr="003A64A6">
        <w:rPr>
          <w:sz w:val="22"/>
          <w:szCs w:val="22"/>
        </w:rPr>
        <w:t>острого</w:t>
      </w:r>
      <w:proofErr w:type="gramEnd"/>
      <w:r w:rsidRPr="003A64A6">
        <w:rPr>
          <w:sz w:val="22"/>
          <w:szCs w:val="22"/>
        </w:rPr>
        <w:t xml:space="preserve"> гломерулонефрита.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антибактериальной и гормонотерапии.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Показания к назначению цитостатиков.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Осложнения цитостатической терапии и пути их коррекции.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A87D95" w:rsidRPr="003A64A6" w:rsidRDefault="00A87D95" w:rsidP="000F5843">
      <w:pPr>
        <w:numPr>
          <w:ilvl w:val="0"/>
          <w:numId w:val="19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A87D95" w:rsidRPr="003A64A6" w:rsidRDefault="00A87D95" w:rsidP="00A87D95">
      <w:pPr>
        <w:ind w:left="85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ind w:left="1212"/>
        <w:jc w:val="both"/>
        <w:rPr>
          <w:sz w:val="22"/>
          <w:szCs w:val="22"/>
        </w:rPr>
      </w:pP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Pr="003A64A6" w:rsidRDefault="00A87D95" w:rsidP="00A87D95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624C14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A87D95" w:rsidRPr="003A64A6" w:rsidRDefault="00A87D95" w:rsidP="00A87D95">
      <w:pPr>
        <w:ind w:left="1212"/>
        <w:jc w:val="both"/>
        <w:rPr>
          <w:color w:val="000000"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both"/>
        <w:rPr>
          <w:b/>
          <w:sz w:val="22"/>
          <w:szCs w:val="22"/>
        </w:rPr>
      </w:pPr>
    </w:p>
    <w:p w:rsidR="00A87D95" w:rsidRPr="003A64A6" w:rsidRDefault="00A87D95" w:rsidP="00A87D95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 </w:t>
      </w:r>
      <w:r w:rsidRPr="003A64A6">
        <w:rPr>
          <w:sz w:val="22"/>
          <w:szCs w:val="22"/>
        </w:rPr>
        <w:t xml:space="preserve">Тактика ведения больных </w:t>
      </w:r>
      <w:proofErr w:type="gramStart"/>
      <w:r w:rsidRPr="003A64A6">
        <w:rPr>
          <w:sz w:val="22"/>
          <w:szCs w:val="22"/>
        </w:rPr>
        <w:t>хроническим</w:t>
      </w:r>
      <w:proofErr w:type="gramEnd"/>
      <w:r w:rsidRPr="003A64A6">
        <w:rPr>
          <w:sz w:val="22"/>
          <w:szCs w:val="22"/>
        </w:rPr>
        <w:t xml:space="preserve"> пиелонефритом</w:t>
      </w:r>
    </w:p>
    <w:p w:rsidR="00A87D95" w:rsidRPr="003A64A6" w:rsidRDefault="00A87D95" w:rsidP="00A87D95">
      <w:pPr>
        <w:ind w:left="568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лекции по унифицированной программе: </w:t>
      </w:r>
    </w:p>
    <w:p w:rsidR="00624C14" w:rsidRPr="00624C14" w:rsidRDefault="00624C14" w:rsidP="00624C1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624C14" w:rsidRPr="00624C14" w:rsidRDefault="00624C14" w:rsidP="00624C1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5. Продолжительность семинара– 2 часа.</w:t>
      </w:r>
    </w:p>
    <w:p w:rsidR="00A87D95" w:rsidRPr="003A64A6" w:rsidRDefault="00A87D95" w:rsidP="00A87D95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Цель: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данными по этиологии, патогенезу  хронических пиелонефритов, классификацией, принципами лабораторной и инструментальной  диагностики,  принципами терапии инфекций мочевых путей, особенностями лечения  в пожилом возрасте.</w:t>
      </w:r>
    </w:p>
    <w:p w:rsidR="00A87D95" w:rsidRPr="003A64A6" w:rsidRDefault="00A87D95" w:rsidP="00A87D95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освещаются следующие вопросы:  </w:t>
      </w:r>
      <w:r w:rsidRPr="003A64A6">
        <w:rPr>
          <w:sz w:val="22"/>
          <w:szCs w:val="22"/>
        </w:rPr>
        <w:t>Основные этиологические факторы в развитии пиелонефритов.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Роль предрасполагающих факторов в этиологии.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Иммунные механизмы развития пиелонефритов.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>Клинические проявления  обострения хронического пиелонефрита.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>Изменения анализов крови, мочи, биохимические нарушения.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УЗИ картина при </w:t>
      </w:r>
      <w:proofErr w:type="gramStart"/>
      <w:r w:rsidRPr="003A64A6">
        <w:rPr>
          <w:sz w:val="22"/>
          <w:szCs w:val="22"/>
        </w:rPr>
        <w:t>хроническом</w:t>
      </w:r>
      <w:proofErr w:type="gramEnd"/>
      <w:r w:rsidRPr="003A64A6">
        <w:rPr>
          <w:sz w:val="22"/>
          <w:szCs w:val="22"/>
        </w:rPr>
        <w:t xml:space="preserve"> пиелонефрите.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Применение антибиотиков и уроантисептиков при лечении пиелонефритов.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принципы инфузионной терапии.</w:t>
      </w:r>
      <w:r w:rsidRPr="003A64A6">
        <w:rPr>
          <w:b/>
          <w:sz w:val="22"/>
          <w:szCs w:val="22"/>
        </w:rPr>
        <w:t xml:space="preserve"> </w:t>
      </w:r>
    </w:p>
    <w:p w:rsidR="00A87D95" w:rsidRPr="003A64A6" w:rsidRDefault="00A87D95" w:rsidP="00A87D95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 План  </w:t>
      </w:r>
      <w:r w:rsidRPr="003A64A6">
        <w:rPr>
          <w:sz w:val="22"/>
          <w:szCs w:val="22"/>
        </w:rPr>
        <w:t>Понятие  пиелонефрита.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Современные представления об этиологии и  патогенезе пиелонефритов.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Классификация </w:t>
      </w:r>
      <w:proofErr w:type="gramStart"/>
      <w:r w:rsidRPr="003A64A6">
        <w:rPr>
          <w:sz w:val="22"/>
          <w:szCs w:val="22"/>
        </w:rPr>
        <w:t>хронических</w:t>
      </w:r>
      <w:proofErr w:type="gramEnd"/>
      <w:r w:rsidRPr="003A64A6">
        <w:rPr>
          <w:sz w:val="22"/>
          <w:szCs w:val="22"/>
        </w:rPr>
        <w:t xml:space="preserve"> пиелонефритов.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клинические проявления.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лабораторные и инструментальные методы диагностики.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Особенности ведения пожилых пациентов с инфекциями мочевых путей, показания и противопоказания к назначению антибактериальной терапии.</w:t>
      </w:r>
    </w:p>
    <w:p w:rsidR="00A87D95" w:rsidRPr="00624C14" w:rsidRDefault="00A87D95" w:rsidP="00A87D95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624C14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24C14" w:rsidRPr="003A64A6" w:rsidRDefault="00624C14" w:rsidP="00A87D95">
      <w:pPr>
        <w:ind w:left="1212"/>
        <w:jc w:val="both"/>
        <w:rPr>
          <w:color w:val="000000"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both"/>
        <w:rPr>
          <w:b/>
          <w:sz w:val="22"/>
          <w:szCs w:val="22"/>
        </w:rPr>
      </w:pPr>
    </w:p>
    <w:p w:rsidR="00A87D95" w:rsidRPr="003A64A6" w:rsidRDefault="00A87D95" w:rsidP="00A87D95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 </w:t>
      </w:r>
      <w:r w:rsidRPr="003A64A6">
        <w:rPr>
          <w:sz w:val="22"/>
          <w:szCs w:val="22"/>
        </w:rPr>
        <w:t>Дифференциальная диагностика пиелонефрита и интерстициального нефрита</w:t>
      </w:r>
    </w:p>
    <w:p w:rsidR="00A87D95" w:rsidRPr="003A64A6" w:rsidRDefault="00A87D95" w:rsidP="00A87D95">
      <w:pPr>
        <w:ind w:left="568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лекции по унифицированной программе: </w:t>
      </w:r>
    </w:p>
    <w:p w:rsidR="00624C14" w:rsidRPr="00624C14" w:rsidRDefault="00624C14" w:rsidP="00624C1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624C14" w:rsidRPr="00624C14" w:rsidRDefault="00624C14" w:rsidP="00624C1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5. Продолжительность семинара– 2 часа.</w:t>
      </w:r>
    </w:p>
    <w:p w:rsidR="00A87D95" w:rsidRPr="003A64A6" w:rsidRDefault="00A87D95" w:rsidP="00A87D95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Цель: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данными по этиологии, патогенезу  хронических пиелонефритов и интерстициальных нефритов, классификацией, принципами лабораторной и инструментальной  диагностики и дифференциальной диагностики.</w:t>
      </w:r>
    </w:p>
    <w:p w:rsidR="00A87D95" w:rsidRPr="003A64A6" w:rsidRDefault="00A87D95" w:rsidP="00A87D95">
      <w:pPr>
        <w:ind w:left="568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освещаются следующие вопросы:  </w:t>
      </w:r>
      <w:r w:rsidRPr="003A64A6">
        <w:rPr>
          <w:sz w:val="22"/>
          <w:szCs w:val="22"/>
        </w:rPr>
        <w:t>Основные этиологические факторы в развитии пиелонефритов и интерстициальных 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Роль предрасполагающих факторов в этиологии.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Иммунные механизмы развития заболеваний.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>Клинические проявления  интерстициального нефрита и пиелонефрита.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>Изменения анализов крови, мочи, биохимические нарушения.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УЗИ картина при интерстициальном нефрите.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Дифференциальная диагностика.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Применение антибиотиков и уроантисептиков при лечении пиелонефритов.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принципы инфузионной терапии.</w:t>
      </w:r>
      <w:r w:rsidRPr="003A64A6">
        <w:rPr>
          <w:b/>
          <w:sz w:val="22"/>
          <w:szCs w:val="22"/>
        </w:rPr>
        <w:t xml:space="preserve">  </w:t>
      </w:r>
      <w:r w:rsidRPr="003A64A6">
        <w:rPr>
          <w:sz w:val="22"/>
          <w:szCs w:val="22"/>
        </w:rPr>
        <w:t>Особенности терапии интерстициальных нефритов</w:t>
      </w:r>
    </w:p>
    <w:p w:rsidR="00A87D95" w:rsidRPr="003A64A6" w:rsidRDefault="00A87D95" w:rsidP="00A87D95">
      <w:pPr>
        <w:ind w:left="568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 План  </w:t>
      </w:r>
      <w:r w:rsidRPr="003A64A6">
        <w:rPr>
          <w:sz w:val="22"/>
          <w:szCs w:val="22"/>
        </w:rPr>
        <w:t>Понятие  пиелонефрита.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Современные представления об этиологии и  патогенезе интерстициальных нефритов и пиелонефритов.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клинические проявления.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лабораторные и инструментальные методы диагностики. Дифференциальная диагностика.</w:t>
      </w:r>
      <w:r w:rsidRPr="003A64A6">
        <w:rPr>
          <w:b/>
          <w:sz w:val="22"/>
          <w:szCs w:val="22"/>
        </w:rPr>
        <w:t xml:space="preserve"> </w:t>
      </w:r>
    </w:p>
    <w:p w:rsidR="00A87D95" w:rsidRPr="00624C14" w:rsidRDefault="00A87D95" w:rsidP="00A87D95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Pr="003A64A6" w:rsidRDefault="00A87D95" w:rsidP="00A87D95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624C14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center"/>
        <w:rPr>
          <w:b/>
          <w:sz w:val="22"/>
          <w:szCs w:val="22"/>
        </w:rPr>
      </w:pP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 Название: </w:t>
      </w:r>
      <w:r w:rsidRPr="00696C05">
        <w:rPr>
          <w:sz w:val="22"/>
          <w:szCs w:val="22"/>
        </w:rPr>
        <w:t>Терапия</w:t>
      </w:r>
      <w:r>
        <w:rPr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 больных с </w:t>
      </w:r>
      <w:r>
        <w:rPr>
          <w:sz w:val="22"/>
          <w:szCs w:val="22"/>
        </w:rPr>
        <w:t xml:space="preserve">первичным амилоидозом </w:t>
      </w:r>
      <w:r w:rsidRPr="003A64A6">
        <w:rPr>
          <w:sz w:val="22"/>
          <w:szCs w:val="22"/>
        </w:rPr>
        <w:t xml:space="preserve"> почек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семинара по унифицированной программе: </w:t>
      </w:r>
    </w:p>
    <w:p w:rsidR="00624C14" w:rsidRPr="00624C14" w:rsidRDefault="00624C14" w:rsidP="00624C1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624C14" w:rsidRPr="00624C14" w:rsidRDefault="00624C14" w:rsidP="00624C1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 Цель семинара – </w:t>
      </w:r>
      <w:r w:rsidRPr="003A64A6">
        <w:rPr>
          <w:sz w:val="22"/>
          <w:szCs w:val="22"/>
        </w:rPr>
        <w:t>рассмотреть и обсудить современные понятия об этиологии, патоген</w:t>
      </w:r>
      <w:r w:rsidRPr="003A64A6">
        <w:rPr>
          <w:sz w:val="22"/>
          <w:szCs w:val="22"/>
        </w:rPr>
        <w:t>е</w:t>
      </w:r>
      <w:r w:rsidRPr="003A64A6">
        <w:rPr>
          <w:sz w:val="22"/>
          <w:szCs w:val="22"/>
        </w:rPr>
        <w:t>зе амилоидоза, факторы риска развития амилоидоза, клиническую картину, принципы д</w:t>
      </w:r>
      <w:r w:rsidRPr="003A64A6">
        <w:rPr>
          <w:sz w:val="22"/>
          <w:szCs w:val="22"/>
        </w:rPr>
        <w:t>и</w:t>
      </w:r>
      <w:r w:rsidRPr="003A64A6">
        <w:rPr>
          <w:sz w:val="22"/>
          <w:szCs w:val="22"/>
        </w:rPr>
        <w:t>агностики и лечения, особенности ведения пожилых пациентов.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 На семинаре обсуждаются следующие вопросы: </w:t>
      </w:r>
      <w:r w:rsidRPr="003A64A6">
        <w:rPr>
          <w:sz w:val="22"/>
          <w:szCs w:val="22"/>
        </w:rPr>
        <w:t>Понятие об амилоидозе.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Факторы риска развития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клинические формы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Особенности нефротического синдрома при амилоидозе.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Лабораторные методы диагностики.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Биопсия почки – метод подтверждения диагноза.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коррекции основных клинических проявлений амилоидоза, особенности терапии в пожилом возрасте.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>Определение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Этиология и патогенез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Рабочая классификация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Клинические маркеры.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диетотерапии и медикаментозной коррекции с учетом возраста пациентов.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курсантами ситуационных задач по теме.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A87D95" w:rsidRPr="00624C14" w:rsidRDefault="00A87D95" w:rsidP="00624C14">
      <w:pPr>
        <w:ind w:left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ind w:left="36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ind w:left="360"/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ind w:left="360"/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ind w:left="360"/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ind w:left="720"/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ind w:left="36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</w:p>
    <w:p w:rsidR="00A87D95" w:rsidRPr="003A64A6" w:rsidRDefault="00A87D95" w:rsidP="00A87D95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Pr="003A64A6" w:rsidRDefault="00A87D95" w:rsidP="00A87D95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624C14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center"/>
        <w:rPr>
          <w:b/>
          <w:sz w:val="22"/>
          <w:szCs w:val="22"/>
        </w:rPr>
      </w:pP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 Название: </w:t>
      </w:r>
      <w:r w:rsidRPr="00696C05">
        <w:rPr>
          <w:sz w:val="22"/>
          <w:szCs w:val="22"/>
        </w:rPr>
        <w:t>Терапия</w:t>
      </w:r>
      <w:r>
        <w:rPr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 больных с </w:t>
      </w:r>
      <w:r>
        <w:rPr>
          <w:sz w:val="22"/>
          <w:szCs w:val="22"/>
        </w:rPr>
        <w:t xml:space="preserve">вторичным амилоидозом </w:t>
      </w:r>
      <w:r w:rsidRPr="003A64A6">
        <w:rPr>
          <w:sz w:val="22"/>
          <w:szCs w:val="22"/>
        </w:rPr>
        <w:t xml:space="preserve"> почек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 семинара по унифицированной программе: </w:t>
      </w:r>
    </w:p>
    <w:p w:rsidR="00624C14" w:rsidRPr="00624C14" w:rsidRDefault="00624C14" w:rsidP="00624C1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624C14" w:rsidRPr="00624C14" w:rsidRDefault="00624C14" w:rsidP="00624C1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 Цель семинара – </w:t>
      </w:r>
      <w:r w:rsidRPr="003A64A6">
        <w:rPr>
          <w:sz w:val="22"/>
          <w:szCs w:val="22"/>
        </w:rPr>
        <w:t>рассмотреть и обсудить современные понятия об этиологии, патоген</w:t>
      </w:r>
      <w:r w:rsidRPr="003A64A6">
        <w:rPr>
          <w:sz w:val="22"/>
          <w:szCs w:val="22"/>
        </w:rPr>
        <w:t>е</w:t>
      </w:r>
      <w:r w:rsidRPr="003A64A6">
        <w:rPr>
          <w:sz w:val="22"/>
          <w:szCs w:val="22"/>
        </w:rPr>
        <w:t>зе амилоидоза, факторы риска развития амилоидоза, клиническую картину, принципы д</w:t>
      </w:r>
      <w:r w:rsidRPr="003A64A6">
        <w:rPr>
          <w:sz w:val="22"/>
          <w:szCs w:val="22"/>
        </w:rPr>
        <w:t>и</w:t>
      </w:r>
      <w:r w:rsidRPr="003A64A6">
        <w:rPr>
          <w:sz w:val="22"/>
          <w:szCs w:val="22"/>
        </w:rPr>
        <w:t>агностики и лечения, особенности ведения пожилых пациентов.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 На семинаре обсуждаются следующие вопросы: </w:t>
      </w:r>
      <w:r w:rsidRPr="003A64A6">
        <w:rPr>
          <w:sz w:val="22"/>
          <w:szCs w:val="22"/>
        </w:rPr>
        <w:t>Понятие об амилоидозе.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Факторы риска развития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клинические формы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Особенности нефротического синдрома при амилоидозе.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Лабораторные методы диагностики.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Биопсия почки – метод подтверждения диагноза.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коррекции основных клинических проявлений амилоидоза, особенности терапии в пожилом возрасте.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>Определение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Этиология и патогенез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Рабочая классификация амилоидоза.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Клинические маркеры.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диетотерапии и медикаментозной коррекции с учетом возраста пациентов.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курсантами ситуационных задач по теме.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A87D95" w:rsidRPr="003A64A6" w:rsidRDefault="00A87D95" w:rsidP="00A87D95">
      <w:pPr>
        <w:ind w:left="72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624C14">
      <w:pPr>
        <w:jc w:val="both"/>
        <w:rPr>
          <w:b/>
          <w:sz w:val="22"/>
          <w:szCs w:val="22"/>
        </w:rPr>
      </w:pPr>
    </w:p>
    <w:p w:rsidR="00A87D95" w:rsidRPr="003A64A6" w:rsidRDefault="00A87D95" w:rsidP="00A87D95">
      <w:pPr>
        <w:ind w:left="36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ind w:left="360"/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ind w:left="360"/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ind w:left="360"/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ind w:left="720"/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</w:p>
    <w:p w:rsidR="00A87D95" w:rsidRPr="003A64A6" w:rsidRDefault="00A87D95" w:rsidP="00A87D95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624C14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24C14" w:rsidRPr="003A64A6" w:rsidRDefault="00624C14" w:rsidP="00A87D95">
      <w:pPr>
        <w:ind w:firstLine="720"/>
        <w:jc w:val="both"/>
        <w:rPr>
          <w:color w:val="000000"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center"/>
        <w:rPr>
          <w:b/>
          <w:sz w:val="22"/>
          <w:szCs w:val="22"/>
        </w:rPr>
      </w:pPr>
    </w:p>
    <w:p w:rsidR="00A87D95" w:rsidRPr="003A64A6" w:rsidRDefault="00A87D95" w:rsidP="000F5843">
      <w:pPr>
        <w:numPr>
          <w:ilvl w:val="0"/>
          <w:numId w:val="20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Морфологические варианты гломерулонефритов</w:t>
      </w:r>
    </w:p>
    <w:p w:rsidR="00A87D95" w:rsidRPr="003A64A6" w:rsidRDefault="00A87D95" w:rsidP="000F5843">
      <w:pPr>
        <w:numPr>
          <w:ilvl w:val="0"/>
          <w:numId w:val="20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Код темы семинара по унифицированной программе</w:t>
      </w:r>
      <w:r w:rsidRPr="003A64A6">
        <w:rPr>
          <w:sz w:val="22"/>
          <w:szCs w:val="22"/>
        </w:rPr>
        <w:t xml:space="preserve">: </w:t>
      </w:r>
    </w:p>
    <w:p w:rsidR="00624C14" w:rsidRPr="00624C14" w:rsidRDefault="00624C14" w:rsidP="000F5843">
      <w:pPr>
        <w:pStyle w:val="a6"/>
        <w:numPr>
          <w:ilvl w:val="0"/>
          <w:numId w:val="20"/>
        </w:numPr>
        <w:jc w:val="both"/>
        <w:rPr>
          <w:b/>
          <w:sz w:val="22"/>
          <w:szCs w:val="22"/>
        </w:rPr>
      </w:pP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624C14" w:rsidRPr="00624C14" w:rsidRDefault="00624C14" w:rsidP="000F5843">
      <w:pPr>
        <w:pStyle w:val="a6"/>
        <w:numPr>
          <w:ilvl w:val="0"/>
          <w:numId w:val="20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0F5843">
      <w:pPr>
        <w:numPr>
          <w:ilvl w:val="0"/>
          <w:numId w:val="20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A87D95" w:rsidRPr="003A64A6" w:rsidRDefault="00A87D95" w:rsidP="000F5843">
      <w:pPr>
        <w:numPr>
          <w:ilvl w:val="0"/>
          <w:numId w:val="20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 представлениями о  гломерулонефритах в зависимости от морфологического варианта. Обсудить основные диагностические и дифференциальнодиагностические критерии гломерулонефритов и назначение гормонотерапии и цитостатиков в зависимости от морфологического варианта ГН</w:t>
      </w:r>
    </w:p>
    <w:p w:rsidR="00A87D95" w:rsidRPr="003A64A6" w:rsidRDefault="00A87D95" w:rsidP="000F5843">
      <w:pPr>
        <w:numPr>
          <w:ilvl w:val="0"/>
          <w:numId w:val="20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sz w:val="22"/>
          <w:szCs w:val="22"/>
        </w:rPr>
        <w:t>Понятие о гломерулонефритах.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Варианты гломерулонефритов. Гормонотерапия. Лечение цитостатиками, пульс – терапия циклофосфаном.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Противопоказания для назначения циклоспорина.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Осложнения цитостатической терапии.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Обсуждение схем лечения различных вариантов гломерулонефритов.</w:t>
      </w:r>
    </w:p>
    <w:p w:rsidR="00A87D95" w:rsidRPr="003A64A6" w:rsidRDefault="00A87D95" w:rsidP="000F5843">
      <w:pPr>
        <w:numPr>
          <w:ilvl w:val="0"/>
          <w:numId w:val="20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>Рабочая классификация гломерулонефритов.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Клиническая картина острого и обострения хронического гломерулонефрита.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Принципы гормонотерапии.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Показания к назначению цитостатиков.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Осложнения цитостатической терапии и пути их коррекции.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A87D95" w:rsidRPr="003A64A6" w:rsidRDefault="00A87D95" w:rsidP="000F5843">
      <w:pPr>
        <w:numPr>
          <w:ilvl w:val="0"/>
          <w:numId w:val="20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A87D95" w:rsidRPr="00624C14" w:rsidRDefault="00A87D95" w:rsidP="00624C14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624C14" w:rsidRDefault="00A87D95" w:rsidP="00624C14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ind w:left="1212"/>
        <w:jc w:val="both"/>
        <w:rPr>
          <w:sz w:val="22"/>
          <w:szCs w:val="22"/>
        </w:rPr>
      </w:pP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624C14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24C14" w:rsidRPr="003A64A6" w:rsidRDefault="00624C14" w:rsidP="00A87D95">
      <w:pPr>
        <w:ind w:left="1212"/>
        <w:jc w:val="both"/>
        <w:rPr>
          <w:color w:val="000000"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center"/>
        <w:rPr>
          <w:b/>
          <w:sz w:val="22"/>
          <w:szCs w:val="22"/>
        </w:rPr>
      </w:pPr>
    </w:p>
    <w:p w:rsidR="00A87D95" w:rsidRPr="003A64A6" w:rsidRDefault="00A87D95" w:rsidP="000F5843">
      <w:pPr>
        <w:numPr>
          <w:ilvl w:val="0"/>
          <w:numId w:val="21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Гестационный пиелонефрит</w:t>
      </w:r>
    </w:p>
    <w:p w:rsidR="00A87D95" w:rsidRPr="003A64A6" w:rsidRDefault="00A87D95" w:rsidP="000F5843">
      <w:pPr>
        <w:numPr>
          <w:ilvl w:val="0"/>
          <w:numId w:val="21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Код темы семинара по унифицированной программе</w:t>
      </w:r>
      <w:r w:rsidRPr="003A64A6">
        <w:rPr>
          <w:sz w:val="22"/>
          <w:szCs w:val="22"/>
        </w:rPr>
        <w:t xml:space="preserve">: </w:t>
      </w:r>
    </w:p>
    <w:p w:rsidR="00624C14" w:rsidRPr="00624C14" w:rsidRDefault="00624C14" w:rsidP="000F5843">
      <w:pPr>
        <w:pStyle w:val="a6"/>
        <w:numPr>
          <w:ilvl w:val="0"/>
          <w:numId w:val="21"/>
        </w:numPr>
        <w:jc w:val="both"/>
        <w:rPr>
          <w:b/>
          <w:sz w:val="22"/>
          <w:szCs w:val="22"/>
        </w:rPr>
      </w:pPr>
      <w:r w:rsidRPr="00624C14">
        <w:rPr>
          <w:b/>
          <w:sz w:val="22"/>
          <w:szCs w:val="22"/>
        </w:rPr>
        <w:t xml:space="preserve"> 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624C14" w:rsidRPr="00624C14" w:rsidRDefault="00624C14" w:rsidP="000F5843">
      <w:pPr>
        <w:pStyle w:val="a6"/>
        <w:numPr>
          <w:ilvl w:val="0"/>
          <w:numId w:val="21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624C14">
        <w:rPr>
          <w:b/>
          <w:sz w:val="22"/>
          <w:szCs w:val="22"/>
        </w:rPr>
        <w:t xml:space="preserve"> 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0F5843">
      <w:pPr>
        <w:numPr>
          <w:ilvl w:val="0"/>
          <w:numId w:val="21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A87D95" w:rsidRPr="003A64A6" w:rsidRDefault="00A87D95" w:rsidP="000F5843">
      <w:pPr>
        <w:numPr>
          <w:ilvl w:val="0"/>
          <w:numId w:val="21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 представлениями о  гестационном пиелонефрите, этиологии, факторах риска, патогенезе. Обсудить особенности клинической картины и методов лабораторной и инструментальной диагностики Принципы антибактериальной и уросептической терапии гестационного пиелонефрита</w:t>
      </w:r>
    </w:p>
    <w:p w:rsidR="00A87D95" w:rsidRPr="003A64A6" w:rsidRDefault="00A87D95" w:rsidP="000F5843">
      <w:pPr>
        <w:numPr>
          <w:ilvl w:val="0"/>
          <w:numId w:val="21"/>
        </w:num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sz w:val="22"/>
          <w:szCs w:val="22"/>
        </w:rPr>
        <w:t>Понятие о гестационном пиелонефрите.  Факторы риска и патогенез развития гестационного пиелонефрита.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Клиничская картина. Диагностические критерии постановки диагноза. Особенности антибактериальной и уросептической терапии. Ведение беременных в амбулаторных условиях.</w:t>
      </w:r>
    </w:p>
    <w:p w:rsidR="00A87D95" w:rsidRPr="003A64A6" w:rsidRDefault="00A87D95" w:rsidP="000F5843">
      <w:pPr>
        <w:numPr>
          <w:ilvl w:val="0"/>
          <w:numId w:val="21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>Клиническая картина гестационного пиелонефрита. Диагностика и дифференциальная диагностика. Особенности антибактериальной, уросептической и инфузионной терапии гестационного пиелонефрита. Ведение беременных в амбулаторных условиях.</w:t>
      </w:r>
    </w:p>
    <w:p w:rsidR="00A87D95" w:rsidRPr="003A64A6" w:rsidRDefault="00A87D95" w:rsidP="000F5843">
      <w:pPr>
        <w:numPr>
          <w:ilvl w:val="0"/>
          <w:numId w:val="21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A87D95" w:rsidRPr="00624C14" w:rsidRDefault="00A87D95" w:rsidP="00624C14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ind w:left="1212"/>
        <w:jc w:val="both"/>
        <w:rPr>
          <w:sz w:val="22"/>
          <w:szCs w:val="22"/>
        </w:rPr>
      </w:pP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Pr="003A64A6" w:rsidRDefault="00A87D95" w:rsidP="00A87D95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624C14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>Разбор биохимических анализов крови у пациентов с хронической почечной недостаточностью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624C14" w:rsidRPr="00624C14" w:rsidRDefault="00624C14" w:rsidP="00624C1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624C14" w:rsidRPr="00624C14" w:rsidRDefault="00624C14" w:rsidP="00624C1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 хронической поче</w:t>
      </w:r>
      <w:r w:rsidRPr="003A64A6">
        <w:rPr>
          <w:sz w:val="22"/>
          <w:szCs w:val="22"/>
        </w:rPr>
        <w:t>ч</w:t>
      </w:r>
      <w:r w:rsidRPr="003A64A6">
        <w:rPr>
          <w:sz w:val="22"/>
          <w:szCs w:val="22"/>
        </w:rPr>
        <w:t>ной недостаточности, лабораторные и инструментальные методы диагностики, особенности нарушений белкового обмена. Разбор биохимических анализов крови у пациентов с ХПН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>Патогенез развития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заболевания, приводящие к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нарушения КЩР при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Метаболические нарушения.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биохимических анализов крови при ХПН. Расчет скорости клубочковой фильтрации по формуле Кокрофта и методом Реберга.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>Сообщения курсантов об этиологии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лабораторные проявления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Расчет скорости клубочковой фильтрации методом Реберга и по формуле Кокрофта.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A87D95" w:rsidRPr="00624C14" w:rsidRDefault="00A87D95" w:rsidP="00A87D95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624C14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24C14" w:rsidRPr="003A64A6" w:rsidRDefault="00624C14" w:rsidP="00A87D95">
      <w:pPr>
        <w:ind w:left="1212"/>
        <w:jc w:val="both"/>
        <w:rPr>
          <w:color w:val="000000"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>Разбор анализов мочи и крови при волчаночном нефрите.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624C14" w:rsidRPr="00624C14" w:rsidRDefault="00624C14" w:rsidP="00624C1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624C14" w:rsidRPr="00624C14" w:rsidRDefault="00624C14" w:rsidP="00624C14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 xml:space="preserve">рассмотреть и обсудить современные понятия о системной красной волчанке,  клинической картине </w:t>
      </w:r>
      <w:proofErr w:type="gramStart"/>
      <w:r w:rsidRPr="003A64A6">
        <w:rPr>
          <w:sz w:val="22"/>
          <w:szCs w:val="22"/>
        </w:rPr>
        <w:t>люпус-нефрита</w:t>
      </w:r>
      <w:proofErr w:type="gramEnd"/>
      <w:r w:rsidRPr="003A64A6">
        <w:rPr>
          <w:sz w:val="22"/>
          <w:szCs w:val="22"/>
        </w:rPr>
        <w:t>, лабораторные и инструментальные методы диагностики, особенности нарушений белкового обмена. Разбор анализов крови и мочи у пациентов с волчаночным нефритом.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>Патогенез развития  системной красной волчанки и волчаночного 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анализов крови и мочи, биохимических анализов крови при волчаночном нефрите без ХПН и с хронической почечной недостаточностью.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>Сообщения курсантов об этиологии системной красной волчанки и волчаночнойго 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лабораторные проявления волчаночного 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>Синдром Фанкони: клиника, диагностика, лечение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  Синдроме Фанкони, этиологии, патогенезе, клинической картине заболевания, методах диагностики и дифференциальной диагностики, а также принципы терапии и ведение пациентов в амбулаторных условиях.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 xml:space="preserve">Этиология синдрома Фанкони. Патогенез и клиническая картина заболевания. Методы </w:t>
      </w:r>
      <w:proofErr w:type="gramStart"/>
      <w:r w:rsidRPr="003A64A6">
        <w:rPr>
          <w:sz w:val="22"/>
          <w:szCs w:val="22"/>
        </w:rPr>
        <w:t>лабораторный</w:t>
      </w:r>
      <w:proofErr w:type="gramEnd"/>
      <w:r w:rsidRPr="003A64A6">
        <w:rPr>
          <w:sz w:val="22"/>
          <w:szCs w:val="22"/>
        </w:rPr>
        <w:t xml:space="preserve"> и инструментальной диагностики синдрома Фанкони. Принципы терапии и ведение пациентов в амбулаторных условиях.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 xml:space="preserve">Сообщения курсантов об этиологии и патогенезе синдрома Фанкони. Основные клинические и лабораторные проявления заболевания.  Терапия пациентов и ведение их в амбулаторных условиях.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B6063" w:rsidRPr="0031252C" w:rsidRDefault="006B6063" w:rsidP="006B606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B6063" w:rsidRPr="0031252C" w:rsidRDefault="006B6063" w:rsidP="006B606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>Почечная глюкозурия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  почечной глюкозурии, этиологии, патогенезе, клинической картине заболевания, методах диагностики и дифференциальной диагностики, а также принципы терапии и ведение пациентов в амбулаторных условиях.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 xml:space="preserve">Этиология </w:t>
      </w:r>
      <w:proofErr w:type="gramStart"/>
      <w:r w:rsidRPr="003A64A6">
        <w:rPr>
          <w:sz w:val="22"/>
          <w:szCs w:val="22"/>
        </w:rPr>
        <w:t>почечной</w:t>
      </w:r>
      <w:proofErr w:type="gramEnd"/>
      <w:r w:rsidRPr="003A64A6">
        <w:rPr>
          <w:sz w:val="22"/>
          <w:szCs w:val="22"/>
        </w:rPr>
        <w:t xml:space="preserve"> глюкозурии. Патогенез и клиническая картина заболевания. Методы </w:t>
      </w:r>
      <w:proofErr w:type="gramStart"/>
      <w:r w:rsidRPr="003A64A6">
        <w:rPr>
          <w:sz w:val="22"/>
          <w:szCs w:val="22"/>
        </w:rPr>
        <w:t>лабораторный</w:t>
      </w:r>
      <w:proofErr w:type="gramEnd"/>
      <w:r w:rsidRPr="003A64A6">
        <w:rPr>
          <w:sz w:val="22"/>
          <w:szCs w:val="22"/>
        </w:rPr>
        <w:t xml:space="preserve"> и инструментальной диагностики почечной глюкозурии. Принципы терапии и ведение пациентов в амбулаторных условиях.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 xml:space="preserve">Сообщения курсантов об этиологии и патогенезе почечной глюкозурии. Основные клинические и лабораторные проявления заболевания.  Терапия пациентов и ведение их в амбулаторных условиях.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>Гидронефротическая трансформация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  гидронефротической трансформации почки, этиологии, патогенезе, клинической картине заболевания, методах диагностики и дифференциальной диагностики, а также принципы коррекции.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 xml:space="preserve">Этиология гидронефротической трансформации. Патогенез и клиническая картина заболевания. Методы </w:t>
      </w:r>
      <w:proofErr w:type="gramStart"/>
      <w:r w:rsidRPr="003A64A6">
        <w:rPr>
          <w:sz w:val="22"/>
          <w:szCs w:val="22"/>
        </w:rPr>
        <w:t>лабораторный</w:t>
      </w:r>
      <w:proofErr w:type="gramEnd"/>
      <w:r w:rsidRPr="003A64A6">
        <w:rPr>
          <w:sz w:val="22"/>
          <w:szCs w:val="22"/>
        </w:rPr>
        <w:t xml:space="preserve"> и инструментальной диагностики гидронефротической трансформации. Принципы коорекции.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 xml:space="preserve">Сообщения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об этиологии и патогенезе гидронефротической трансформации почек. Основные клинические и лабораторные проявления заболевания.  Терапия пациентов.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>Методы лабораторной и инструментальной диагностики поражений почек при синдроме Рейтера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  синдроме Рейтера, этиологии, патогенезе, клинической картине заболевания, методах лабораторной и инструментальной диагностики поражений почек при данном заболевании.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 xml:space="preserve">Этиология и патогенез синдрома Рейтера и </w:t>
      </w:r>
      <w:proofErr w:type="gramStart"/>
      <w:r w:rsidRPr="003A64A6">
        <w:rPr>
          <w:sz w:val="22"/>
          <w:szCs w:val="22"/>
        </w:rPr>
        <w:t>поражении</w:t>
      </w:r>
      <w:proofErr w:type="gramEnd"/>
      <w:r w:rsidRPr="003A64A6">
        <w:rPr>
          <w:sz w:val="22"/>
          <w:szCs w:val="22"/>
        </w:rPr>
        <w:t xml:space="preserve"> почек при данном заболевании. Клиническая  картина заболевания. Методы </w:t>
      </w:r>
      <w:proofErr w:type="gramStart"/>
      <w:r w:rsidRPr="003A64A6">
        <w:rPr>
          <w:sz w:val="22"/>
          <w:szCs w:val="22"/>
        </w:rPr>
        <w:t>лабораторный</w:t>
      </w:r>
      <w:proofErr w:type="gramEnd"/>
      <w:r w:rsidRPr="003A64A6">
        <w:rPr>
          <w:sz w:val="22"/>
          <w:szCs w:val="22"/>
        </w:rPr>
        <w:t xml:space="preserve"> и инструментальной диагностики поражений почек при синдроме Рейтера.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 xml:space="preserve">Сообщения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об этиологии и патогенезе синдрома Рейтера. Основные клинические проявления поражений почек при синдроме Рейттера.  Лабораторные и инструментальные методы диагностики заболевания. 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>Методы лабораторной и инструментальной диагностики поражений почек при узелковом периартериите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об  узелковом периартериите, этиологии, патогенезе, клинической картине заболевания, методах лабораторной и инструментальной диагностики поражений почек при данном заболевании.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 xml:space="preserve">Этиология и патогенез узелкового периартериита и </w:t>
      </w:r>
      <w:proofErr w:type="gramStart"/>
      <w:r w:rsidRPr="003A64A6">
        <w:rPr>
          <w:sz w:val="22"/>
          <w:szCs w:val="22"/>
        </w:rPr>
        <w:t>поражении</w:t>
      </w:r>
      <w:proofErr w:type="gramEnd"/>
      <w:r w:rsidRPr="003A64A6">
        <w:rPr>
          <w:sz w:val="22"/>
          <w:szCs w:val="22"/>
        </w:rPr>
        <w:t xml:space="preserve"> почек при данном заболевании. Клиническая  картина заболевания. Методы </w:t>
      </w:r>
      <w:proofErr w:type="gramStart"/>
      <w:r w:rsidRPr="003A64A6">
        <w:rPr>
          <w:sz w:val="22"/>
          <w:szCs w:val="22"/>
        </w:rPr>
        <w:t>лабораторный</w:t>
      </w:r>
      <w:proofErr w:type="gramEnd"/>
      <w:r w:rsidRPr="003A64A6">
        <w:rPr>
          <w:sz w:val="22"/>
          <w:szCs w:val="22"/>
        </w:rPr>
        <w:t xml:space="preserve"> и инструментальной диагностики поражений почек при узелковом периартериите.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 xml:space="preserve">Сообщения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об этиологии и патогенезе узелкового периартериита. Основные клинические проявления поражений почек при узелковом периартериите.  Лабораторные и инструментальные методы диагностики заболевания. 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 xml:space="preserve">Принципы лечения больных с </w:t>
      </w:r>
      <w:proofErr w:type="gramStart"/>
      <w:r w:rsidRPr="003A64A6">
        <w:rPr>
          <w:sz w:val="22"/>
          <w:szCs w:val="22"/>
        </w:rPr>
        <w:t>геморрагическими</w:t>
      </w:r>
      <w:proofErr w:type="gramEnd"/>
      <w:r w:rsidRPr="003A64A6">
        <w:rPr>
          <w:sz w:val="22"/>
          <w:szCs w:val="22"/>
        </w:rPr>
        <w:t xml:space="preserve"> васкулитами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  геморрагических васкулитах, этиологии, патогенезе, клинической картине заболевания, принципах лечения поражений почек при данном заболевании. Показания и противопоказания к назначению цитостатиков.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 На семинаре обсуждаются следующие вопросы: </w:t>
      </w:r>
      <w:r w:rsidRPr="003A64A6">
        <w:rPr>
          <w:sz w:val="22"/>
          <w:szCs w:val="22"/>
        </w:rPr>
        <w:t xml:space="preserve">Этиология и патогенез геморрагических васкулитов и </w:t>
      </w:r>
      <w:proofErr w:type="gramStart"/>
      <w:r w:rsidRPr="003A64A6">
        <w:rPr>
          <w:sz w:val="22"/>
          <w:szCs w:val="22"/>
        </w:rPr>
        <w:t>поражении</w:t>
      </w:r>
      <w:proofErr w:type="gramEnd"/>
      <w:r w:rsidRPr="003A64A6">
        <w:rPr>
          <w:sz w:val="22"/>
          <w:szCs w:val="22"/>
        </w:rPr>
        <w:t xml:space="preserve"> почек при данном заболевании. Клиническая  картина заболевания. Принципы гормональной и цитостатической терапии поражений почек </w:t>
      </w:r>
      <w:proofErr w:type="gramStart"/>
      <w:r w:rsidRPr="003A64A6">
        <w:rPr>
          <w:sz w:val="22"/>
          <w:szCs w:val="22"/>
        </w:rPr>
        <w:t>при</w:t>
      </w:r>
      <w:proofErr w:type="gramEnd"/>
      <w:r w:rsidRPr="003A64A6">
        <w:rPr>
          <w:sz w:val="22"/>
          <w:szCs w:val="22"/>
        </w:rPr>
        <w:t xml:space="preserve"> геморрагических васкулитах.</w:t>
      </w:r>
    </w:p>
    <w:p w:rsidR="00A87D95" w:rsidRPr="003A64A6" w:rsidRDefault="00A87D95" w:rsidP="00A87D95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 xml:space="preserve">Сообщения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об этиологии и патогенезе геморрагических васкулитов. Основные клинические проявления поражений почек при васкулитах. Принципы гормональной и цитостатической терапии нефропатии при </w:t>
      </w:r>
      <w:proofErr w:type="gramStart"/>
      <w:r w:rsidRPr="003A64A6">
        <w:rPr>
          <w:sz w:val="22"/>
          <w:szCs w:val="22"/>
        </w:rPr>
        <w:t>геморрагических</w:t>
      </w:r>
      <w:proofErr w:type="gramEnd"/>
      <w:r w:rsidRPr="003A64A6">
        <w:rPr>
          <w:sz w:val="22"/>
          <w:szCs w:val="22"/>
        </w:rPr>
        <w:t xml:space="preserve"> васкулитах. 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center"/>
        <w:rPr>
          <w:b/>
          <w:sz w:val="22"/>
          <w:szCs w:val="22"/>
        </w:rPr>
      </w:pP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Название: </w:t>
      </w:r>
      <w:r w:rsidRPr="003A64A6">
        <w:rPr>
          <w:sz w:val="22"/>
          <w:szCs w:val="22"/>
        </w:rPr>
        <w:t xml:space="preserve">Принципы лечения больных с системной склеродермией 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2. Код темы: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>рассмотреть и обсудить современные понятия о  системной склеродермии, этиологии, патогенезе, клинической картине заболевания, принципах лечения поражений почек при данном заболевании. Показания и противопоказания к назначению гормональной терапии и  цитостатиков.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 На семинаре обсуждаются следующие вопросы: </w:t>
      </w:r>
      <w:r w:rsidRPr="003A64A6">
        <w:rPr>
          <w:sz w:val="22"/>
          <w:szCs w:val="22"/>
        </w:rPr>
        <w:t>Этиология и патогенез системной склеродермии и поражений почек при данном заболевании. Клиническая  картина заболевания. Принципы гормональной и цитостатической терапии поражений почек при системной склеродермии.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 xml:space="preserve">Сообщения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об этиологии и патогенезе системной склеродермии. Основные клинические проявления поражений почек при склеродермии. Принципы гормональной и цитостатической терапии нефропатии при системной склеродермии.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center"/>
        <w:rPr>
          <w:b/>
          <w:sz w:val="22"/>
          <w:szCs w:val="22"/>
        </w:rPr>
      </w:pPr>
    </w:p>
    <w:p w:rsidR="00A87D95" w:rsidRPr="003A64A6" w:rsidRDefault="00A87D95" w:rsidP="000F5843">
      <w:pPr>
        <w:numPr>
          <w:ilvl w:val="0"/>
          <w:numId w:val="22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Роль инфекции в развитии гломерулонефритов</w:t>
      </w:r>
    </w:p>
    <w:p w:rsidR="00A87D95" w:rsidRPr="003A64A6" w:rsidRDefault="00A87D95" w:rsidP="000F5843">
      <w:pPr>
        <w:numPr>
          <w:ilvl w:val="0"/>
          <w:numId w:val="22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0F5843">
      <w:pPr>
        <w:pStyle w:val="a6"/>
        <w:numPr>
          <w:ilvl w:val="0"/>
          <w:numId w:val="22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3. 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22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4. 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0F5843">
      <w:pPr>
        <w:numPr>
          <w:ilvl w:val="0"/>
          <w:numId w:val="22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A87D95" w:rsidRPr="003A64A6" w:rsidRDefault="00A87D95" w:rsidP="000F5843">
      <w:pPr>
        <w:numPr>
          <w:ilvl w:val="0"/>
          <w:numId w:val="22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представлениями об этиологии и патогенезе гломерулонефритов, роли бактериальной инфекции в  их развитии.</w:t>
      </w:r>
    </w:p>
    <w:p w:rsidR="00A87D95" w:rsidRPr="003A64A6" w:rsidRDefault="00A87D95" w:rsidP="000F5843">
      <w:pPr>
        <w:numPr>
          <w:ilvl w:val="0"/>
          <w:numId w:val="22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В семинаре обсуждаются следующие вопросы: </w:t>
      </w:r>
      <w:r w:rsidRPr="003A64A6">
        <w:rPr>
          <w:sz w:val="22"/>
          <w:szCs w:val="22"/>
        </w:rPr>
        <w:t>Понятие о гломерулонефритах.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Варианты гломерулонефритов. Роль инфекции в развитии гломерулонефритов.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Патогенез.</w:t>
      </w:r>
    </w:p>
    <w:p w:rsidR="00A87D95" w:rsidRPr="003A64A6" w:rsidRDefault="00A87D95" w:rsidP="000F5843">
      <w:pPr>
        <w:numPr>
          <w:ilvl w:val="0"/>
          <w:numId w:val="22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>Рабочая классификация гломерулонефритов.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Роль инфекции в развитии </w:t>
      </w:r>
      <w:proofErr w:type="gramStart"/>
      <w:r w:rsidRPr="003A64A6">
        <w:rPr>
          <w:sz w:val="22"/>
          <w:szCs w:val="22"/>
        </w:rPr>
        <w:t>острого</w:t>
      </w:r>
      <w:proofErr w:type="gramEnd"/>
      <w:r w:rsidRPr="003A64A6">
        <w:rPr>
          <w:sz w:val="22"/>
          <w:szCs w:val="22"/>
        </w:rPr>
        <w:t xml:space="preserve"> и хронического гломерулонефрита. Клиническая картина острого и обострения хронического гломерулонефрита.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A87D95" w:rsidRPr="003A64A6" w:rsidRDefault="00A87D95" w:rsidP="000F5843">
      <w:pPr>
        <w:numPr>
          <w:ilvl w:val="0"/>
          <w:numId w:val="22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13C65" w:rsidRPr="0031252C" w:rsidRDefault="00613C65" w:rsidP="00613C65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13C65" w:rsidRPr="0031252C" w:rsidRDefault="00613C65" w:rsidP="00613C65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13C65" w:rsidRPr="0031252C" w:rsidRDefault="00613C65" w:rsidP="00613C65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center"/>
        <w:rPr>
          <w:b/>
          <w:sz w:val="22"/>
          <w:szCs w:val="22"/>
        </w:rPr>
      </w:pPr>
    </w:p>
    <w:p w:rsidR="00A87D95" w:rsidRPr="003A64A6" w:rsidRDefault="00A87D95" w:rsidP="000F5843">
      <w:pPr>
        <w:numPr>
          <w:ilvl w:val="0"/>
          <w:numId w:val="2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Разбор анализов крови, мочи и биохимических анализов при заболеваниях почек (пиелонефриты)</w:t>
      </w:r>
    </w:p>
    <w:p w:rsidR="00A87D95" w:rsidRPr="003A64A6" w:rsidRDefault="00A87D95" w:rsidP="000F5843">
      <w:pPr>
        <w:numPr>
          <w:ilvl w:val="0"/>
          <w:numId w:val="2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0F5843">
      <w:pPr>
        <w:pStyle w:val="a6"/>
        <w:numPr>
          <w:ilvl w:val="0"/>
          <w:numId w:val="23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3. 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23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4. 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0F5843">
      <w:pPr>
        <w:numPr>
          <w:ilvl w:val="0"/>
          <w:numId w:val="2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A87D95" w:rsidRPr="003A64A6" w:rsidRDefault="00A87D95" w:rsidP="000F5843">
      <w:pPr>
        <w:numPr>
          <w:ilvl w:val="0"/>
          <w:numId w:val="2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изменениями в анализах крови, мочи и биохимическом анализе крови </w:t>
      </w:r>
      <w:proofErr w:type="gramStart"/>
      <w:r w:rsidRPr="003A64A6">
        <w:rPr>
          <w:sz w:val="22"/>
          <w:szCs w:val="22"/>
        </w:rPr>
        <w:t>при</w:t>
      </w:r>
      <w:proofErr w:type="gramEnd"/>
      <w:r w:rsidRPr="003A64A6">
        <w:rPr>
          <w:sz w:val="22"/>
          <w:szCs w:val="22"/>
        </w:rPr>
        <w:t xml:space="preserve"> острых и хронических пиелонефритах.</w:t>
      </w:r>
    </w:p>
    <w:p w:rsidR="00A87D95" w:rsidRPr="003A64A6" w:rsidRDefault="00A87D95" w:rsidP="000F5843">
      <w:pPr>
        <w:numPr>
          <w:ilvl w:val="0"/>
          <w:numId w:val="2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Изменения в общем анализе крови при пиелонефритах. Изменения мочи при пиелонефритах: лейкоцитурия, бактериурия, протеинурия. Что такое истинная бактериурия. Нарушения биохимического анализа крови при </w:t>
      </w:r>
      <w:proofErr w:type="gramStart"/>
      <w:r w:rsidRPr="003A64A6">
        <w:rPr>
          <w:sz w:val="22"/>
          <w:szCs w:val="22"/>
        </w:rPr>
        <w:t>остром</w:t>
      </w:r>
      <w:proofErr w:type="gramEnd"/>
      <w:r w:rsidRPr="003A64A6">
        <w:rPr>
          <w:sz w:val="22"/>
          <w:szCs w:val="22"/>
        </w:rPr>
        <w:t xml:space="preserve"> и хроническом пиелонефрите.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A87D95" w:rsidRPr="003A64A6" w:rsidRDefault="00A87D95" w:rsidP="000F5843">
      <w:pPr>
        <w:numPr>
          <w:ilvl w:val="0"/>
          <w:numId w:val="2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center"/>
        <w:rPr>
          <w:b/>
          <w:sz w:val="22"/>
          <w:szCs w:val="22"/>
        </w:rPr>
      </w:pPr>
    </w:p>
    <w:p w:rsidR="00A87D95" w:rsidRPr="003A64A6" w:rsidRDefault="00A87D95" w:rsidP="000F5843">
      <w:pPr>
        <w:numPr>
          <w:ilvl w:val="0"/>
          <w:numId w:val="3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Разбор анализов крови, мочи и биохимических анализов при заболеваниях почек (</w:t>
      </w:r>
      <w:r>
        <w:rPr>
          <w:sz w:val="22"/>
          <w:szCs w:val="22"/>
        </w:rPr>
        <w:t>интерстициальные нефриты</w:t>
      </w:r>
      <w:r w:rsidRPr="003A64A6">
        <w:rPr>
          <w:sz w:val="22"/>
          <w:szCs w:val="22"/>
        </w:rPr>
        <w:t>)</w:t>
      </w:r>
    </w:p>
    <w:p w:rsidR="00A87D95" w:rsidRPr="003A64A6" w:rsidRDefault="00A87D95" w:rsidP="000F5843">
      <w:pPr>
        <w:numPr>
          <w:ilvl w:val="0"/>
          <w:numId w:val="3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0F5843">
      <w:pPr>
        <w:pStyle w:val="a6"/>
        <w:numPr>
          <w:ilvl w:val="0"/>
          <w:numId w:val="33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3. 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33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4. 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0F5843">
      <w:pPr>
        <w:numPr>
          <w:ilvl w:val="0"/>
          <w:numId w:val="3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A87D95" w:rsidRPr="003A64A6" w:rsidRDefault="00A87D95" w:rsidP="000F5843">
      <w:pPr>
        <w:numPr>
          <w:ilvl w:val="0"/>
          <w:numId w:val="3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изменениями в анализах крови, мочи и биохимическом анализе крови </w:t>
      </w:r>
      <w:proofErr w:type="gramStart"/>
      <w:r w:rsidRPr="003A64A6">
        <w:rPr>
          <w:sz w:val="22"/>
          <w:szCs w:val="22"/>
        </w:rPr>
        <w:t>при</w:t>
      </w:r>
      <w:proofErr w:type="gramEnd"/>
      <w:r w:rsidRPr="003A64A6">
        <w:rPr>
          <w:sz w:val="22"/>
          <w:szCs w:val="22"/>
        </w:rPr>
        <w:t xml:space="preserve"> острых и хронических пиелонефритах.</w:t>
      </w:r>
    </w:p>
    <w:p w:rsidR="00A87D95" w:rsidRPr="003A64A6" w:rsidRDefault="00A87D95" w:rsidP="000F5843">
      <w:pPr>
        <w:numPr>
          <w:ilvl w:val="0"/>
          <w:numId w:val="3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Изменения в общем анализе крови при пиелонефритах. Изменения мочи при пиелонефритах: лейкоцитурия, бактериурия, протеинурия. Что такое истинная бактериурия. Нарушения биохимического анализа крови при </w:t>
      </w:r>
      <w:proofErr w:type="gramStart"/>
      <w:r w:rsidRPr="003A64A6">
        <w:rPr>
          <w:sz w:val="22"/>
          <w:szCs w:val="22"/>
        </w:rPr>
        <w:t>остром</w:t>
      </w:r>
      <w:proofErr w:type="gramEnd"/>
      <w:r w:rsidRPr="003A64A6">
        <w:rPr>
          <w:sz w:val="22"/>
          <w:szCs w:val="22"/>
        </w:rPr>
        <w:t xml:space="preserve"> и хроническом пиелонефрите.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A87D95" w:rsidRPr="003A64A6" w:rsidRDefault="00A87D95" w:rsidP="000F5843">
      <w:pPr>
        <w:numPr>
          <w:ilvl w:val="0"/>
          <w:numId w:val="33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center"/>
        <w:rPr>
          <w:b/>
          <w:sz w:val="22"/>
          <w:szCs w:val="22"/>
        </w:rPr>
      </w:pPr>
    </w:p>
    <w:p w:rsidR="00A87D95" w:rsidRPr="003A64A6" w:rsidRDefault="00A87D95" w:rsidP="000F5843">
      <w:pPr>
        <w:numPr>
          <w:ilvl w:val="0"/>
          <w:numId w:val="34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Разбор анализов крови, мочи и биохимических анализов при заболеваниях почек (</w:t>
      </w:r>
      <w:r>
        <w:rPr>
          <w:sz w:val="22"/>
          <w:szCs w:val="22"/>
        </w:rPr>
        <w:t>острые гломерулонефриты</w:t>
      </w:r>
      <w:r w:rsidRPr="003A64A6">
        <w:rPr>
          <w:sz w:val="22"/>
          <w:szCs w:val="22"/>
        </w:rPr>
        <w:t>)</w:t>
      </w:r>
    </w:p>
    <w:p w:rsidR="00A87D95" w:rsidRPr="003A64A6" w:rsidRDefault="00A87D95" w:rsidP="000F5843">
      <w:pPr>
        <w:numPr>
          <w:ilvl w:val="0"/>
          <w:numId w:val="34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0F5843">
      <w:pPr>
        <w:pStyle w:val="a6"/>
        <w:numPr>
          <w:ilvl w:val="0"/>
          <w:numId w:val="34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3. 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34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4. 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0F5843">
      <w:pPr>
        <w:numPr>
          <w:ilvl w:val="0"/>
          <w:numId w:val="34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A87D95" w:rsidRPr="003A64A6" w:rsidRDefault="00A87D95" w:rsidP="000F5843">
      <w:pPr>
        <w:numPr>
          <w:ilvl w:val="0"/>
          <w:numId w:val="34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изменениями в анализах крови, мочи и биохимическом анализе крови </w:t>
      </w:r>
      <w:proofErr w:type="gramStart"/>
      <w:r w:rsidRPr="003A64A6">
        <w:rPr>
          <w:sz w:val="22"/>
          <w:szCs w:val="22"/>
        </w:rPr>
        <w:t>при</w:t>
      </w:r>
      <w:proofErr w:type="gramEnd"/>
      <w:r w:rsidRPr="003A64A6">
        <w:rPr>
          <w:sz w:val="22"/>
          <w:szCs w:val="22"/>
        </w:rPr>
        <w:t xml:space="preserve"> острых и хронических пиелонефритах.</w:t>
      </w:r>
    </w:p>
    <w:p w:rsidR="00A87D95" w:rsidRPr="003A64A6" w:rsidRDefault="00A87D95" w:rsidP="000F5843">
      <w:pPr>
        <w:numPr>
          <w:ilvl w:val="0"/>
          <w:numId w:val="34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Изменения в общем анализе крови при пиелонефритах. Изменения мочи при пиелонефритах: лейкоцитурия, бактериурия, протеинурия. Что такое истинная бактериурия. Нарушения биохимического анализа крови при </w:t>
      </w:r>
      <w:proofErr w:type="gramStart"/>
      <w:r w:rsidRPr="003A64A6">
        <w:rPr>
          <w:sz w:val="22"/>
          <w:szCs w:val="22"/>
        </w:rPr>
        <w:t>остром</w:t>
      </w:r>
      <w:proofErr w:type="gramEnd"/>
      <w:r w:rsidRPr="003A64A6">
        <w:rPr>
          <w:sz w:val="22"/>
          <w:szCs w:val="22"/>
        </w:rPr>
        <w:t xml:space="preserve"> и хроническом пиелонефрите.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A87D95" w:rsidRPr="003A64A6" w:rsidRDefault="00A87D95" w:rsidP="000F5843">
      <w:pPr>
        <w:numPr>
          <w:ilvl w:val="0"/>
          <w:numId w:val="34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center"/>
        <w:rPr>
          <w:b/>
          <w:sz w:val="22"/>
          <w:szCs w:val="22"/>
        </w:rPr>
      </w:pPr>
    </w:p>
    <w:p w:rsidR="00A87D95" w:rsidRPr="003A64A6" w:rsidRDefault="00A87D95" w:rsidP="000F5843">
      <w:pPr>
        <w:numPr>
          <w:ilvl w:val="0"/>
          <w:numId w:val="3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Разбор анализов крови, мочи и биохимических анализов при заболеваниях почек (</w:t>
      </w:r>
      <w:r>
        <w:rPr>
          <w:sz w:val="22"/>
          <w:szCs w:val="22"/>
        </w:rPr>
        <w:t>хронические гломерулонефриты</w:t>
      </w:r>
      <w:r w:rsidRPr="003A64A6">
        <w:rPr>
          <w:sz w:val="22"/>
          <w:szCs w:val="22"/>
        </w:rPr>
        <w:t>)</w:t>
      </w:r>
    </w:p>
    <w:p w:rsidR="00A87D95" w:rsidRPr="003A64A6" w:rsidRDefault="00A87D95" w:rsidP="000F5843">
      <w:pPr>
        <w:numPr>
          <w:ilvl w:val="0"/>
          <w:numId w:val="3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0F5843">
      <w:pPr>
        <w:pStyle w:val="a6"/>
        <w:numPr>
          <w:ilvl w:val="0"/>
          <w:numId w:val="35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3. 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35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4. 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0F5843">
      <w:pPr>
        <w:numPr>
          <w:ilvl w:val="0"/>
          <w:numId w:val="3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A87D95" w:rsidRPr="003A64A6" w:rsidRDefault="00A87D95" w:rsidP="000F5843">
      <w:pPr>
        <w:numPr>
          <w:ilvl w:val="0"/>
          <w:numId w:val="3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изменениями в анализах крови, мочи и биохимическом анализе крови </w:t>
      </w:r>
      <w:proofErr w:type="gramStart"/>
      <w:r w:rsidRPr="003A64A6">
        <w:rPr>
          <w:sz w:val="22"/>
          <w:szCs w:val="22"/>
        </w:rPr>
        <w:t>при</w:t>
      </w:r>
      <w:proofErr w:type="gramEnd"/>
      <w:r w:rsidRPr="003A64A6">
        <w:rPr>
          <w:sz w:val="22"/>
          <w:szCs w:val="22"/>
        </w:rPr>
        <w:t xml:space="preserve"> острых и хронических пиелонефритах.</w:t>
      </w:r>
    </w:p>
    <w:p w:rsidR="00A87D95" w:rsidRPr="003A64A6" w:rsidRDefault="00A87D95" w:rsidP="000F5843">
      <w:pPr>
        <w:numPr>
          <w:ilvl w:val="0"/>
          <w:numId w:val="3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Изменения в общем анализе крови при пиелонефритах. Изменения мочи при пиелонефритах: лейкоцитурия, бактериурия, протеинурия. Что такое истинная бактериурия. Нарушения биохимического анализа крови при </w:t>
      </w:r>
      <w:proofErr w:type="gramStart"/>
      <w:r w:rsidRPr="003A64A6">
        <w:rPr>
          <w:sz w:val="22"/>
          <w:szCs w:val="22"/>
        </w:rPr>
        <w:t>остром</w:t>
      </w:r>
      <w:proofErr w:type="gramEnd"/>
      <w:r w:rsidRPr="003A64A6">
        <w:rPr>
          <w:sz w:val="22"/>
          <w:szCs w:val="22"/>
        </w:rPr>
        <w:t xml:space="preserve"> и хроническом пиелонефрите.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A87D95" w:rsidRPr="003A64A6" w:rsidRDefault="00A87D95" w:rsidP="000F5843">
      <w:pPr>
        <w:numPr>
          <w:ilvl w:val="0"/>
          <w:numId w:val="3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center"/>
        <w:rPr>
          <w:b/>
          <w:sz w:val="22"/>
          <w:szCs w:val="22"/>
        </w:rPr>
      </w:pPr>
    </w:p>
    <w:p w:rsidR="00A87D95" w:rsidRPr="003A64A6" w:rsidRDefault="00A87D95" w:rsidP="000F5843">
      <w:pPr>
        <w:numPr>
          <w:ilvl w:val="0"/>
          <w:numId w:val="24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>
        <w:rPr>
          <w:sz w:val="22"/>
          <w:szCs w:val="22"/>
        </w:rPr>
        <w:t>Оценка функционального состояния почек</w:t>
      </w:r>
    </w:p>
    <w:p w:rsidR="00A87D95" w:rsidRPr="003A64A6" w:rsidRDefault="00A87D95" w:rsidP="000F5843">
      <w:pPr>
        <w:numPr>
          <w:ilvl w:val="0"/>
          <w:numId w:val="24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0F5843">
      <w:pPr>
        <w:pStyle w:val="a6"/>
        <w:numPr>
          <w:ilvl w:val="0"/>
          <w:numId w:val="24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3. 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24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4. 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0F5843">
      <w:pPr>
        <w:numPr>
          <w:ilvl w:val="0"/>
          <w:numId w:val="24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A87D95" w:rsidRPr="003A64A6" w:rsidRDefault="00A87D95" w:rsidP="000F5843">
      <w:pPr>
        <w:numPr>
          <w:ilvl w:val="0"/>
          <w:numId w:val="24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работой отделения функциональной диагностики. Основными методами диагностики заболеваний почек, показаниями и противопоказаниями. Изменения </w:t>
      </w:r>
      <w:r>
        <w:rPr>
          <w:sz w:val="22"/>
          <w:szCs w:val="22"/>
        </w:rPr>
        <w:t>ИРГ, сцинтиграфии</w:t>
      </w:r>
      <w:r w:rsidRPr="003A64A6">
        <w:rPr>
          <w:sz w:val="22"/>
          <w:szCs w:val="22"/>
        </w:rPr>
        <w:t xml:space="preserve"> при заболеваниях почек.</w:t>
      </w:r>
    </w:p>
    <w:p w:rsidR="00A87D95" w:rsidRPr="003A64A6" w:rsidRDefault="00A87D95" w:rsidP="000F5843">
      <w:pPr>
        <w:numPr>
          <w:ilvl w:val="0"/>
          <w:numId w:val="24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Работа отделения функциональной диагностики. Проведение </w:t>
      </w:r>
      <w:r>
        <w:rPr>
          <w:sz w:val="22"/>
          <w:szCs w:val="22"/>
        </w:rPr>
        <w:t xml:space="preserve">ИРГ, сцинтиграфии </w:t>
      </w:r>
      <w:r w:rsidRPr="003A64A6">
        <w:rPr>
          <w:sz w:val="22"/>
          <w:szCs w:val="22"/>
        </w:rPr>
        <w:t xml:space="preserve"> больным с заболеваниями почек, основные изменения у больных с ОПН, ХПН, нефрогенной гипертензией.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A87D95" w:rsidRPr="003A64A6" w:rsidRDefault="00A87D95" w:rsidP="000F5843">
      <w:pPr>
        <w:numPr>
          <w:ilvl w:val="0"/>
          <w:numId w:val="24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</w:p>
    <w:p w:rsidR="00A87D95" w:rsidRPr="003A64A6" w:rsidRDefault="00A87D95" w:rsidP="00A87D95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A87D95" w:rsidRPr="003A64A6" w:rsidRDefault="00A87D95" w:rsidP="00A87D95">
      <w:pPr>
        <w:ind w:firstLine="720"/>
        <w:jc w:val="center"/>
        <w:rPr>
          <w:b/>
          <w:sz w:val="22"/>
          <w:szCs w:val="22"/>
        </w:rPr>
      </w:pPr>
    </w:p>
    <w:p w:rsidR="00A87D95" w:rsidRPr="003A64A6" w:rsidRDefault="00A87D95" w:rsidP="000F5843">
      <w:pPr>
        <w:numPr>
          <w:ilvl w:val="0"/>
          <w:numId w:val="2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>
        <w:rPr>
          <w:sz w:val="22"/>
          <w:szCs w:val="22"/>
        </w:rPr>
        <w:t>Оценка функционального состояния почек</w:t>
      </w:r>
      <w:r w:rsidRPr="003A64A6">
        <w:rPr>
          <w:sz w:val="22"/>
          <w:szCs w:val="22"/>
        </w:rPr>
        <w:t>, интерпретация результатов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изотопной</w:t>
      </w:r>
      <w:proofErr w:type="gramEnd"/>
      <w:r>
        <w:rPr>
          <w:sz w:val="22"/>
          <w:szCs w:val="22"/>
        </w:rPr>
        <w:t xml:space="preserve"> ренографии, УЗИ</w:t>
      </w:r>
    </w:p>
    <w:p w:rsidR="00A87D95" w:rsidRPr="003A64A6" w:rsidRDefault="00A87D95" w:rsidP="000F5843">
      <w:pPr>
        <w:numPr>
          <w:ilvl w:val="0"/>
          <w:numId w:val="2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0F5843">
      <w:pPr>
        <w:pStyle w:val="a6"/>
        <w:numPr>
          <w:ilvl w:val="0"/>
          <w:numId w:val="25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3. 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25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4. 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A87D95" w:rsidRPr="003A64A6" w:rsidRDefault="00A87D95" w:rsidP="000F5843">
      <w:pPr>
        <w:numPr>
          <w:ilvl w:val="0"/>
          <w:numId w:val="2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A87D95" w:rsidRPr="003A64A6" w:rsidRDefault="00A87D95" w:rsidP="000F5843">
      <w:pPr>
        <w:numPr>
          <w:ilvl w:val="0"/>
          <w:numId w:val="2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основными инструментальными методами исследования при заболеваниях почек. Научиться интерпретировать данные изотопной ренографии, обзорной  и экскреторной урографии, ультразвукового исследования, компьютерной томографии и динамической сцинтиграфии.</w:t>
      </w:r>
    </w:p>
    <w:p w:rsidR="00A87D95" w:rsidRPr="003A64A6" w:rsidRDefault="00A87D95" w:rsidP="000F5843">
      <w:pPr>
        <w:numPr>
          <w:ilvl w:val="0"/>
          <w:numId w:val="2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Интерпетация данных изотопной ренографии, экскреторной урографии, УЗИ почек, динамической сцинтиграфии и компьютерной томографии при различных заболеваниях почек.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A87D95" w:rsidRPr="003A64A6" w:rsidRDefault="00A87D95" w:rsidP="000F5843">
      <w:pPr>
        <w:numPr>
          <w:ilvl w:val="0"/>
          <w:numId w:val="2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</w:p>
    <w:p w:rsidR="00A87D95" w:rsidRPr="003A64A6" w:rsidRDefault="00A87D95" w:rsidP="00A87D95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A87D95" w:rsidRPr="003A64A6" w:rsidRDefault="00A87D95" w:rsidP="00A87D95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A87D95" w:rsidRPr="003A64A6" w:rsidRDefault="00A87D95" w:rsidP="00A87D95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</w:p>
    <w:p w:rsidR="00A87D95" w:rsidRPr="003A64A6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A87D95" w:rsidRDefault="00A87D95" w:rsidP="00A87D95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ind w:firstLine="720"/>
        <w:jc w:val="center"/>
        <w:rPr>
          <w:b/>
          <w:sz w:val="22"/>
          <w:szCs w:val="22"/>
        </w:rPr>
      </w:pPr>
    </w:p>
    <w:p w:rsidR="006B6063" w:rsidRPr="003A64A6" w:rsidRDefault="006B6063" w:rsidP="000F5843">
      <w:pPr>
        <w:numPr>
          <w:ilvl w:val="0"/>
          <w:numId w:val="26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Почки в поддержании гомеостаза</w:t>
      </w:r>
    </w:p>
    <w:p w:rsidR="006B6063" w:rsidRPr="003A64A6" w:rsidRDefault="006B6063" w:rsidP="000F5843">
      <w:pPr>
        <w:numPr>
          <w:ilvl w:val="0"/>
          <w:numId w:val="26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0F5843">
      <w:pPr>
        <w:pStyle w:val="a6"/>
        <w:numPr>
          <w:ilvl w:val="0"/>
          <w:numId w:val="26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3. 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26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4. 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A64A6" w:rsidRDefault="006B6063" w:rsidP="000F5843">
      <w:pPr>
        <w:numPr>
          <w:ilvl w:val="0"/>
          <w:numId w:val="26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6B6063" w:rsidRPr="003A64A6" w:rsidRDefault="006B6063" w:rsidP="000F5843">
      <w:pPr>
        <w:numPr>
          <w:ilvl w:val="0"/>
          <w:numId w:val="26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физиологией почек, основными функциями, которые выполняют почки в организме в норме и при патологии: участие в поддержание гомеостаза.</w:t>
      </w:r>
    </w:p>
    <w:p w:rsidR="006B6063" w:rsidRPr="003A64A6" w:rsidRDefault="006B6063" w:rsidP="000F5843">
      <w:pPr>
        <w:numPr>
          <w:ilvl w:val="0"/>
          <w:numId w:val="26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Участие почек в поддержании водно-электролитного баланса в норме и при патологии, кислотно-основного равновесия при почечной патологии. Лабораторные и клинические проявления метаболического ацидоза, гиперкалиемии.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6B6063" w:rsidRPr="003A64A6" w:rsidRDefault="006B6063" w:rsidP="000F5843">
      <w:pPr>
        <w:numPr>
          <w:ilvl w:val="0"/>
          <w:numId w:val="26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6063" w:rsidRPr="003A64A6" w:rsidRDefault="006B6063" w:rsidP="006B6063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6063" w:rsidRPr="003A64A6" w:rsidRDefault="006B6063" w:rsidP="006B6063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6063" w:rsidRPr="003A64A6" w:rsidRDefault="006B6063" w:rsidP="006B6063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3A64A6" w:rsidRDefault="006B6063" w:rsidP="006B6063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6063" w:rsidRPr="003A64A6" w:rsidRDefault="006B6063" w:rsidP="006B6063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6063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ind w:firstLine="720"/>
        <w:jc w:val="center"/>
        <w:rPr>
          <w:b/>
          <w:sz w:val="22"/>
          <w:szCs w:val="22"/>
        </w:rPr>
      </w:pPr>
    </w:p>
    <w:p w:rsidR="006B6063" w:rsidRPr="003A64A6" w:rsidRDefault="006B6063" w:rsidP="000F5843">
      <w:pPr>
        <w:numPr>
          <w:ilvl w:val="0"/>
          <w:numId w:val="27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Методы инструментальной диагностики заболеваний почек.</w:t>
      </w:r>
    </w:p>
    <w:p w:rsidR="006B6063" w:rsidRPr="003A64A6" w:rsidRDefault="006B6063" w:rsidP="000F5843">
      <w:pPr>
        <w:numPr>
          <w:ilvl w:val="0"/>
          <w:numId w:val="27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0F5843">
      <w:pPr>
        <w:pStyle w:val="a6"/>
        <w:numPr>
          <w:ilvl w:val="0"/>
          <w:numId w:val="27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3. 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27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4. 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A64A6" w:rsidRDefault="006B6063" w:rsidP="000F5843">
      <w:pPr>
        <w:numPr>
          <w:ilvl w:val="0"/>
          <w:numId w:val="27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6B6063" w:rsidRPr="003A64A6" w:rsidRDefault="006B6063" w:rsidP="000F5843">
      <w:pPr>
        <w:numPr>
          <w:ilvl w:val="0"/>
          <w:numId w:val="27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основными инструментальными методами исследования при заболеваниях почек. Научиться интерпретировать данные изотопной ренографии, обзорной  и экскреторной урографии, ультразвукового исследования, компьютерной томографии и динамической сцинтиграфии.</w:t>
      </w:r>
    </w:p>
    <w:p w:rsidR="006B6063" w:rsidRPr="003A64A6" w:rsidRDefault="006B6063" w:rsidP="000F5843">
      <w:pPr>
        <w:numPr>
          <w:ilvl w:val="0"/>
          <w:numId w:val="27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Интерпетация данных изотопной ренографии, экскреторной урографии, УЗИ почек, динамической сцинтиграфии и компьютерной томографии в норме и  при различных заболеваниях почек.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6B6063" w:rsidRPr="003A64A6" w:rsidRDefault="006B6063" w:rsidP="000F5843">
      <w:pPr>
        <w:numPr>
          <w:ilvl w:val="0"/>
          <w:numId w:val="27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6063" w:rsidRPr="003A64A6" w:rsidRDefault="006B6063" w:rsidP="00967C91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6063" w:rsidRPr="003A64A6" w:rsidRDefault="006B6063" w:rsidP="006B6063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6063" w:rsidRPr="003A64A6" w:rsidRDefault="006B6063" w:rsidP="006B6063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3A64A6" w:rsidRDefault="006B6063" w:rsidP="006B6063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6063" w:rsidRPr="003A64A6" w:rsidRDefault="006B6063" w:rsidP="006B6063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6063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ind w:firstLine="720"/>
        <w:jc w:val="center"/>
        <w:rPr>
          <w:b/>
          <w:sz w:val="22"/>
          <w:szCs w:val="22"/>
        </w:rPr>
      </w:pPr>
    </w:p>
    <w:p w:rsidR="006B6063" w:rsidRPr="003A64A6" w:rsidRDefault="006B6063" w:rsidP="000F5843">
      <w:pPr>
        <w:numPr>
          <w:ilvl w:val="0"/>
          <w:numId w:val="2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Название: </w:t>
      </w:r>
      <w:r w:rsidRPr="003A64A6">
        <w:rPr>
          <w:sz w:val="22"/>
          <w:szCs w:val="22"/>
        </w:rPr>
        <w:t>Чтение рентгенограмм при заболеваниях почек</w:t>
      </w:r>
    </w:p>
    <w:p w:rsidR="006B6063" w:rsidRPr="003A64A6" w:rsidRDefault="006B6063" w:rsidP="000F5843">
      <w:pPr>
        <w:numPr>
          <w:ilvl w:val="0"/>
          <w:numId w:val="2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0F5843">
      <w:pPr>
        <w:pStyle w:val="a6"/>
        <w:numPr>
          <w:ilvl w:val="0"/>
          <w:numId w:val="28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3. 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28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4. 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A64A6" w:rsidRDefault="006B6063" w:rsidP="000F5843">
      <w:pPr>
        <w:numPr>
          <w:ilvl w:val="0"/>
          <w:numId w:val="2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6B6063" w:rsidRPr="003A64A6" w:rsidRDefault="006B6063" w:rsidP="000F5843">
      <w:pPr>
        <w:numPr>
          <w:ilvl w:val="0"/>
          <w:numId w:val="2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Цель семинара –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показаниями и противопоказаниями к назначению </w:t>
      </w:r>
      <w:proofErr w:type="gramStart"/>
      <w:r w:rsidRPr="003A64A6">
        <w:rPr>
          <w:sz w:val="22"/>
          <w:szCs w:val="22"/>
        </w:rPr>
        <w:t>обзорной</w:t>
      </w:r>
      <w:proofErr w:type="gramEnd"/>
      <w:r w:rsidRPr="003A64A6">
        <w:rPr>
          <w:sz w:val="22"/>
          <w:szCs w:val="22"/>
        </w:rPr>
        <w:t xml:space="preserve"> и экскреторной урограмм. Интерпретация данных урограмм при различной почечной патологии.</w:t>
      </w:r>
    </w:p>
    <w:p w:rsidR="006B6063" w:rsidRPr="003A64A6" w:rsidRDefault="006B6063" w:rsidP="000F5843">
      <w:pPr>
        <w:numPr>
          <w:ilvl w:val="0"/>
          <w:numId w:val="2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Интерпетация данных обзорной и экскреторной урограмм при различных заболеваниях почек, аномалиях развития мочевых путей.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клинического случая.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Решение ситуационных задач по теме.</w:t>
      </w:r>
    </w:p>
    <w:p w:rsidR="006B6063" w:rsidRPr="003A64A6" w:rsidRDefault="006B6063" w:rsidP="000F5843">
      <w:pPr>
        <w:numPr>
          <w:ilvl w:val="0"/>
          <w:numId w:val="28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6063" w:rsidRPr="003A64A6" w:rsidRDefault="006B6063" w:rsidP="00967C91">
      <w:pPr>
        <w:ind w:left="852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6063" w:rsidRPr="003A64A6" w:rsidRDefault="006B6063" w:rsidP="006B6063">
      <w:pPr>
        <w:ind w:left="1212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теме.</w:t>
      </w:r>
    </w:p>
    <w:p w:rsidR="006B6063" w:rsidRPr="003A64A6" w:rsidRDefault="006B6063" w:rsidP="006B6063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3A64A6" w:rsidRDefault="006B6063" w:rsidP="006B6063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6063" w:rsidRPr="003A64A6" w:rsidRDefault="006B6063" w:rsidP="006B6063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6063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ind w:firstLine="720"/>
        <w:jc w:val="center"/>
        <w:rPr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1. Название: Поражение почек при гипо</w:t>
      </w:r>
      <w:r>
        <w:rPr>
          <w:sz w:val="22"/>
          <w:szCs w:val="22"/>
        </w:rPr>
        <w:t>тиреозе</w:t>
      </w:r>
      <w:r w:rsidRPr="003A64A6">
        <w:rPr>
          <w:sz w:val="22"/>
          <w:szCs w:val="22"/>
        </w:rPr>
        <w:t xml:space="preserve">. </w:t>
      </w:r>
      <w:r>
        <w:rPr>
          <w:sz w:val="22"/>
          <w:szCs w:val="22"/>
        </w:rPr>
        <w:t>Клиника, диагностика.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2.Код темы: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5. Продолжительность семинара: 2 часа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6.Цель: обсудить современные данные по этиологии, патогенезу, клинике и лечению гипо</w:t>
      </w:r>
      <w:r>
        <w:rPr>
          <w:sz w:val="22"/>
          <w:szCs w:val="22"/>
        </w:rPr>
        <w:t>тиреоза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7.Освещаются современные представления об этиологии, патогенезе, клинике гипо</w:t>
      </w:r>
      <w:r>
        <w:rPr>
          <w:sz w:val="22"/>
          <w:szCs w:val="22"/>
        </w:rPr>
        <w:t>тиреоза</w:t>
      </w:r>
      <w:r w:rsidRPr="003A64A6">
        <w:rPr>
          <w:sz w:val="22"/>
          <w:szCs w:val="22"/>
        </w:rPr>
        <w:t>, дифференциальная диагностика, почечные проявления, лечение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8.План семинара</w:t>
      </w:r>
    </w:p>
    <w:p w:rsidR="006B6063" w:rsidRPr="003A64A6" w:rsidRDefault="006B6063" w:rsidP="006B6063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Этиопатогенез почечных проявлений при гипо</w:t>
      </w:r>
      <w:r>
        <w:rPr>
          <w:sz w:val="22"/>
          <w:szCs w:val="22"/>
        </w:rPr>
        <w:t>тиреозе</w:t>
      </w:r>
      <w:r w:rsidRPr="003A64A6">
        <w:rPr>
          <w:sz w:val="22"/>
          <w:szCs w:val="22"/>
        </w:rPr>
        <w:t>.</w:t>
      </w:r>
    </w:p>
    <w:p w:rsidR="006B6063" w:rsidRPr="003A64A6" w:rsidRDefault="006B6063" w:rsidP="006B6063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Клинические симптомы</w:t>
      </w:r>
    </w:p>
    <w:p w:rsidR="006B6063" w:rsidRPr="003A64A6" w:rsidRDefault="006B6063" w:rsidP="006B6063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Дифференциальная диагностика</w:t>
      </w:r>
    </w:p>
    <w:p w:rsidR="006B6063" w:rsidRPr="003A64A6" w:rsidRDefault="006B6063" w:rsidP="006B6063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Современные методы лечения.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9.Иллюстративный материал: мультимедийное сопровождение, истории болезни.</w:t>
      </w:r>
    </w:p>
    <w:p w:rsidR="006B6063" w:rsidRPr="003A64A6" w:rsidRDefault="006B6063" w:rsidP="006B6063">
      <w:pPr>
        <w:tabs>
          <w:tab w:val="num" w:pos="1260"/>
        </w:tabs>
        <w:jc w:val="both"/>
        <w:rPr>
          <w:sz w:val="22"/>
          <w:szCs w:val="22"/>
        </w:rPr>
      </w:pPr>
      <w:r w:rsidRPr="003A64A6">
        <w:rPr>
          <w:sz w:val="22"/>
          <w:szCs w:val="22"/>
        </w:rPr>
        <w:t>Основная литература.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bCs/>
          <w:color w:val="000000"/>
          <w:sz w:val="22"/>
          <w:szCs w:val="22"/>
          <w:shd w:val="clear" w:color="auto" w:fill="FFFFFF"/>
        </w:rPr>
        <w:t>1.</w:t>
      </w:r>
      <w:r w:rsidRPr="003A64A6">
        <w:rPr>
          <w:color w:val="000000"/>
          <w:sz w:val="22"/>
          <w:szCs w:val="22"/>
        </w:rPr>
        <w:t xml:space="preserve">  </w:t>
      </w:r>
      <w:r w:rsidRPr="003A64A6">
        <w:rPr>
          <w:bCs/>
          <w:color w:val="000000"/>
          <w:sz w:val="22"/>
          <w:szCs w:val="22"/>
          <w:shd w:val="clear" w:color="auto" w:fill="FFFFFF"/>
        </w:rPr>
        <w:t xml:space="preserve">Эндокринология.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Национальное руководство</w:t>
      </w:r>
      <w:r w:rsidRPr="003A64A6">
        <w:rPr>
          <w:color w:val="000000"/>
          <w:sz w:val="22"/>
          <w:szCs w:val="22"/>
        </w:rPr>
        <w:t>: учебное пособие [для системы послевузовского проф. образования врачей, рек.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 w:rsidRPr="003A64A6">
        <w:rPr>
          <w:color w:val="000000"/>
          <w:sz w:val="22"/>
          <w:szCs w:val="22"/>
        </w:rPr>
        <w:t xml:space="preserve"> - М.: Гэотар Медиа, 2008. - 1064 с.</w:t>
      </w:r>
    </w:p>
    <w:p w:rsidR="006B6063" w:rsidRPr="003A64A6" w:rsidRDefault="006B6063" w:rsidP="000F5843">
      <w:pPr>
        <w:numPr>
          <w:ilvl w:val="0"/>
          <w:numId w:val="29"/>
        </w:numPr>
        <w:ind w:left="0" w:firstLine="0"/>
        <w:rPr>
          <w:sz w:val="22"/>
          <w:szCs w:val="22"/>
        </w:rPr>
      </w:pPr>
      <w:r w:rsidRPr="003A64A6">
        <w:rPr>
          <w:sz w:val="22"/>
          <w:szCs w:val="22"/>
        </w:rPr>
        <w:t xml:space="preserve">Эндокринология: руководство/ С.Б. Шустов Т.1: Заболевания гипофиза, щитовидной железы и надпочечников. СПб.: СпецЛит, 2011. 400 </w:t>
      </w:r>
      <w:proofErr w:type="gramStart"/>
      <w:r w:rsidRPr="003A64A6">
        <w:rPr>
          <w:sz w:val="22"/>
          <w:szCs w:val="22"/>
        </w:rPr>
        <w:t>с</w:t>
      </w:r>
      <w:proofErr w:type="gramEnd"/>
      <w:r w:rsidRPr="003A64A6">
        <w:rPr>
          <w:sz w:val="22"/>
          <w:szCs w:val="22"/>
        </w:rPr>
        <w:t>.</w:t>
      </w:r>
    </w:p>
    <w:p w:rsidR="006B6063" w:rsidRPr="003A64A6" w:rsidRDefault="006B6063" w:rsidP="000F5843">
      <w:pPr>
        <w:numPr>
          <w:ilvl w:val="0"/>
          <w:numId w:val="29"/>
        </w:numPr>
        <w:ind w:left="0" w:firstLine="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Функциональная и топическая диагностика в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эндокринологи</w:t>
      </w:r>
      <w:r w:rsidRPr="003A64A6">
        <w:rPr>
          <w:color w:val="000000"/>
          <w:sz w:val="22"/>
          <w:szCs w:val="22"/>
        </w:rPr>
        <w:t xml:space="preserve">и: руководство для врачей/ С. Б. Шустов, Ю. Ш. Халимов, Г. Е. Труфанов. - СПб.: ЭЛБИ-СПб, 2010. - 296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 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Дополнительная: 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1.  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Рациональная фармакотерапия заболеваний</w:t>
      </w:r>
      <w:r w:rsidRPr="003A64A6">
        <w:rPr>
          <w:color w:val="000000"/>
          <w:sz w:val="22"/>
          <w:szCs w:val="22"/>
        </w:rPr>
        <w:t> эндокринной системы и нарушений обмена веществ</w:t>
      </w:r>
      <w:proofErr w:type="gramStart"/>
      <w:r w:rsidRPr="003A64A6">
        <w:rPr>
          <w:color w:val="000000"/>
          <w:sz w:val="22"/>
          <w:szCs w:val="22"/>
        </w:rPr>
        <w:t xml:space="preserve"> :</w:t>
      </w:r>
      <w:proofErr w:type="gramEnd"/>
      <w:r w:rsidRPr="003A64A6">
        <w:rPr>
          <w:color w:val="000000"/>
          <w:sz w:val="22"/>
          <w:szCs w:val="22"/>
        </w:rPr>
        <w:t xml:space="preserve"> compendium: научное издание/ С. Д. Арапова [и др.] ; под ред.: И. И. Дедова, Г. А. Мельниченко. - М.: Литтерра, 2008. - 582 с.</w:t>
      </w:r>
    </w:p>
    <w:p w:rsidR="006B6063" w:rsidRPr="003A64A6" w:rsidRDefault="006B6063" w:rsidP="006B6063">
      <w:pPr>
        <w:jc w:val="both"/>
        <w:rPr>
          <w:rStyle w:val="apple-style-span"/>
          <w:sz w:val="22"/>
          <w:szCs w:val="22"/>
        </w:rPr>
      </w:pPr>
      <w:r w:rsidRPr="003A64A6">
        <w:rPr>
          <w:rStyle w:val="apple-style-span"/>
          <w:bCs/>
          <w:color w:val="000000"/>
          <w:sz w:val="22"/>
          <w:szCs w:val="22"/>
        </w:rPr>
        <w:t>2. Эндокринология по Дэвидсону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Г. А. Мельниченко. - М.: РИД ЭЛСИВЕР,</w:t>
      </w:r>
      <w:r w:rsidRPr="003A64A6">
        <w:rPr>
          <w:rStyle w:val="apple-converted-space"/>
          <w:color w:val="000000"/>
          <w:sz w:val="22"/>
          <w:szCs w:val="22"/>
        </w:rPr>
        <w:t> </w:t>
      </w:r>
      <w:r w:rsidRPr="003A64A6">
        <w:rPr>
          <w:rStyle w:val="apple-style-span"/>
          <w:bCs/>
          <w:color w:val="000000"/>
          <w:sz w:val="22"/>
          <w:szCs w:val="22"/>
        </w:rPr>
        <w:t>2009</w:t>
      </w:r>
      <w:r w:rsidRPr="003A64A6">
        <w:rPr>
          <w:rStyle w:val="apple-style-span"/>
          <w:color w:val="000000"/>
          <w:sz w:val="22"/>
          <w:szCs w:val="22"/>
        </w:rPr>
        <w:t xml:space="preserve">. - 176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Эндокринология в таблицах</w:t>
      </w:r>
      <w:r w:rsidRPr="003A64A6">
        <w:rPr>
          <w:color w:val="000000"/>
          <w:sz w:val="22"/>
          <w:szCs w:val="22"/>
        </w:rPr>
        <w:t> и схемах: научное издание/ С. Б. Шустов [и др.]. - М.: МИА, 2009. - 654 с. 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Подготовила проф.  кафедры терапии 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и ОВП И</w:t>
      </w:r>
      <w:r w:rsidR="00967C91">
        <w:rPr>
          <w:sz w:val="22"/>
          <w:szCs w:val="22"/>
        </w:rPr>
        <w:t>Д</w:t>
      </w:r>
      <w:r w:rsidRPr="003A64A6">
        <w:rPr>
          <w:sz w:val="22"/>
          <w:szCs w:val="22"/>
        </w:rPr>
        <w:t xml:space="preserve">ПО БГМУ                                                            Фархутдинова Л.М.     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ind w:firstLine="720"/>
        <w:jc w:val="center"/>
        <w:rPr>
          <w:b/>
          <w:sz w:val="22"/>
          <w:szCs w:val="22"/>
        </w:rPr>
      </w:pPr>
    </w:p>
    <w:p w:rsidR="006B6063" w:rsidRPr="003A64A6" w:rsidRDefault="006B6063" w:rsidP="006B6063">
      <w:pPr>
        <w:ind w:firstLine="720"/>
        <w:jc w:val="center"/>
        <w:rPr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1. Название: Поражение почек при гипо</w:t>
      </w:r>
      <w:r>
        <w:rPr>
          <w:sz w:val="22"/>
          <w:szCs w:val="22"/>
        </w:rPr>
        <w:t>тиреозе</w:t>
      </w:r>
      <w:r w:rsidRPr="003A64A6">
        <w:rPr>
          <w:sz w:val="22"/>
          <w:szCs w:val="22"/>
        </w:rPr>
        <w:t>. Принципы медикаментозной коррекции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2.Код темы: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5. Продолжительность семинара: 2 часа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6.Цель: обсудить современные данные по этиологии, патогенезу, клинике и лечению гипо</w:t>
      </w:r>
      <w:r>
        <w:rPr>
          <w:sz w:val="22"/>
          <w:szCs w:val="22"/>
        </w:rPr>
        <w:t>тиреоза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7.Освещаются современные представления об этиологии, патогенезе, клинике гипо</w:t>
      </w:r>
      <w:r>
        <w:rPr>
          <w:sz w:val="22"/>
          <w:szCs w:val="22"/>
        </w:rPr>
        <w:t>тиреоза</w:t>
      </w:r>
      <w:r w:rsidRPr="003A64A6">
        <w:rPr>
          <w:sz w:val="22"/>
          <w:szCs w:val="22"/>
        </w:rPr>
        <w:t>, дифференциальная диагностика, почечные проявления, лечение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8.План семинара</w:t>
      </w:r>
    </w:p>
    <w:p w:rsidR="006B6063" w:rsidRPr="003A64A6" w:rsidRDefault="006B6063" w:rsidP="006B6063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Этиопатогенез почечных проявлений при гипо</w:t>
      </w:r>
      <w:r>
        <w:rPr>
          <w:sz w:val="22"/>
          <w:szCs w:val="22"/>
        </w:rPr>
        <w:t>тиреозе</w:t>
      </w:r>
      <w:r w:rsidRPr="003A64A6">
        <w:rPr>
          <w:sz w:val="22"/>
          <w:szCs w:val="22"/>
        </w:rPr>
        <w:t>.</w:t>
      </w:r>
    </w:p>
    <w:p w:rsidR="006B6063" w:rsidRPr="003A64A6" w:rsidRDefault="006B6063" w:rsidP="006B6063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Клинические симптомы</w:t>
      </w:r>
    </w:p>
    <w:p w:rsidR="006B6063" w:rsidRPr="003A64A6" w:rsidRDefault="006B6063" w:rsidP="006B6063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Дифференциальная диагностика</w:t>
      </w:r>
    </w:p>
    <w:p w:rsidR="006B6063" w:rsidRPr="003A64A6" w:rsidRDefault="006B6063" w:rsidP="006B6063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Современные методы лечения.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9.Иллюстративный материал: мультимедийное сопровождение, истории болезни.</w:t>
      </w:r>
    </w:p>
    <w:p w:rsidR="006B6063" w:rsidRPr="003A64A6" w:rsidRDefault="006B6063" w:rsidP="006B6063">
      <w:pPr>
        <w:tabs>
          <w:tab w:val="num" w:pos="1260"/>
        </w:tabs>
        <w:jc w:val="both"/>
        <w:rPr>
          <w:sz w:val="22"/>
          <w:szCs w:val="22"/>
        </w:rPr>
      </w:pPr>
      <w:r w:rsidRPr="003A64A6">
        <w:rPr>
          <w:sz w:val="22"/>
          <w:szCs w:val="22"/>
        </w:rPr>
        <w:t>Основная литература.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bCs/>
          <w:color w:val="000000"/>
          <w:sz w:val="22"/>
          <w:szCs w:val="22"/>
          <w:shd w:val="clear" w:color="auto" w:fill="FFFFFF"/>
        </w:rPr>
        <w:t>1.</w:t>
      </w:r>
      <w:r w:rsidRPr="003A64A6">
        <w:rPr>
          <w:color w:val="000000"/>
          <w:sz w:val="22"/>
          <w:szCs w:val="22"/>
        </w:rPr>
        <w:t xml:space="preserve">  </w:t>
      </w:r>
      <w:r w:rsidRPr="003A64A6">
        <w:rPr>
          <w:bCs/>
          <w:color w:val="000000"/>
          <w:sz w:val="22"/>
          <w:szCs w:val="22"/>
          <w:shd w:val="clear" w:color="auto" w:fill="FFFFFF"/>
        </w:rPr>
        <w:t xml:space="preserve">Эндокринология.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Национальное руководство</w:t>
      </w:r>
      <w:r w:rsidRPr="003A64A6">
        <w:rPr>
          <w:color w:val="000000"/>
          <w:sz w:val="22"/>
          <w:szCs w:val="22"/>
        </w:rPr>
        <w:t>: учебное пособие [для системы послевузовского проф. образования врачей, рек.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 w:rsidRPr="003A64A6">
        <w:rPr>
          <w:color w:val="000000"/>
          <w:sz w:val="22"/>
          <w:szCs w:val="22"/>
        </w:rPr>
        <w:t xml:space="preserve"> - М.: Гэотар Медиа, 2008. - 1064 с.</w:t>
      </w:r>
    </w:p>
    <w:p w:rsidR="006B6063" w:rsidRPr="003A64A6" w:rsidRDefault="006B6063" w:rsidP="000F5843">
      <w:pPr>
        <w:numPr>
          <w:ilvl w:val="0"/>
          <w:numId w:val="29"/>
        </w:numPr>
        <w:ind w:left="0" w:firstLine="0"/>
        <w:rPr>
          <w:sz w:val="22"/>
          <w:szCs w:val="22"/>
        </w:rPr>
      </w:pPr>
      <w:r w:rsidRPr="003A64A6">
        <w:rPr>
          <w:sz w:val="22"/>
          <w:szCs w:val="22"/>
        </w:rPr>
        <w:t xml:space="preserve">Эндокринология: руководство/ С.Б. Шустов Т.1: Заболевания гипофиза, щитовидной железы и надпочечников. СПб.: СпецЛит, 2011. 400 </w:t>
      </w:r>
      <w:proofErr w:type="gramStart"/>
      <w:r w:rsidRPr="003A64A6">
        <w:rPr>
          <w:sz w:val="22"/>
          <w:szCs w:val="22"/>
        </w:rPr>
        <w:t>с</w:t>
      </w:r>
      <w:proofErr w:type="gramEnd"/>
      <w:r w:rsidRPr="003A64A6">
        <w:rPr>
          <w:sz w:val="22"/>
          <w:szCs w:val="22"/>
        </w:rPr>
        <w:t>.</w:t>
      </w:r>
    </w:p>
    <w:p w:rsidR="006B6063" w:rsidRPr="003A64A6" w:rsidRDefault="006B6063" w:rsidP="000F5843">
      <w:pPr>
        <w:numPr>
          <w:ilvl w:val="0"/>
          <w:numId w:val="29"/>
        </w:numPr>
        <w:ind w:left="0" w:firstLine="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Функциональная и топическая диагностика в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эндокринологи</w:t>
      </w:r>
      <w:r w:rsidRPr="003A64A6">
        <w:rPr>
          <w:color w:val="000000"/>
          <w:sz w:val="22"/>
          <w:szCs w:val="22"/>
        </w:rPr>
        <w:t xml:space="preserve">и: руководство для врачей/ С. Б. Шустов, Ю. Ш. Халимов, Г. Е. Труфанов. - СПб.: ЭЛБИ-СПб, 2010. - 296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 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Дополнительная: 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1.  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Рациональная фармакотерапия заболеваний</w:t>
      </w:r>
      <w:r w:rsidRPr="003A64A6">
        <w:rPr>
          <w:color w:val="000000"/>
          <w:sz w:val="22"/>
          <w:szCs w:val="22"/>
        </w:rPr>
        <w:t> эндокринной системы и нарушений обмена веществ</w:t>
      </w:r>
      <w:proofErr w:type="gramStart"/>
      <w:r w:rsidRPr="003A64A6">
        <w:rPr>
          <w:color w:val="000000"/>
          <w:sz w:val="22"/>
          <w:szCs w:val="22"/>
        </w:rPr>
        <w:t xml:space="preserve"> :</w:t>
      </w:r>
      <w:proofErr w:type="gramEnd"/>
      <w:r w:rsidRPr="003A64A6">
        <w:rPr>
          <w:color w:val="000000"/>
          <w:sz w:val="22"/>
          <w:szCs w:val="22"/>
        </w:rPr>
        <w:t xml:space="preserve"> compendium: научное издание/ С. Д. Арапова [и др.] ; под ред.: И. И. Дедова, Г. А. Мельниченко. - М.: Литтерра, 2008. - 582 с.</w:t>
      </w:r>
    </w:p>
    <w:p w:rsidR="006B6063" w:rsidRPr="003A64A6" w:rsidRDefault="006B6063" w:rsidP="006B6063">
      <w:pPr>
        <w:jc w:val="both"/>
        <w:rPr>
          <w:rStyle w:val="apple-style-span"/>
          <w:sz w:val="22"/>
          <w:szCs w:val="22"/>
        </w:rPr>
      </w:pPr>
      <w:r w:rsidRPr="003A64A6">
        <w:rPr>
          <w:rStyle w:val="apple-style-span"/>
          <w:bCs/>
          <w:color w:val="000000"/>
          <w:sz w:val="22"/>
          <w:szCs w:val="22"/>
        </w:rPr>
        <w:t>2. Эндокринология по Дэвидсону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Г. А. Мельниченко. - М.: РИД ЭЛСИВЕР,</w:t>
      </w:r>
      <w:r w:rsidRPr="003A64A6">
        <w:rPr>
          <w:rStyle w:val="apple-converted-space"/>
          <w:color w:val="000000"/>
          <w:sz w:val="22"/>
          <w:szCs w:val="22"/>
        </w:rPr>
        <w:t> </w:t>
      </w:r>
      <w:r w:rsidRPr="003A64A6">
        <w:rPr>
          <w:rStyle w:val="apple-style-span"/>
          <w:bCs/>
          <w:color w:val="000000"/>
          <w:sz w:val="22"/>
          <w:szCs w:val="22"/>
        </w:rPr>
        <w:t>2009</w:t>
      </w:r>
      <w:r w:rsidRPr="003A64A6">
        <w:rPr>
          <w:rStyle w:val="apple-style-span"/>
          <w:color w:val="000000"/>
          <w:sz w:val="22"/>
          <w:szCs w:val="22"/>
        </w:rPr>
        <w:t xml:space="preserve">. - 176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Эндокринология в таблицах</w:t>
      </w:r>
      <w:r w:rsidRPr="003A64A6">
        <w:rPr>
          <w:color w:val="000000"/>
          <w:sz w:val="22"/>
          <w:szCs w:val="22"/>
        </w:rPr>
        <w:t> и схемах: научное издание/ С. Б. Шустов [и др.]. - М.: МИА, 2009. - 654 с. 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Подготовила проф.  кафедры терапии 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и ОВП И</w:t>
      </w:r>
      <w:r w:rsidR="00967C91">
        <w:rPr>
          <w:sz w:val="22"/>
          <w:szCs w:val="22"/>
        </w:rPr>
        <w:t>Д</w:t>
      </w:r>
      <w:r w:rsidRPr="003A64A6">
        <w:rPr>
          <w:sz w:val="22"/>
          <w:szCs w:val="22"/>
        </w:rPr>
        <w:t xml:space="preserve">ПО БГМУ                                                            Фархутдинова Л.М.     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pStyle w:val="Standard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6B6063" w:rsidRPr="003A64A6" w:rsidRDefault="006B6063" w:rsidP="000F5843">
      <w:pPr>
        <w:pStyle w:val="Standard"/>
        <w:numPr>
          <w:ilvl w:val="0"/>
          <w:numId w:val="31"/>
        </w:numPr>
        <w:ind w:left="1080" w:hanging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Название: </w:t>
      </w:r>
      <w:r w:rsidRPr="003A64A6">
        <w:rPr>
          <w:rFonts w:ascii="Times New Roman" w:hAnsi="Times New Roman" w:cs="Times New Roman"/>
          <w:sz w:val="22"/>
          <w:szCs w:val="22"/>
        </w:rPr>
        <w:t>«Общие принципы ведения диализных больных»</w:t>
      </w:r>
    </w:p>
    <w:p w:rsidR="006B6063" w:rsidRPr="003A64A6" w:rsidRDefault="006B6063" w:rsidP="000F5843">
      <w:pPr>
        <w:pStyle w:val="Standard"/>
        <w:numPr>
          <w:ilvl w:val="0"/>
          <w:numId w:val="30"/>
        </w:numPr>
        <w:ind w:left="1080" w:hanging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0F5843">
      <w:pPr>
        <w:pStyle w:val="a6"/>
        <w:numPr>
          <w:ilvl w:val="0"/>
          <w:numId w:val="30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30"/>
        </w:numPr>
        <w:tabs>
          <w:tab w:val="left" w:pos="360"/>
        </w:tabs>
        <w:jc w:val="both"/>
        <w:rPr>
          <w:b/>
          <w:sz w:val="22"/>
          <w:szCs w:val="22"/>
        </w:rPr>
      </w:pP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A64A6" w:rsidRDefault="006B6063" w:rsidP="000F5843">
      <w:pPr>
        <w:pStyle w:val="Standard"/>
        <w:numPr>
          <w:ilvl w:val="0"/>
          <w:numId w:val="30"/>
        </w:numPr>
        <w:ind w:left="1080" w:hanging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Продолжительность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2 часа.</w:t>
      </w:r>
    </w:p>
    <w:p w:rsidR="006B6063" w:rsidRPr="00967C91" w:rsidRDefault="006B6063" w:rsidP="000F5843">
      <w:pPr>
        <w:pStyle w:val="Standard"/>
        <w:numPr>
          <w:ilvl w:val="0"/>
          <w:numId w:val="3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Цель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ознакомить </w:t>
      </w:r>
      <w:r>
        <w:rPr>
          <w:rFonts w:ascii="Times New Roman" w:hAnsi="Times New Roman" w:cs="Times New Roman"/>
          <w:sz w:val="22"/>
          <w:szCs w:val="22"/>
        </w:rPr>
        <w:t>ординаторов</w:t>
      </w:r>
      <w:r w:rsidRPr="003A64A6">
        <w:rPr>
          <w:rFonts w:ascii="Times New Roman" w:hAnsi="Times New Roman" w:cs="Times New Roman"/>
          <w:sz w:val="22"/>
          <w:szCs w:val="22"/>
        </w:rPr>
        <w:t xml:space="preserve"> с  общими принципами ведения диализных больных</w:t>
      </w:r>
    </w:p>
    <w:p w:rsidR="006B6063" w:rsidRPr="00967C91" w:rsidRDefault="006B6063" w:rsidP="000F5843">
      <w:pPr>
        <w:pStyle w:val="Standard"/>
        <w:numPr>
          <w:ilvl w:val="0"/>
          <w:numId w:val="30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rFonts w:ascii="Times New Roman" w:hAnsi="Times New Roman" w:cs="Times New Roman"/>
          <w:sz w:val="22"/>
          <w:szCs w:val="22"/>
        </w:rPr>
        <w:t>Виды острой почечной недостаточности.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A64A6">
        <w:rPr>
          <w:rFonts w:ascii="Times New Roman" w:hAnsi="Times New Roman" w:cs="Times New Roman"/>
          <w:sz w:val="22"/>
          <w:szCs w:val="22"/>
        </w:rPr>
        <w:t>Основные заболевания, приводящие к развитию  ОПН.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A64A6">
        <w:rPr>
          <w:rFonts w:ascii="Times New Roman" w:hAnsi="Times New Roman" w:cs="Times New Roman"/>
          <w:sz w:val="22"/>
          <w:szCs w:val="22"/>
        </w:rPr>
        <w:t>Осложнения ОПН. Общие принципы ведения диализных больных</w:t>
      </w:r>
    </w:p>
    <w:p w:rsidR="006B6063" w:rsidRPr="00967C91" w:rsidRDefault="006B6063" w:rsidP="000F5843">
      <w:pPr>
        <w:pStyle w:val="Standard"/>
        <w:numPr>
          <w:ilvl w:val="0"/>
          <w:numId w:val="30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План семинара. </w:t>
      </w:r>
      <w:r w:rsidRPr="003A64A6">
        <w:rPr>
          <w:rFonts w:ascii="Times New Roman" w:hAnsi="Times New Roman" w:cs="Times New Roman"/>
          <w:sz w:val="22"/>
          <w:szCs w:val="22"/>
        </w:rPr>
        <w:t>Виды острой почечной недостаточности. Основные заболевания, приводящие к развитию  ОПН. Осложнения ОПН. Общие принципы ведения диализных больных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rFonts w:ascii="Times New Roman" w:hAnsi="Times New Roman" w:cs="Times New Roman"/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6063" w:rsidRPr="003A64A6" w:rsidRDefault="006B6063" w:rsidP="00967C91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A64A6">
        <w:rPr>
          <w:rFonts w:ascii="Times New Roman" w:hAnsi="Times New Roman" w:cs="Times New Roman"/>
          <w:sz w:val="22"/>
          <w:szCs w:val="22"/>
        </w:rPr>
        <w:t>мультимедийное сопровождение лекций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3A64A6">
        <w:rPr>
          <w:rFonts w:ascii="Times New Roman" w:hAnsi="Times New Roman" w:cs="Times New Roman"/>
          <w:sz w:val="22"/>
          <w:szCs w:val="22"/>
        </w:rPr>
        <w:t>слайды для кадаскопа, таблицы, истории болезни, плакаты.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10. Литература по теме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Основная: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3. 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4. </w:t>
      </w:r>
      <w:r w:rsidRPr="003A64A6">
        <w:rPr>
          <w:rFonts w:ascii="Times New Roman" w:hAnsi="Times New Roman" w:cs="Times New Roman"/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5.  </w:t>
      </w:r>
      <w:proofErr w:type="gramStart"/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Дополнительная: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и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2. Лекции по 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с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Под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6063" w:rsidRDefault="006B6063" w:rsidP="006B606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6B6063" w:rsidRPr="003A64A6" w:rsidRDefault="006B6063" w:rsidP="006B6063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Подготовил: доцент кафедры терапии и ОВП</w:t>
      </w:r>
    </w:p>
    <w:p w:rsidR="006B6063" w:rsidRPr="00967C91" w:rsidRDefault="006B6063" w:rsidP="00967C91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с курсом гериатрии И</w:t>
      </w:r>
      <w:r w:rsidR="00967C91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ПО БГМУ                                                         Загидуллин И.М.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pStyle w:val="Standard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6B6063" w:rsidRPr="003A64A6" w:rsidRDefault="006B6063" w:rsidP="000F5843">
      <w:pPr>
        <w:pStyle w:val="Standard"/>
        <w:numPr>
          <w:ilvl w:val="0"/>
          <w:numId w:val="32"/>
        </w:numPr>
        <w:ind w:left="108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Название: </w:t>
      </w:r>
      <w:r w:rsidRPr="003A64A6">
        <w:rPr>
          <w:rFonts w:ascii="Times New Roman" w:hAnsi="Times New Roman" w:cs="Times New Roman"/>
          <w:sz w:val="22"/>
          <w:szCs w:val="22"/>
        </w:rPr>
        <w:t>«Трансплантация почки»</w:t>
      </w:r>
    </w:p>
    <w:p w:rsidR="006B6063" w:rsidRPr="003A64A6" w:rsidRDefault="006B6063" w:rsidP="000F5843">
      <w:pPr>
        <w:pStyle w:val="Standard"/>
        <w:numPr>
          <w:ilvl w:val="0"/>
          <w:numId w:val="30"/>
        </w:numPr>
        <w:ind w:left="1080" w:hanging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967C91">
      <w:pPr>
        <w:pStyle w:val="a6"/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3. 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967C91">
      <w:pPr>
        <w:pStyle w:val="a6"/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4. 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A64A6" w:rsidRDefault="006B6063" w:rsidP="000F5843">
      <w:pPr>
        <w:pStyle w:val="Standard"/>
        <w:numPr>
          <w:ilvl w:val="0"/>
          <w:numId w:val="30"/>
        </w:numPr>
        <w:ind w:left="1080" w:hanging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Продолжительность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2 часа.</w:t>
      </w:r>
    </w:p>
    <w:p w:rsidR="006B6063" w:rsidRPr="00967C91" w:rsidRDefault="006B6063" w:rsidP="000F5843">
      <w:pPr>
        <w:pStyle w:val="Standard"/>
        <w:numPr>
          <w:ilvl w:val="0"/>
          <w:numId w:val="3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Цель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ознакомить </w:t>
      </w:r>
      <w:r>
        <w:rPr>
          <w:rFonts w:ascii="Times New Roman" w:hAnsi="Times New Roman" w:cs="Times New Roman"/>
          <w:sz w:val="22"/>
          <w:szCs w:val="22"/>
        </w:rPr>
        <w:t xml:space="preserve">ординаторов </w:t>
      </w:r>
      <w:r w:rsidRPr="003A64A6">
        <w:rPr>
          <w:rFonts w:ascii="Times New Roman" w:hAnsi="Times New Roman" w:cs="Times New Roman"/>
          <w:sz w:val="22"/>
          <w:szCs w:val="22"/>
        </w:rPr>
        <w:t>с современными данными по трансплантации почек</w:t>
      </w:r>
    </w:p>
    <w:p w:rsidR="006B6063" w:rsidRPr="00967C91" w:rsidRDefault="006B6063" w:rsidP="000F5843">
      <w:pPr>
        <w:pStyle w:val="Standard"/>
        <w:numPr>
          <w:ilvl w:val="0"/>
          <w:numId w:val="30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rFonts w:ascii="Times New Roman" w:hAnsi="Times New Roman" w:cs="Times New Roman"/>
          <w:sz w:val="22"/>
          <w:szCs w:val="22"/>
        </w:rPr>
        <w:t>Трансплантация почек. Показания и противопоказания к трансплантации почек</w:t>
      </w:r>
    </w:p>
    <w:p w:rsidR="006B6063" w:rsidRPr="00967C91" w:rsidRDefault="006B6063" w:rsidP="000F5843">
      <w:pPr>
        <w:pStyle w:val="Standard"/>
        <w:numPr>
          <w:ilvl w:val="0"/>
          <w:numId w:val="30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План семинара. </w:t>
      </w:r>
      <w:r w:rsidRPr="003A64A6">
        <w:rPr>
          <w:rFonts w:ascii="Times New Roman" w:hAnsi="Times New Roman" w:cs="Times New Roman"/>
          <w:sz w:val="22"/>
          <w:szCs w:val="22"/>
        </w:rPr>
        <w:t>Трансплантация почек. Показания и противопоказания к трансплантации почек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rFonts w:ascii="Times New Roman" w:hAnsi="Times New Roman" w:cs="Times New Roman"/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6063" w:rsidRPr="003A64A6" w:rsidRDefault="006B6063" w:rsidP="00967C91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A64A6">
        <w:rPr>
          <w:rFonts w:ascii="Times New Roman" w:hAnsi="Times New Roman" w:cs="Times New Roman"/>
          <w:sz w:val="22"/>
          <w:szCs w:val="22"/>
        </w:rPr>
        <w:t>мультимедийное сопровождение лекций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3A64A6">
        <w:rPr>
          <w:rFonts w:ascii="Times New Roman" w:hAnsi="Times New Roman" w:cs="Times New Roman"/>
          <w:sz w:val="22"/>
          <w:szCs w:val="22"/>
        </w:rPr>
        <w:t>слайды для кадаскопа, таблицы, истории болезни, плакаты.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10. Литература по теме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Основная: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3. 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4. </w:t>
      </w:r>
      <w:r w:rsidRPr="003A64A6">
        <w:rPr>
          <w:rFonts w:ascii="Times New Roman" w:hAnsi="Times New Roman" w:cs="Times New Roman"/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5.  </w:t>
      </w:r>
      <w:proofErr w:type="gramStart"/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Дополнительная: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и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2. Лекции по 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с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Под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6B6063" w:rsidRPr="003A64A6" w:rsidRDefault="006B6063" w:rsidP="006B6063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Подготовил: доцент кафедры терапии и ОВП</w:t>
      </w:r>
    </w:p>
    <w:p w:rsidR="006B6063" w:rsidRPr="003A64A6" w:rsidRDefault="006B6063" w:rsidP="006B6063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с курсом гериатрии И</w:t>
      </w:r>
      <w:r w:rsidR="00967C91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ПО БГМУ                                                         Загидуллин И.М.</w:t>
      </w:r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pStyle w:val="Standard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1. 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Название: </w:t>
      </w:r>
      <w:r w:rsidRPr="003A64A6">
        <w:rPr>
          <w:rFonts w:ascii="Times New Roman" w:hAnsi="Times New Roman" w:cs="Times New Roman"/>
          <w:sz w:val="22"/>
          <w:szCs w:val="22"/>
        </w:rPr>
        <w:t>«Диетотерапия больных, находящихся на программном диализе»</w:t>
      </w:r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2. </w:t>
      </w:r>
      <w:r w:rsidRPr="003A64A6">
        <w:rPr>
          <w:rFonts w:ascii="Times New Roman" w:hAnsi="Times New Roman" w:cs="Times New Roman"/>
          <w:b/>
          <w:sz w:val="22"/>
          <w:szCs w:val="22"/>
        </w:rPr>
        <w:t>Код темы семинара по унифицированной программе: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5. </w:t>
      </w:r>
      <w:r w:rsidRPr="003A64A6">
        <w:rPr>
          <w:rFonts w:ascii="Times New Roman" w:hAnsi="Times New Roman" w:cs="Times New Roman"/>
          <w:b/>
          <w:sz w:val="22"/>
          <w:szCs w:val="22"/>
        </w:rPr>
        <w:t>Продолжительность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2 часа.</w:t>
      </w:r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6. </w:t>
      </w:r>
      <w:r w:rsidRPr="003A64A6">
        <w:rPr>
          <w:rFonts w:ascii="Times New Roman" w:hAnsi="Times New Roman" w:cs="Times New Roman"/>
          <w:b/>
          <w:sz w:val="22"/>
          <w:szCs w:val="22"/>
        </w:rPr>
        <w:t>Цель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ознакомить </w:t>
      </w:r>
      <w:r>
        <w:rPr>
          <w:rFonts w:ascii="Times New Roman" w:hAnsi="Times New Roman" w:cs="Times New Roman"/>
          <w:sz w:val="22"/>
          <w:szCs w:val="22"/>
        </w:rPr>
        <w:t>ординаторов</w:t>
      </w:r>
      <w:r w:rsidRPr="003A64A6">
        <w:rPr>
          <w:rFonts w:ascii="Times New Roman" w:hAnsi="Times New Roman" w:cs="Times New Roman"/>
          <w:sz w:val="22"/>
          <w:szCs w:val="22"/>
        </w:rPr>
        <w:t xml:space="preserve"> с  общими принципами диетотерапии диализных больных</w:t>
      </w:r>
    </w:p>
    <w:p w:rsidR="006B6063" w:rsidRPr="00967C91" w:rsidRDefault="006B6063" w:rsidP="00967C91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7. 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rFonts w:ascii="Times New Roman" w:hAnsi="Times New Roman" w:cs="Times New Roman"/>
          <w:sz w:val="22"/>
          <w:szCs w:val="22"/>
        </w:rPr>
        <w:t xml:space="preserve"> Общие принципы ведения диализных больных. Диетотерапия.</w:t>
      </w:r>
    </w:p>
    <w:p w:rsidR="006B6063" w:rsidRPr="003A64A6" w:rsidRDefault="006B6063" w:rsidP="00967C91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8. 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План семинара. </w:t>
      </w:r>
      <w:r w:rsidRPr="003A64A6">
        <w:rPr>
          <w:rFonts w:ascii="Times New Roman" w:hAnsi="Times New Roman" w:cs="Times New Roman"/>
          <w:sz w:val="22"/>
          <w:szCs w:val="22"/>
        </w:rPr>
        <w:t>Общие принципы ведения диализных больных. Диетотерапия</w:t>
      </w:r>
    </w:p>
    <w:p w:rsidR="006B6063" w:rsidRPr="003A64A6" w:rsidRDefault="006B6063" w:rsidP="00967C91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rFonts w:ascii="Times New Roman" w:hAnsi="Times New Roman" w:cs="Times New Roman"/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3A64A6">
        <w:rPr>
          <w:rFonts w:ascii="Times New Roman" w:hAnsi="Times New Roman" w:cs="Times New Roman"/>
          <w:sz w:val="22"/>
          <w:szCs w:val="22"/>
        </w:rPr>
        <w:t>мультимедийное сопровождение лекций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3A64A6">
        <w:rPr>
          <w:rFonts w:ascii="Times New Roman" w:hAnsi="Times New Roman" w:cs="Times New Roman"/>
          <w:sz w:val="22"/>
          <w:szCs w:val="22"/>
        </w:rPr>
        <w:t>слайды для кадаскопа, таблицы, истории болезни, плакаты</w:t>
      </w:r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10. Литература по теме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Основная: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3. 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4. </w:t>
      </w:r>
      <w:r w:rsidRPr="003A64A6">
        <w:rPr>
          <w:rFonts w:ascii="Times New Roman" w:hAnsi="Times New Roman" w:cs="Times New Roman"/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5.  </w:t>
      </w:r>
      <w:proofErr w:type="gramStart"/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Дополнительная: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и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2. Лекции по 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с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Под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6B6063" w:rsidRPr="003A64A6" w:rsidRDefault="00967C91" w:rsidP="006B6063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Подготовил: профессор</w:t>
      </w:r>
      <w:r w:rsidR="006B6063"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кафедры терапии и ОВП</w:t>
      </w:r>
    </w:p>
    <w:p w:rsidR="006B6063" w:rsidRPr="003A64A6" w:rsidRDefault="006B6063" w:rsidP="006B6063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с курсом гериатрии И</w:t>
      </w:r>
      <w:r w:rsidR="00967C91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ПО БГМУ                                                         Загидуллин И.М.</w:t>
      </w:r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pStyle w:val="Standard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1. 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Название: </w:t>
      </w:r>
      <w:r w:rsidRPr="003A64A6">
        <w:rPr>
          <w:rFonts w:ascii="Times New Roman" w:hAnsi="Times New Roman" w:cs="Times New Roman"/>
          <w:sz w:val="22"/>
          <w:szCs w:val="22"/>
        </w:rPr>
        <w:t>«</w:t>
      </w:r>
      <w:r>
        <w:rPr>
          <w:rFonts w:ascii="Times New Roman" w:hAnsi="Times New Roman" w:cs="Times New Roman"/>
          <w:sz w:val="22"/>
          <w:szCs w:val="22"/>
        </w:rPr>
        <w:t xml:space="preserve">Иммунодефицитные состояния. </w:t>
      </w:r>
      <w:r w:rsidRPr="003A64A6">
        <w:rPr>
          <w:rFonts w:ascii="Times New Roman" w:hAnsi="Times New Roman" w:cs="Times New Roman"/>
          <w:sz w:val="22"/>
          <w:szCs w:val="22"/>
        </w:rPr>
        <w:t>Принципы иммуномодулирующей терапии»</w:t>
      </w:r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2. </w:t>
      </w:r>
      <w:r w:rsidRPr="003A64A6">
        <w:rPr>
          <w:rFonts w:ascii="Times New Roman" w:hAnsi="Times New Roman" w:cs="Times New Roman"/>
          <w:b/>
          <w:sz w:val="22"/>
          <w:szCs w:val="22"/>
        </w:rPr>
        <w:t>Код темы семинара по унифицированной программе: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5. </w:t>
      </w:r>
      <w:r w:rsidRPr="003A64A6">
        <w:rPr>
          <w:rFonts w:ascii="Times New Roman" w:hAnsi="Times New Roman" w:cs="Times New Roman"/>
          <w:b/>
          <w:sz w:val="22"/>
          <w:szCs w:val="22"/>
        </w:rPr>
        <w:t>Продолжительность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2 часа.</w:t>
      </w:r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6. </w:t>
      </w:r>
      <w:r w:rsidRPr="003A64A6">
        <w:rPr>
          <w:rFonts w:ascii="Times New Roman" w:hAnsi="Times New Roman" w:cs="Times New Roman"/>
          <w:b/>
          <w:sz w:val="22"/>
          <w:szCs w:val="22"/>
        </w:rPr>
        <w:t>Цель семинара –</w:t>
      </w:r>
      <w:r w:rsidRPr="003A64A6">
        <w:rPr>
          <w:rFonts w:ascii="Times New Roman" w:hAnsi="Times New Roman" w:cs="Times New Roman"/>
          <w:sz w:val="22"/>
          <w:szCs w:val="22"/>
        </w:rPr>
        <w:t xml:space="preserve"> ознакомить </w:t>
      </w:r>
      <w:r>
        <w:rPr>
          <w:rFonts w:ascii="Times New Roman" w:hAnsi="Times New Roman" w:cs="Times New Roman"/>
          <w:sz w:val="22"/>
          <w:szCs w:val="22"/>
        </w:rPr>
        <w:t>ординаторов</w:t>
      </w:r>
      <w:r w:rsidRPr="003A64A6">
        <w:rPr>
          <w:rFonts w:ascii="Times New Roman" w:hAnsi="Times New Roman" w:cs="Times New Roman"/>
          <w:sz w:val="22"/>
          <w:szCs w:val="22"/>
        </w:rPr>
        <w:t xml:space="preserve"> с  </w:t>
      </w:r>
      <w:r>
        <w:rPr>
          <w:rFonts w:ascii="Times New Roman" w:hAnsi="Times New Roman" w:cs="Times New Roman"/>
          <w:sz w:val="22"/>
          <w:szCs w:val="22"/>
        </w:rPr>
        <w:t xml:space="preserve">классификацией иммунодефицитных состояний, </w:t>
      </w:r>
      <w:r w:rsidRPr="003A64A6">
        <w:rPr>
          <w:rFonts w:ascii="Times New Roman" w:hAnsi="Times New Roman" w:cs="Times New Roman"/>
          <w:sz w:val="22"/>
          <w:szCs w:val="22"/>
        </w:rPr>
        <w:t>общими принципами иммуномодулирующей терапии</w:t>
      </w:r>
    </w:p>
    <w:p w:rsidR="006B6063" w:rsidRPr="00967C91" w:rsidRDefault="006B6063" w:rsidP="00967C91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7. 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rFonts w:ascii="Times New Roman" w:hAnsi="Times New Roman" w:cs="Times New Roman"/>
          <w:sz w:val="22"/>
          <w:szCs w:val="22"/>
        </w:rPr>
        <w:t xml:space="preserve"> Общие </w:t>
      </w:r>
      <w:r>
        <w:rPr>
          <w:rFonts w:ascii="Times New Roman" w:hAnsi="Times New Roman" w:cs="Times New Roman"/>
          <w:sz w:val="22"/>
          <w:szCs w:val="22"/>
        </w:rPr>
        <w:t>сведения об иммунодефицитах</w:t>
      </w:r>
      <w:r w:rsidRPr="003A64A6">
        <w:rPr>
          <w:rFonts w:ascii="Times New Roman" w:hAnsi="Times New Roman" w:cs="Times New Roman"/>
          <w:sz w:val="22"/>
          <w:szCs w:val="22"/>
        </w:rPr>
        <w:t xml:space="preserve">. Принципы иммуномодулирующей терапии. 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6B6063" w:rsidRPr="003A64A6" w:rsidRDefault="006B6063" w:rsidP="00967C91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8. 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План семинара. </w:t>
      </w:r>
      <w:r w:rsidRPr="003A64A6">
        <w:rPr>
          <w:rFonts w:ascii="Times New Roman" w:hAnsi="Times New Roman" w:cs="Times New Roman"/>
          <w:sz w:val="22"/>
          <w:szCs w:val="22"/>
        </w:rPr>
        <w:t xml:space="preserve"> Общие </w:t>
      </w:r>
      <w:r>
        <w:rPr>
          <w:rFonts w:ascii="Times New Roman" w:hAnsi="Times New Roman" w:cs="Times New Roman"/>
          <w:sz w:val="22"/>
          <w:szCs w:val="22"/>
        </w:rPr>
        <w:t>сведения об иммунодефицитных состояниях (патогенез, клиническая картина, диагнтстика)</w:t>
      </w:r>
      <w:r w:rsidRPr="003A64A6">
        <w:rPr>
          <w:rFonts w:ascii="Times New Roman" w:hAnsi="Times New Roman" w:cs="Times New Roman"/>
          <w:sz w:val="22"/>
          <w:szCs w:val="22"/>
        </w:rPr>
        <w:t>. Иммуномодулирующая терапия</w:t>
      </w:r>
    </w:p>
    <w:p w:rsidR="006B6063" w:rsidRPr="003A64A6" w:rsidRDefault="006B6063" w:rsidP="00967C91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rFonts w:ascii="Times New Roman" w:hAnsi="Times New Roman" w:cs="Times New Roman"/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A64A6">
        <w:rPr>
          <w:rFonts w:ascii="Times New Roman" w:hAnsi="Times New Roman" w:cs="Times New Roman"/>
          <w:sz w:val="22"/>
          <w:szCs w:val="22"/>
        </w:rPr>
        <w:t>мультимедийное сопровождение лекций</w:t>
      </w:r>
      <w:r w:rsidRPr="003A64A6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3A64A6">
        <w:rPr>
          <w:rFonts w:ascii="Times New Roman" w:hAnsi="Times New Roman" w:cs="Times New Roman"/>
          <w:sz w:val="22"/>
          <w:szCs w:val="22"/>
        </w:rPr>
        <w:t>слайды для кадаскопа, таблицы, истории болезни, плакаты.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A64A6">
        <w:rPr>
          <w:rFonts w:ascii="Times New Roman" w:hAnsi="Times New Roman" w:cs="Times New Roman"/>
          <w:b/>
          <w:sz w:val="22"/>
          <w:szCs w:val="22"/>
        </w:rPr>
        <w:t>10. Литература по теме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Основная: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3.  </w:t>
      </w:r>
      <w:r w:rsidRPr="003A64A6">
        <w:rPr>
          <w:rStyle w:val="apple-style-span"/>
          <w:rFonts w:ascii="Times New Roman" w:hAnsi="Times New Rom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Style w:val="apple-style-span"/>
          <w:rFonts w:ascii="Times New Roman" w:hAnsi="Times New Roman"/>
          <w:color w:val="000000"/>
          <w:sz w:val="22"/>
          <w:szCs w:val="22"/>
        </w:rPr>
        <w:t xml:space="preserve">4. </w:t>
      </w:r>
      <w:r w:rsidRPr="003A64A6">
        <w:rPr>
          <w:rFonts w:ascii="Times New Roman" w:hAnsi="Times New Roman" w:cs="Times New Roman"/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5.  </w:t>
      </w:r>
      <w:proofErr w:type="gramStart"/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;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>Дополнительная:</w:t>
      </w: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sz w:val="22"/>
          <w:szCs w:val="22"/>
        </w:rPr>
        <w:t xml:space="preserve">1. 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и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2. Лекции по </w:t>
      </w:r>
      <w:r w:rsidRPr="003A64A6">
        <w:rPr>
          <w:rFonts w:ascii="Times New Roman" w:hAnsi="Times New Roman" w:cs="Times New Roman"/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с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pStyle w:val="Standard"/>
        <w:ind w:left="36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rFonts w:ascii="Times New Roman" w:hAnsi="Times New Roman" w:cs="Times New Roman"/>
          <w:color w:val="000000"/>
          <w:sz w:val="22"/>
          <w:szCs w:val="22"/>
        </w:rPr>
        <w:t>Под</w:t>
      </w:r>
      <w:proofErr w:type="gramEnd"/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6B6063" w:rsidRPr="003A64A6" w:rsidRDefault="006B6063" w:rsidP="006B6063">
      <w:pPr>
        <w:pStyle w:val="Standard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:rsidR="006B6063" w:rsidRPr="003A64A6" w:rsidRDefault="006B6063" w:rsidP="006B6063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Подготовил: </w:t>
      </w:r>
      <w:r w:rsidR="00967C91">
        <w:rPr>
          <w:rFonts w:ascii="Times New Roman" w:hAnsi="Times New Roman" w:cs="Times New Roman"/>
          <w:color w:val="000000"/>
          <w:sz w:val="22"/>
          <w:szCs w:val="22"/>
        </w:rPr>
        <w:t>профессор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 xml:space="preserve"> кафедры терапии и ОВП</w:t>
      </w:r>
    </w:p>
    <w:p w:rsidR="006B6063" w:rsidRPr="003A64A6" w:rsidRDefault="006B6063" w:rsidP="006B6063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3A64A6">
        <w:rPr>
          <w:rFonts w:ascii="Times New Roman" w:hAnsi="Times New Roman" w:cs="Times New Roman"/>
          <w:color w:val="000000"/>
          <w:sz w:val="22"/>
          <w:szCs w:val="22"/>
        </w:rPr>
        <w:t>с курсом гериатрии И</w:t>
      </w:r>
      <w:r w:rsidR="00967C91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Pr="003A64A6">
        <w:rPr>
          <w:rFonts w:ascii="Times New Roman" w:hAnsi="Times New Roman" w:cs="Times New Roman"/>
          <w:color w:val="000000"/>
          <w:sz w:val="22"/>
          <w:szCs w:val="22"/>
        </w:rPr>
        <w:t>ПО БГМУ                                                         Загидуллин И.М.</w:t>
      </w:r>
    </w:p>
    <w:p w:rsidR="006B6063" w:rsidRDefault="006B6063" w:rsidP="006B6063">
      <w:pPr>
        <w:pStyle w:val="Standard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6B6063" w:rsidRPr="003A64A6" w:rsidRDefault="006B6063" w:rsidP="006B6063">
      <w:pPr>
        <w:pStyle w:val="Standard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ind w:firstLine="720"/>
        <w:jc w:val="center"/>
        <w:rPr>
          <w:b/>
          <w:sz w:val="22"/>
          <w:szCs w:val="22"/>
        </w:rPr>
      </w:pPr>
    </w:p>
    <w:p w:rsidR="006B6063" w:rsidRPr="003A64A6" w:rsidRDefault="006B6063" w:rsidP="006B6063">
      <w:pPr>
        <w:rPr>
          <w:b/>
          <w:sz w:val="22"/>
          <w:szCs w:val="22"/>
        </w:rPr>
      </w:pPr>
    </w:p>
    <w:p w:rsidR="006B6063" w:rsidRPr="003A64A6" w:rsidRDefault="006B6063" w:rsidP="006B6063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Код темы семинара по унифицированной программе: </w:t>
      </w:r>
    </w:p>
    <w:p w:rsidR="006B6063" w:rsidRPr="003A64A6" w:rsidRDefault="006B6063" w:rsidP="006B6063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2. Название семинара:</w:t>
      </w:r>
      <w:r w:rsidRPr="003A64A6">
        <w:rPr>
          <w:sz w:val="22"/>
          <w:szCs w:val="22"/>
        </w:rPr>
        <w:t xml:space="preserve"> «Урологические заболевания почек</w:t>
      </w:r>
      <w:r>
        <w:rPr>
          <w:sz w:val="22"/>
          <w:szCs w:val="22"/>
        </w:rPr>
        <w:t>.  Аномалии развития почек</w:t>
      </w:r>
      <w:r w:rsidRPr="003A64A6">
        <w:rPr>
          <w:sz w:val="22"/>
          <w:szCs w:val="22"/>
        </w:rPr>
        <w:t>»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A64A6" w:rsidRDefault="006B6063" w:rsidP="006B6063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5. Продолжительность семинара – 2 часа.</w:t>
      </w:r>
    </w:p>
    <w:p w:rsidR="006B6063" w:rsidRPr="003A64A6" w:rsidRDefault="006B6063" w:rsidP="006B6063">
      <w:pPr>
        <w:ind w:left="-54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      6. Цель: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современными данными по этиологии, факторам риска возникновения урологических заболеваний почек</w:t>
      </w:r>
    </w:p>
    <w:p w:rsidR="006B6063" w:rsidRPr="003A64A6" w:rsidRDefault="006B6063" w:rsidP="006B6063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В семинаре освещаются следующие вопросы: </w:t>
      </w:r>
    </w:p>
    <w:p w:rsidR="006B6063" w:rsidRPr="003A64A6" w:rsidRDefault="006B6063" w:rsidP="006B6063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Основные этиологические факторы в развитии урологических заболеваний почек.</w:t>
      </w:r>
    </w:p>
    <w:p w:rsidR="006B6063" w:rsidRPr="003A64A6" w:rsidRDefault="006B6063" w:rsidP="006B6063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Роль предрасполагающих факторов в этиологии.</w:t>
      </w:r>
    </w:p>
    <w:p w:rsidR="006B6063" w:rsidRPr="003A64A6" w:rsidRDefault="006B6063" w:rsidP="006B6063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Иммунные механизмы развития урологических заболеваний почек.</w:t>
      </w:r>
    </w:p>
    <w:p w:rsidR="006B6063" w:rsidRPr="003A64A6" w:rsidRDefault="006B6063" w:rsidP="006B6063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Группы риска по урологическим заболеваниям почек.</w:t>
      </w:r>
    </w:p>
    <w:p w:rsidR="006B6063" w:rsidRPr="003A64A6" w:rsidRDefault="006B6063" w:rsidP="006B6063">
      <w:pPr>
        <w:ind w:firstLine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Патогенетические механизмы нарушений </w:t>
      </w:r>
      <w:proofErr w:type="gramStart"/>
      <w:r w:rsidRPr="003A64A6">
        <w:rPr>
          <w:sz w:val="22"/>
          <w:szCs w:val="22"/>
        </w:rPr>
        <w:t>при</w:t>
      </w:r>
      <w:proofErr w:type="gramEnd"/>
      <w:r w:rsidRPr="003A64A6">
        <w:rPr>
          <w:sz w:val="22"/>
          <w:szCs w:val="22"/>
        </w:rPr>
        <w:t xml:space="preserve"> урологических заболеваний почек.</w:t>
      </w:r>
    </w:p>
    <w:p w:rsidR="006B6063" w:rsidRPr="003A64A6" w:rsidRDefault="006B6063" w:rsidP="006B6063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8. План семинара.</w:t>
      </w:r>
    </w:p>
    <w:p w:rsidR="006B6063" w:rsidRPr="003A64A6" w:rsidRDefault="006B6063" w:rsidP="006B6063">
      <w:pPr>
        <w:ind w:left="568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   Понятие урологических заболеваний почек.</w:t>
      </w:r>
    </w:p>
    <w:p w:rsidR="006B6063" w:rsidRPr="003A64A6" w:rsidRDefault="006B6063" w:rsidP="006B6063">
      <w:pPr>
        <w:ind w:left="568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    Этиология урологических заболеваний почек.</w:t>
      </w:r>
    </w:p>
    <w:p w:rsidR="006B6063" w:rsidRPr="003A64A6" w:rsidRDefault="006B6063" w:rsidP="006B6063">
      <w:pPr>
        <w:ind w:left="928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Современные представления о патогенезе урологических заболеваний почек.</w:t>
      </w:r>
    </w:p>
    <w:p w:rsidR="006B6063" w:rsidRPr="003A64A6" w:rsidRDefault="006B6063" w:rsidP="006B6063">
      <w:pPr>
        <w:ind w:left="928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Классификация урологических заболеваний почек.</w:t>
      </w:r>
    </w:p>
    <w:p w:rsidR="006B6063" w:rsidRPr="003A64A6" w:rsidRDefault="006B6063" w:rsidP="006B6063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6063" w:rsidRPr="003A64A6" w:rsidRDefault="006B6063" w:rsidP="006B6063">
      <w:pPr>
        <w:tabs>
          <w:tab w:val="left" w:pos="3795"/>
        </w:tabs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 семинара: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3A64A6" w:rsidRDefault="006B6063" w:rsidP="006B6063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ind w:left="360"/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ind w:left="360"/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профессор кафедры терапии и ОВП</w:t>
      </w:r>
    </w:p>
    <w:p w:rsidR="006B6063" w:rsidRPr="003A64A6" w:rsidRDefault="006B6063" w:rsidP="006B6063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 xml:space="preserve">ПО БГМУ                                                         Загидуллин И. М. 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rPr>
          <w:b/>
          <w:sz w:val="22"/>
          <w:szCs w:val="22"/>
        </w:rPr>
      </w:pPr>
    </w:p>
    <w:p w:rsidR="006B6063" w:rsidRPr="003A64A6" w:rsidRDefault="006B6063" w:rsidP="006B6063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Код темы семинара по унифицированной программе: </w:t>
      </w:r>
    </w:p>
    <w:p w:rsidR="006B6063" w:rsidRPr="003A64A6" w:rsidRDefault="006B6063" w:rsidP="006B6063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2. Название семинара:</w:t>
      </w:r>
      <w:r w:rsidRPr="003A64A6">
        <w:rPr>
          <w:sz w:val="22"/>
          <w:szCs w:val="22"/>
        </w:rPr>
        <w:t xml:space="preserve"> «Эмбриогенез, анатомия и гистология почек»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A64A6" w:rsidRDefault="006B6063" w:rsidP="006B6063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5. Продолжительность семинара – 2 часа.</w:t>
      </w:r>
    </w:p>
    <w:p w:rsidR="006B6063" w:rsidRPr="003A64A6" w:rsidRDefault="006B6063" w:rsidP="006B6063">
      <w:pPr>
        <w:ind w:left="-54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      6. Цель: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основами эмбриогенеза, анатомии и гистологии почек</w:t>
      </w:r>
    </w:p>
    <w:p w:rsidR="006B6063" w:rsidRPr="003A64A6" w:rsidRDefault="006B6063" w:rsidP="006B6063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В семинаре освещаются следующие вопросы: </w:t>
      </w:r>
    </w:p>
    <w:p w:rsidR="006B6063" w:rsidRPr="003A64A6" w:rsidRDefault="006B6063" w:rsidP="006B6063">
      <w:pPr>
        <w:jc w:val="both"/>
        <w:rPr>
          <w:b/>
          <w:sz w:val="22"/>
          <w:szCs w:val="22"/>
        </w:rPr>
      </w:pPr>
      <w:r w:rsidRPr="003A64A6">
        <w:rPr>
          <w:sz w:val="22"/>
          <w:szCs w:val="22"/>
        </w:rPr>
        <w:t>Эмбриогенез почек. Анатомия почек. Гистология почек.</w:t>
      </w:r>
    </w:p>
    <w:p w:rsidR="006B6063" w:rsidRPr="003A64A6" w:rsidRDefault="006B6063" w:rsidP="006B6063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8. План семинара.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Основные этапы эмбриогенеза почек. Анатомия почек. Гистология почек.</w:t>
      </w:r>
    </w:p>
    <w:p w:rsidR="006B6063" w:rsidRPr="00967C91" w:rsidRDefault="006B6063" w:rsidP="00967C91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6063" w:rsidRPr="003A64A6" w:rsidRDefault="006B6063" w:rsidP="006B6063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 семинара.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3A64A6" w:rsidRDefault="006B6063" w:rsidP="006B6063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6063" w:rsidRPr="003A64A6" w:rsidRDefault="006B6063" w:rsidP="006B6063">
      <w:pPr>
        <w:ind w:left="360"/>
        <w:jc w:val="both"/>
        <w:rPr>
          <w:color w:val="000000"/>
          <w:sz w:val="22"/>
          <w:szCs w:val="22"/>
        </w:rPr>
      </w:pPr>
    </w:p>
    <w:p w:rsidR="006B6063" w:rsidRPr="003A64A6" w:rsidRDefault="006B6063" w:rsidP="00967C91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ind w:left="360"/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профессор кафедры терапии и ОВП</w:t>
      </w:r>
    </w:p>
    <w:p w:rsidR="006B6063" w:rsidRDefault="006B6063" w:rsidP="006B6063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 xml:space="preserve">ПО БГМУ                                                         Загидуллин И. М. </w:t>
      </w:r>
    </w:p>
    <w:p w:rsidR="006B6063" w:rsidRDefault="006B6063" w:rsidP="006B6063">
      <w:pPr>
        <w:ind w:firstLine="720"/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ind w:firstLine="720"/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ind w:firstLine="720"/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ind w:firstLine="720"/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ind w:firstLine="720"/>
        <w:jc w:val="center"/>
        <w:rPr>
          <w:b/>
          <w:sz w:val="22"/>
          <w:szCs w:val="22"/>
        </w:rPr>
      </w:pPr>
    </w:p>
    <w:p w:rsidR="006B6063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1.Название: </w:t>
      </w:r>
      <w:r w:rsidRPr="003A64A6">
        <w:rPr>
          <w:sz w:val="22"/>
          <w:szCs w:val="22"/>
        </w:rPr>
        <w:t>«Разбор анализов крови</w:t>
      </w:r>
      <w:r>
        <w:rPr>
          <w:sz w:val="22"/>
          <w:szCs w:val="22"/>
        </w:rPr>
        <w:t xml:space="preserve"> при хронической почечной недостаточности</w:t>
      </w:r>
      <w:r w:rsidRPr="003A64A6">
        <w:rPr>
          <w:sz w:val="22"/>
          <w:szCs w:val="22"/>
        </w:rPr>
        <w:t xml:space="preserve">» </w:t>
      </w:r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2. Код темы семинара:</w:t>
      </w:r>
      <w:r w:rsidRPr="003A64A6">
        <w:rPr>
          <w:sz w:val="22"/>
          <w:szCs w:val="22"/>
        </w:rPr>
        <w:t xml:space="preserve">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5.Продолжительность семинара:</w:t>
      </w:r>
      <w:r w:rsidRPr="003A64A6">
        <w:rPr>
          <w:sz w:val="22"/>
          <w:szCs w:val="22"/>
        </w:rPr>
        <w:t xml:space="preserve"> 2 часа. </w:t>
      </w:r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6.Цель:</w:t>
      </w:r>
      <w:r w:rsidRPr="003A64A6">
        <w:rPr>
          <w:sz w:val="22"/>
          <w:szCs w:val="22"/>
        </w:rPr>
        <w:t xml:space="preserve"> 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основными изменениями крови при ХЗП</w:t>
      </w:r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7. </w:t>
      </w:r>
      <w:r w:rsidRPr="003A64A6">
        <w:rPr>
          <w:sz w:val="22"/>
          <w:szCs w:val="22"/>
        </w:rPr>
        <w:t>На семинаре освещаются следующие вопросы: Причины возникновения изменений крови у больных ХЗП</w:t>
      </w:r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8.</w:t>
      </w:r>
      <w:r w:rsidRPr="003A64A6">
        <w:rPr>
          <w:sz w:val="22"/>
          <w:szCs w:val="22"/>
        </w:rPr>
        <w:t xml:space="preserve"> План семинара:</w:t>
      </w:r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Сообщения курсантов о методах коррекции анемии при ХПН</w:t>
      </w:r>
    </w:p>
    <w:p w:rsidR="006B6063" w:rsidRPr="003A64A6" w:rsidRDefault="006B6063" w:rsidP="006B6063">
      <w:pPr>
        <w:ind w:left="38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Переливание эритроцитарной массы</w:t>
      </w:r>
    </w:p>
    <w:p w:rsidR="006B6063" w:rsidRPr="003A64A6" w:rsidRDefault="006B6063" w:rsidP="006B6063">
      <w:pPr>
        <w:ind w:left="38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Применение препаратов эритропоэтина</w:t>
      </w:r>
    </w:p>
    <w:p w:rsidR="006B6063" w:rsidRPr="003A64A6" w:rsidRDefault="006B6063" w:rsidP="006B6063">
      <w:pPr>
        <w:ind w:left="38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Переливание СЗП</w:t>
      </w:r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9. </w:t>
      </w:r>
      <w:r w:rsidRPr="003A64A6">
        <w:rPr>
          <w:sz w:val="22"/>
          <w:szCs w:val="22"/>
        </w:rPr>
        <w:t>Иллюстративный материал: таблицы</w:t>
      </w:r>
      <w:proofErr w:type="gramStart"/>
      <w:r w:rsidRPr="003A64A6">
        <w:rPr>
          <w:sz w:val="22"/>
          <w:szCs w:val="22"/>
        </w:rPr>
        <w:t xml:space="preserve"> ,</w:t>
      </w:r>
      <w:proofErr w:type="gramEnd"/>
      <w:r w:rsidRPr="003A64A6">
        <w:rPr>
          <w:sz w:val="22"/>
          <w:szCs w:val="22"/>
        </w:rPr>
        <w:t xml:space="preserve"> плакаты, слайды, мультимедийные материалы видеодвойка, ноутбук, интерактивная доска.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     </w:t>
      </w:r>
      <w:r w:rsidRPr="003A64A6">
        <w:rPr>
          <w:b/>
          <w:sz w:val="22"/>
          <w:szCs w:val="22"/>
        </w:rPr>
        <w:t xml:space="preserve">10. </w:t>
      </w:r>
      <w:r w:rsidRPr="003A64A6">
        <w:rPr>
          <w:sz w:val="22"/>
          <w:szCs w:val="22"/>
        </w:rPr>
        <w:t>Литература по теме семинара: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            Основная:</w:t>
      </w:r>
    </w:p>
    <w:p w:rsidR="006B6063" w:rsidRPr="00D16D93" w:rsidRDefault="006B6063" w:rsidP="006B6063">
      <w:pPr>
        <w:rPr>
          <w:sz w:val="22"/>
          <w:szCs w:val="22"/>
        </w:rPr>
      </w:pPr>
      <w:r w:rsidRPr="00D16D93">
        <w:rPr>
          <w:sz w:val="22"/>
          <w:szCs w:val="22"/>
        </w:rPr>
        <w:t xml:space="preserve">1.  </w:t>
      </w:r>
      <w:r w:rsidRPr="00D16D93">
        <w:rPr>
          <w:bCs/>
          <w:sz w:val="22"/>
          <w:szCs w:val="22"/>
          <w:shd w:val="clear" w:color="auto" w:fill="FFFFFF"/>
        </w:rPr>
        <w:t>Внутренние</w:t>
      </w:r>
      <w:r w:rsidRPr="00D16D93">
        <w:rPr>
          <w:bCs/>
          <w:sz w:val="22"/>
          <w:szCs w:val="22"/>
        </w:rPr>
        <w:t> </w:t>
      </w:r>
      <w:r w:rsidRPr="00D16D93">
        <w:rPr>
          <w:bCs/>
          <w:sz w:val="22"/>
          <w:szCs w:val="22"/>
          <w:shd w:val="clear" w:color="auto" w:fill="FFFFFF"/>
        </w:rPr>
        <w:t>болезни</w:t>
      </w:r>
      <w:r w:rsidRPr="00D16D93">
        <w:rPr>
          <w:sz w:val="22"/>
          <w:szCs w:val="22"/>
        </w:rPr>
        <w:t>: учебник с компакт-диском</w:t>
      </w:r>
      <w:proofErr w:type="gramStart"/>
      <w:r w:rsidRPr="00D16D93">
        <w:rPr>
          <w:sz w:val="22"/>
          <w:szCs w:val="22"/>
        </w:rPr>
        <w:t xml:space="preserve"> :</w:t>
      </w:r>
      <w:proofErr w:type="gramEnd"/>
      <w:r w:rsidRPr="00D16D93">
        <w:rPr>
          <w:sz w:val="22"/>
          <w:szCs w:val="22"/>
        </w:rPr>
        <w:t xml:space="preserve"> в 2 т. : рек. УМО по мед</w:t>
      </w:r>
      <w:proofErr w:type="gramStart"/>
      <w:r w:rsidRPr="00D16D93">
        <w:rPr>
          <w:sz w:val="22"/>
          <w:szCs w:val="22"/>
        </w:rPr>
        <w:t>.</w:t>
      </w:r>
      <w:proofErr w:type="gramEnd"/>
      <w:r w:rsidRPr="00D16D93">
        <w:rPr>
          <w:sz w:val="22"/>
          <w:szCs w:val="22"/>
        </w:rPr>
        <w:t xml:space="preserve"> </w:t>
      </w:r>
      <w:proofErr w:type="gramStart"/>
      <w:r w:rsidRPr="00D16D93">
        <w:rPr>
          <w:sz w:val="22"/>
          <w:szCs w:val="22"/>
        </w:rPr>
        <w:t>и</w:t>
      </w:r>
      <w:proofErr w:type="gramEnd"/>
      <w:r w:rsidRPr="00D16D93">
        <w:rPr>
          <w:sz w:val="22"/>
          <w:szCs w:val="22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D16D93">
        <w:rPr>
          <w:sz w:val="22"/>
          <w:szCs w:val="22"/>
        </w:rPr>
        <w:br/>
      </w:r>
      <w:r w:rsidRPr="00D16D93">
        <w:rPr>
          <w:bCs/>
          <w:sz w:val="22"/>
          <w:szCs w:val="22"/>
          <w:shd w:val="clear" w:color="auto" w:fill="FFFFFF"/>
        </w:rPr>
        <w:t>Т. 1</w:t>
      </w:r>
      <w:r w:rsidRPr="00D16D93">
        <w:rPr>
          <w:sz w:val="22"/>
          <w:szCs w:val="22"/>
        </w:rPr>
        <w:t xml:space="preserve">. - 2-е изд., испр. и доп.. - 649 </w:t>
      </w:r>
      <w:proofErr w:type="gramStart"/>
      <w:r w:rsidRPr="00D16D93">
        <w:rPr>
          <w:sz w:val="22"/>
          <w:szCs w:val="22"/>
        </w:rPr>
        <w:t>с</w:t>
      </w:r>
      <w:proofErr w:type="gramEnd"/>
      <w:r w:rsidRPr="00D16D93">
        <w:rPr>
          <w:sz w:val="22"/>
          <w:szCs w:val="22"/>
        </w:rPr>
        <w:t>.</w:t>
      </w:r>
    </w:p>
    <w:p w:rsidR="006B6063" w:rsidRPr="00D16D93" w:rsidRDefault="006B6063" w:rsidP="006B6063">
      <w:pPr>
        <w:rPr>
          <w:sz w:val="22"/>
          <w:szCs w:val="22"/>
        </w:rPr>
      </w:pPr>
      <w:r w:rsidRPr="00D16D93">
        <w:rPr>
          <w:sz w:val="22"/>
          <w:szCs w:val="22"/>
        </w:rPr>
        <w:t>2</w:t>
      </w:r>
      <w:r w:rsidRPr="00D16D93">
        <w:rPr>
          <w:b/>
          <w:bCs/>
          <w:sz w:val="22"/>
          <w:szCs w:val="22"/>
          <w:shd w:val="clear" w:color="auto" w:fill="FFFFFF"/>
        </w:rPr>
        <w:t>.   </w:t>
      </w:r>
      <w:r w:rsidRPr="00D16D93">
        <w:rPr>
          <w:bCs/>
          <w:sz w:val="22"/>
          <w:szCs w:val="22"/>
          <w:shd w:val="clear" w:color="auto" w:fill="FFFFFF"/>
        </w:rPr>
        <w:t>Внутренние</w:t>
      </w:r>
      <w:r w:rsidRPr="00D16D93">
        <w:rPr>
          <w:bCs/>
          <w:sz w:val="22"/>
          <w:szCs w:val="22"/>
        </w:rPr>
        <w:t> </w:t>
      </w:r>
      <w:r w:rsidRPr="00D16D93">
        <w:rPr>
          <w:bCs/>
          <w:sz w:val="22"/>
          <w:szCs w:val="22"/>
          <w:shd w:val="clear" w:color="auto" w:fill="FFFFFF"/>
        </w:rPr>
        <w:t>болезни</w:t>
      </w:r>
      <w:r w:rsidRPr="00D16D93">
        <w:rPr>
          <w:sz w:val="22"/>
          <w:szCs w:val="22"/>
        </w:rPr>
        <w:t>: учебник с компакт-диском</w:t>
      </w:r>
      <w:proofErr w:type="gramStart"/>
      <w:r w:rsidRPr="00D16D93">
        <w:rPr>
          <w:sz w:val="22"/>
          <w:szCs w:val="22"/>
        </w:rPr>
        <w:t xml:space="preserve"> :</w:t>
      </w:r>
      <w:proofErr w:type="gramEnd"/>
      <w:r w:rsidRPr="00D16D93">
        <w:rPr>
          <w:sz w:val="22"/>
          <w:szCs w:val="22"/>
        </w:rPr>
        <w:t xml:space="preserve"> в 2 т.: рек. УМО по мед</w:t>
      </w:r>
      <w:proofErr w:type="gramStart"/>
      <w:r w:rsidRPr="00D16D93">
        <w:rPr>
          <w:sz w:val="22"/>
          <w:szCs w:val="22"/>
        </w:rPr>
        <w:t>.</w:t>
      </w:r>
      <w:proofErr w:type="gramEnd"/>
      <w:r w:rsidRPr="00D16D93">
        <w:rPr>
          <w:sz w:val="22"/>
          <w:szCs w:val="22"/>
        </w:rPr>
        <w:t xml:space="preserve"> </w:t>
      </w:r>
      <w:proofErr w:type="gramStart"/>
      <w:r w:rsidRPr="00D16D93">
        <w:rPr>
          <w:sz w:val="22"/>
          <w:szCs w:val="22"/>
        </w:rPr>
        <w:t>и</w:t>
      </w:r>
      <w:proofErr w:type="gramEnd"/>
      <w:r w:rsidRPr="00D16D93">
        <w:rPr>
          <w:sz w:val="22"/>
          <w:szCs w:val="22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D16D93">
        <w:rPr>
          <w:sz w:val="22"/>
          <w:szCs w:val="22"/>
        </w:rPr>
        <w:br/>
      </w:r>
      <w:r w:rsidRPr="00D16D93">
        <w:rPr>
          <w:bCs/>
          <w:sz w:val="22"/>
          <w:szCs w:val="22"/>
          <w:shd w:val="clear" w:color="auto" w:fill="FFFFFF"/>
        </w:rPr>
        <w:t>Т. 2</w:t>
      </w:r>
      <w:r w:rsidRPr="00D16D93">
        <w:rPr>
          <w:sz w:val="22"/>
          <w:szCs w:val="22"/>
        </w:rPr>
        <w:t>. - 2-е изд., испр. и доп.. - 2010. - 581 с.</w:t>
      </w:r>
    </w:p>
    <w:p w:rsidR="006B6063" w:rsidRPr="00D16D93" w:rsidRDefault="006B6063" w:rsidP="006B6063">
      <w:pPr>
        <w:rPr>
          <w:sz w:val="22"/>
          <w:szCs w:val="22"/>
        </w:rPr>
      </w:pPr>
      <w:r w:rsidRPr="00D16D93">
        <w:rPr>
          <w:b/>
          <w:bCs/>
          <w:sz w:val="22"/>
          <w:szCs w:val="22"/>
          <w:shd w:val="clear" w:color="auto" w:fill="FFFFFF"/>
        </w:rPr>
        <w:t>3.   </w:t>
      </w:r>
      <w:r w:rsidRPr="00D16D93">
        <w:rPr>
          <w:bCs/>
          <w:sz w:val="22"/>
          <w:szCs w:val="22"/>
          <w:shd w:val="clear" w:color="auto" w:fill="FFFFFF"/>
        </w:rPr>
        <w:t>Нефрология: Национальное руководство/под ред. Н. А. Мухина</w:t>
      </w:r>
      <w:proofErr w:type="gramStart"/>
      <w:r w:rsidRPr="00D16D93">
        <w:rPr>
          <w:bCs/>
          <w:sz w:val="22"/>
          <w:szCs w:val="22"/>
          <w:shd w:val="clear" w:color="auto" w:fill="FFFFFF"/>
        </w:rPr>
        <w:t>.-</w:t>
      </w:r>
      <w:proofErr w:type="gramEnd"/>
      <w:r w:rsidRPr="00D16D93">
        <w:rPr>
          <w:bCs/>
          <w:sz w:val="22"/>
          <w:szCs w:val="22"/>
          <w:shd w:val="clear" w:color="auto" w:fill="FFFFFF"/>
        </w:rPr>
        <w:t>М.:ГЭОТАР-Медиа, 2009.-720 с.-(Серия «Национальное руководство»</w:t>
      </w:r>
    </w:p>
    <w:p w:rsidR="006B6063" w:rsidRPr="00D16D93" w:rsidRDefault="006B6063" w:rsidP="006B6063">
      <w:pPr>
        <w:jc w:val="both"/>
        <w:rPr>
          <w:sz w:val="22"/>
          <w:szCs w:val="22"/>
        </w:rPr>
      </w:pPr>
      <w:r w:rsidRPr="00D16D93">
        <w:rPr>
          <w:sz w:val="22"/>
          <w:szCs w:val="22"/>
        </w:rPr>
        <w:t xml:space="preserve">    Дополнительная:</w:t>
      </w:r>
    </w:p>
    <w:p w:rsidR="006B6063" w:rsidRPr="00D16D93" w:rsidRDefault="006B6063" w:rsidP="006B6063">
      <w:pPr>
        <w:jc w:val="both"/>
        <w:rPr>
          <w:sz w:val="22"/>
          <w:szCs w:val="22"/>
        </w:rPr>
      </w:pPr>
      <w:r w:rsidRPr="00D16D93">
        <w:rPr>
          <w:sz w:val="22"/>
          <w:szCs w:val="22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D16D93">
        <w:rPr>
          <w:sz w:val="22"/>
          <w:szCs w:val="22"/>
        </w:rPr>
        <w:t>с</w:t>
      </w:r>
      <w:proofErr w:type="gramEnd"/>
      <w:r w:rsidRPr="00D16D93">
        <w:rPr>
          <w:sz w:val="22"/>
          <w:szCs w:val="22"/>
        </w:rPr>
        <w:t>.</w:t>
      </w:r>
    </w:p>
    <w:p w:rsidR="006B6063" w:rsidRPr="00D16D93" w:rsidRDefault="006B6063" w:rsidP="006B6063">
      <w:pPr>
        <w:jc w:val="both"/>
        <w:rPr>
          <w:sz w:val="22"/>
          <w:szCs w:val="22"/>
        </w:rPr>
      </w:pPr>
      <w:r w:rsidRPr="00D16D93">
        <w:rPr>
          <w:sz w:val="22"/>
          <w:szCs w:val="22"/>
        </w:rPr>
        <w:t>2. Секреты онкологии и гематологии /перевод с английского.-изд.2-еМ.</w:t>
      </w:r>
      <w:proofErr w:type="gramStart"/>
      <w:r w:rsidRPr="00D16D93">
        <w:rPr>
          <w:sz w:val="22"/>
          <w:szCs w:val="22"/>
        </w:rPr>
        <w:t>:»</w:t>
      </w:r>
      <w:proofErr w:type="gramEnd"/>
      <w:r w:rsidRPr="00D16D93">
        <w:rPr>
          <w:sz w:val="22"/>
          <w:szCs w:val="22"/>
        </w:rPr>
        <w:t>Издательство БИНОМ», СПб.:»Невский Диалект», 2001 г. – 560 с.</w:t>
      </w:r>
    </w:p>
    <w:p w:rsidR="006B6063" w:rsidRPr="00D16D93" w:rsidRDefault="006B6063" w:rsidP="006B6063">
      <w:pPr>
        <w:jc w:val="both"/>
        <w:rPr>
          <w:sz w:val="22"/>
          <w:szCs w:val="22"/>
        </w:rPr>
      </w:pPr>
      <w:r w:rsidRPr="00D16D93">
        <w:rPr>
          <w:sz w:val="22"/>
          <w:szCs w:val="22"/>
        </w:rPr>
        <w:t xml:space="preserve">3. Абдулкадыров К. М. Клиническая гематология справочник врача/СПб.-2005.-285 </w:t>
      </w:r>
      <w:proofErr w:type="gramStart"/>
      <w:r w:rsidRPr="00D16D93">
        <w:rPr>
          <w:sz w:val="22"/>
          <w:szCs w:val="22"/>
        </w:rPr>
        <w:t>с</w:t>
      </w:r>
      <w:proofErr w:type="gramEnd"/>
      <w:r w:rsidRPr="00D16D93">
        <w:rPr>
          <w:sz w:val="22"/>
          <w:szCs w:val="22"/>
        </w:rPr>
        <w:t>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D16D93">
        <w:rPr>
          <w:sz w:val="22"/>
          <w:szCs w:val="22"/>
        </w:rPr>
        <w:t>4. Тромбоэмболические осложнения и лабораторные исследования системы гемостаза/под ред. Вавиловой</w:t>
      </w:r>
      <w:r w:rsidRPr="003A64A6">
        <w:rPr>
          <w:sz w:val="22"/>
          <w:szCs w:val="22"/>
        </w:rPr>
        <w:t xml:space="preserve"> Т. В. – М.:ГЭОТАР-Медиа, 2010. – 64 </w:t>
      </w:r>
      <w:proofErr w:type="gramStart"/>
      <w:r w:rsidRPr="003A64A6">
        <w:rPr>
          <w:sz w:val="22"/>
          <w:szCs w:val="22"/>
        </w:rPr>
        <w:t>с</w:t>
      </w:r>
      <w:proofErr w:type="gramEnd"/>
      <w:r w:rsidRPr="003A64A6">
        <w:rPr>
          <w:sz w:val="22"/>
          <w:szCs w:val="22"/>
        </w:rPr>
        <w:t>.</w:t>
      </w:r>
    </w:p>
    <w:p w:rsidR="006B6063" w:rsidRDefault="006B6063" w:rsidP="006B6063">
      <w:pPr>
        <w:rPr>
          <w:color w:val="474747"/>
          <w:sz w:val="22"/>
          <w:szCs w:val="22"/>
        </w:rPr>
      </w:pPr>
    </w:p>
    <w:p w:rsidR="006B6063" w:rsidRDefault="006B6063" w:rsidP="006B6063">
      <w:pPr>
        <w:rPr>
          <w:color w:val="474747"/>
          <w:sz w:val="22"/>
          <w:szCs w:val="22"/>
        </w:rPr>
      </w:pPr>
    </w:p>
    <w:p w:rsidR="006B6063" w:rsidRPr="003A64A6" w:rsidRDefault="006B6063" w:rsidP="006B6063">
      <w:pPr>
        <w:rPr>
          <w:color w:val="474747"/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Подготовила профессор кафедры терапии и ОВП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с курсом гериатрии И</w:t>
      </w:r>
      <w:r w:rsidR="00967C91">
        <w:rPr>
          <w:sz w:val="22"/>
          <w:szCs w:val="22"/>
        </w:rPr>
        <w:t>Д</w:t>
      </w:r>
      <w:r w:rsidRPr="003A64A6">
        <w:rPr>
          <w:sz w:val="22"/>
          <w:szCs w:val="22"/>
        </w:rPr>
        <w:t>ПО БГМУ                                                        Никуличева В. И.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ind w:firstLine="720"/>
        <w:jc w:val="center"/>
        <w:rPr>
          <w:b/>
          <w:sz w:val="22"/>
          <w:szCs w:val="22"/>
        </w:rPr>
      </w:pPr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1.Название: </w:t>
      </w:r>
      <w:r w:rsidRPr="003A64A6">
        <w:rPr>
          <w:sz w:val="22"/>
          <w:szCs w:val="22"/>
        </w:rPr>
        <w:t xml:space="preserve">«Поражение почек при </w:t>
      </w:r>
      <w:r>
        <w:rPr>
          <w:sz w:val="22"/>
          <w:szCs w:val="22"/>
        </w:rPr>
        <w:t>болезнях иммунной системы</w:t>
      </w:r>
      <w:r w:rsidRPr="003A64A6">
        <w:rPr>
          <w:sz w:val="22"/>
          <w:szCs w:val="22"/>
        </w:rPr>
        <w:t xml:space="preserve">» </w:t>
      </w:r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2. Код темы семинара:</w:t>
      </w:r>
      <w:r w:rsidRPr="003A64A6">
        <w:rPr>
          <w:sz w:val="22"/>
          <w:szCs w:val="22"/>
        </w:rPr>
        <w:t xml:space="preserve">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5.Продолжительность семинара:</w:t>
      </w:r>
      <w:r w:rsidRPr="003A64A6">
        <w:rPr>
          <w:sz w:val="22"/>
          <w:szCs w:val="22"/>
        </w:rPr>
        <w:t xml:space="preserve"> 2 часа. </w:t>
      </w:r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6.Цель:</w:t>
      </w:r>
      <w:r w:rsidRPr="003A64A6">
        <w:rPr>
          <w:sz w:val="22"/>
          <w:szCs w:val="22"/>
        </w:rPr>
        <w:t xml:space="preserve"> Иммунодефицитные </w:t>
      </w:r>
      <w:proofErr w:type="gramStart"/>
      <w:r w:rsidRPr="003A64A6">
        <w:rPr>
          <w:sz w:val="22"/>
          <w:szCs w:val="22"/>
        </w:rPr>
        <w:t>состояния</w:t>
      </w:r>
      <w:proofErr w:type="gramEnd"/>
      <w:r w:rsidRPr="003A64A6">
        <w:rPr>
          <w:sz w:val="22"/>
          <w:szCs w:val="22"/>
        </w:rPr>
        <w:t xml:space="preserve"> возникающие на фоне ХЗП</w:t>
      </w:r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7. </w:t>
      </w:r>
      <w:r w:rsidRPr="003A64A6">
        <w:rPr>
          <w:sz w:val="22"/>
          <w:szCs w:val="22"/>
        </w:rPr>
        <w:t>На семинаре освещаются следующие вопросы: Какие иммунодефицитные состояния характерны для ХЗП</w:t>
      </w:r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8.</w:t>
      </w:r>
      <w:r w:rsidRPr="003A64A6">
        <w:rPr>
          <w:sz w:val="22"/>
          <w:szCs w:val="22"/>
        </w:rPr>
        <w:t xml:space="preserve"> План семинара:</w:t>
      </w:r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Сообщения курсантов об </w:t>
      </w:r>
      <w:proofErr w:type="gramStart"/>
      <w:r w:rsidRPr="003A64A6">
        <w:rPr>
          <w:sz w:val="22"/>
          <w:szCs w:val="22"/>
        </w:rPr>
        <w:t>осложнениях</w:t>
      </w:r>
      <w:proofErr w:type="gramEnd"/>
      <w:r w:rsidRPr="003A64A6">
        <w:rPr>
          <w:sz w:val="22"/>
          <w:szCs w:val="22"/>
        </w:rPr>
        <w:t xml:space="preserve"> возникающих на фоне хронического ГД</w:t>
      </w:r>
    </w:p>
    <w:p w:rsidR="006B6063" w:rsidRPr="003A64A6" w:rsidRDefault="006B6063" w:rsidP="006B6063">
      <w:pPr>
        <w:ind w:left="38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ВИЧ инфекция, вирусные гепатиты на фоне ГД</w:t>
      </w:r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9. </w:t>
      </w:r>
      <w:r w:rsidRPr="003A64A6">
        <w:rPr>
          <w:sz w:val="22"/>
          <w:szCs w:val="22"/>
        </w:rPr>
        <w:t>Иллюстративный материал: таблицы</w:t>
      </w:r>
      <w:proofErr w:type="gramStart"/>
      <w:r w:rsidRPr="003A64A6">
        <w:rPr>
          <w:sz w:val="22"/>
          <w:szCs w:val="22"/>
        </w:rPr>
        <w:t xml:space="preserve"> ,</w:t>
      </w:r>
      <w:proofErr w:type="gramEnd"/>
      <w:r w:rsidRPr="003A64A6">
        <w:rPr>
          <w:sz w:val="22"/>
          <w:szCs w:val="22"/>
        </w:rPr>
        <w:t xml:space="preserve"> плакаты, слайды, мультимедийные материалы видеодвойка, ноутбук, интерактивная доска.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     </w:t>
      </w:r>
      <w:r w:rsidRPr="003A64A6">
        <w:rPr>
          <w:b/>
          <w:sz w:val="22"/>
          <w:szCs w:val="22"/>
        </w:rPr>
        <w:t xml:space="preserve">10. </w:t>
      </w:r>
      <w:r w:rsidRPr="003A64A6">
        <w:rPr>
          <w:sz w:val="22"/>
          <w:szCs w:val="22"/>
        </w:rPr>
        <w:t>Литература по теме семинара:</w:t>
      </w:r>
    </w:p>
    <w:p w:rsidR="006B6063" w:rsidRPr="00570020" w:rsidRDefault="006B6063" w:rsidP="006B6063">
      <w:pPr>
        <w:jc w:val="both"/>
        <w:rPr>
          <w:sz w:val="22"/>
          <w:szCs w:val="22"/>
        </w:rPr>
      </w:pPr>
      <w:r w:rsidRPr="00570020">
        <w:rPr>
          <w:sz w:val="22"/>
          <w:szCs w:val="22"/>
        </w:rPr>
        <w:t xml:space="preserve">             Основная:</w:t>
      </w:r>
    </w:p>
    <w:p w:rsidR="006B6063" w:rsidRPr="00570020" w:rsidRDefault="006B6063" w:rsidP="006B6063">
      <w:pPr>
        <w:rPr>
          <w:sz w:val="22"/>
          <w:szCs w:val="22"/>
        </w:rPr>
      </w:pPr>
      <w:r w:rsidRPr="00570020">
        <w:rPr>
          <w:sz w:val="22"/>
          <w:szCs w:val="22"/>
        </w:rPr>
        <w:t xml:space="preserve">1.  </w:t>
      </w:r>
      <w:r w:rsidRPr="00570020">
        <w:rPr>
          <w:bCs/>
          <w:sz w:val="22"/>
          <w:szCs w:val="22"/>
          <w:shd w:val="clear" w:color="auto" w:fill="FFFFFF"/>
        </w:rPr>
        <w:t>Приказ об утверждении « порядка оказания помощи взрослому населению по профилю «Нефрология» №17н от 18 января 2012 г» Министерство здравоохранения и социального развития РФ.</w:t>
      </w:r>
    </w:p>
    <w:p w:rsidR="006B6063" w:rsidRPr="00570020" w:rsidRDefault="006B6063" w:rsidP="006B6063">
      <w:pPr>
        <w:rPr>
          <w:sz w:val="22"/>
          <w:szCs w:val="22"/>
        </w:rPr>
      </w:pPr>
      <w:r w:rsidRPr="00570020">
        <w:rPr>
          <w:sz w:val="22"/>
          <w:szCs w:val="22"/>
        </w:rPr>
        <w:t>2</w:t>
      </w:r>
      <w:r w:rsidRPr="00570020">
        <w:rPr>
          <w:b/>
          <w:bCs/>
          <w:sz w:val="22"/>
          <w:szCs w:val="22"/>
          <w:shd w:val="clear" w:color="auto" w:fill="FFFFFF"/>
        </w:rPr>
        <w:t>.   </w:t>
      </w:r>
      <w:r w:rsidRPr="00570020">
        <w:rPr>
          <w:bCs/>
          <w:sz w:val="22"/>
          <w:szCs w:val="22"/>
          <w:shd w:val="clear" w:color="auto" w:fill="FFFFFF"/>
        </w:rPr>
        <w:t>Нефрология: Национальное руководство/под ред. Н. А. Мухина</w:t>
      </w:r>
      <w:proofErr w:type="gramStart"/>
      <w:r w:rsidRPr="00570020">
        <w:rPr>
          <w:bCs/>
          <w:sz w:val="22"/>
          <w:szCs w:val="22"/>
          <w:shd w:val="clear" w:color="auto" w:fill="FFFFFF"/>
        </w:rPr>
        <w:t>.-</w:t>
      </w:r>
      <w:proofErr w:type="gramEnd"/>
      <w:r w:rsidRPr="00570020">
        <w:rPr>
          <w:bCs/>
          <w:sz w:val="22"/>
          <w:szCs w:val="22"/>
          <w:shd w:val="clear" w:color="auto" w:fill="FFFFFF"/>
        </w:rPr>
        <w:t>М.:ГЭОТАР-Медиа, 2009.-720 с.-(Серия «Национальное руководство»)</w:t>
      </w:r>
    </w:p>
    <w:p w:rsidR="006B6063" w:rsidRPr="00570020" w:rsidRDefault="006B6063" w:rsidP="006B6063">
      <w:pPr>
        <w:rPr>
          <w:sz w:val="22"/>
          <w:szCs w:val="22"/>
        </w:rPr>
      </w:pPr>
      <w:r w:rsidRPr="00570020">
        <w:rPr>
          <w:sz w:val="22"/>
          <w:szCs w:val="22"/>
        </w:rPr>
        <w:t xml:space="preserve">3. К вопросу о распространённости ХБП среди пожилых лиц в г. Москве и её связи с </w:t>
      </w:r>
      <w:proofErr w:type="gramStart"/>
      <w:r w:rsidRPr="00570020">
        <w:rPr>
          <w:sz w:val="22"/>
          <w:szCs w:val="22"/>
        </w:rPr>
        <w:t>сердечно-сосудистой</w:t>
      </w:r>
      <w:proofErr w:type="gramEnd"/>
      <w:r w:rsidRPr="00570020">
        <w:rPr>
          <w:sz w:val="22"/>
          <w:szCs w:val="22"/>
        </w:rPr>
        <w:t xml:space="preserve"> патологией/Антонова Т. Н., Бикбов Б. Т., Галь И. Т. Нефрология и диализ Т.13 №3-2011.</w:t>
      </w:r>
    </w:p>
    <w:p w:rsidR="006B6063" w:rsidRPr="00570020" w:rsidRDefault="006B6063" w:rsidP="006B6063">
      <w:pPr>
        <w:jc w:val="both"/>
        <w:rPr>
          <w:sz w:val="22"/>
          <w:szCs w:val="22"/>
        </w:rPr>
      </w:pPr>
      <w:r w:rsidRPr="00570020">
        <w:rPr>
          <w:sz w:val="22"/>
          <w:szCs w:val="22"/>
        </w:rPr>
        <w:t xml:space="preserve">    Дополнительная:</w:t>
      </w:r>
    </w:p>
    <w:p w:rsidR="006B6063" w:rsidRPr="00570020" w:rsidRDefault="006B6063" w:rsidP="006B6063">
      <w:pPr>
        <w:jc w:val="both"/>
        <w:rPr>
          <w:rStyle w:val="apple-style-span"/>
          <w:sz w:val="22"/>
          <w:szCs w:val="22"/>
        </w:rPr>
      </w:pPr>
      <w:r w:rsidRPr="00570020">
        <w:rPr>
          <w:rStyle w:val="apple-style-span"/>
          <w:bCs/>
          <w:sz w:val="22"/>
          <w:szCs w:val="22"/>
        </w:rPr>
        <w:t>1.Нефрология. Ревматология.</w:t>
      </w:r>
      <w:r w:rsidRPr="00570020">
        <w:rPr>
          <w:rStyle w:val="apple-style-span"/>
          <w:sz w:val="22"/>
          <w:szCs w:val="22"/>
        </w:rPr>
        <w:t>: учебное пособие/ Н. Бун, Н. Колледж, Б. Уокер</w:t>
      </w:r>
      <w:proofErr w:type="gramStart"/>
      <w:r w:rsidRPr="00570020">
        <w:rPr>
          <w:rStyle w:val="apple-style-span"/>
          <w:sz w:val="22"/>
          <w:szCs w:val="22"/>
        </w:rPr>
        <w:t xml:space="preserve"> ;</w:t>
      </w:r>
      <w:proofErr w:type="gramEnd"/>
      <w:r w:rsidRPr="00570020">
        <w:rPr>
          <w:rStyle w:val="apple-style-span"/>
          <w:sz w:val="22"/>
          <w:szCs w:val="22"/>
        </w:rPr>
        <w:t xml:space="preserve"> пер. с англ. под ред. Н. А. Мухина. - М.: РИД ЭЛСИВЕР,</w:t>
      </w:r>
      <w:r w:rsidRPr="00570020">
        <w:rPr>
          <w:rStyle w:val="apple-converted-space"/>
          <w:sz w:val="22"/>
          <w:szCs w:val="22"/>
        </w:rPr>
        <w:t> </w:t>
      </w:r>
      <w:r w:rsidRPr="00570020">
        <w:rPr>
          <w:rStyle w:val="apple-style-span"/>
          <w:bCs/>
          <w:sz w:val="22"/>
          <w:szCs w:val="22"/>
        </w:rPr>
        <w:t>2010</w:t>
      </w:r>
      <w:r w:rsidRPr="00570020">
        <w:rPr>
          <w:rStyle w:val="apple-style-span"/>
          <w:sz w:val="22"/>
          <w:szCs w:val="22"/>
        </w:rPr>
        <w:t xml:space="preserve">. - 240 </w:t>
      </w:r>
      <w:proofErr w:type="gramStart"/>
      <w:r w:rsidRPr="00570020">
        <w:rPr>
          <w:rStyle w:val="apple-style-span"/>
          <w:sz w:val="22"/>
          <w:szCs w:val="22"/>
        </w:rPr>
        <w:t>с</w:t>
      </w:r>
      <w:proofErr w:type="gramEnd"/>
      <w:r w:rsidRPr="00570020">
        <w:rPr>
          <w:rStyle w:val="apple-style-span"/>
          <w:sz w:val="22"/>
          <w:szCs w:val="22"/>
        </w:rPr>
        <w:t>.</w:t>
      </w:r>
    </w:p>
    <w:p w:rsidR="006B6063" w:rsidRPr="00570020" w:rsidRDefault="006B6063" w:rsidP="006B6063">
      <w:pPr>
        <w:jc w:val="both"/>
        <w:rPr>
          <w:sz w:val="22"/>
          <w:szCs w:val="22"/>
        </w:rPr>
      </w:pPr>
      <w:r w:rsidRPr="00570020">
        <w:rPr>
          <w:bCs/>
          <w:sz w:val="22"/>
          <w:szCs w:val="22"/>
          <w:shd w:val="clear" w:color="auto" w:fill="FFFFFF"/>
        </w:rPr>
        <w:t>2.Нефрология</w:t>
      </w:r>
      <w:r w:rsidRPr="00570020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570020">
        <w:rPr>
          <w:sz w:val="22"/>
          <w:szCs w:val="22"/>
        </w:rPr>
        <w:t>.</w:t>
      </w:r>
      <w:proofErr w:type="gramEnd"/>
      <w:r w:rsidRPr="00570020">
        <w:rPr>
          <w:sz w:val="22"/>
          <w:szCs w:val="22"/>
        </w:rPr>
        <w:t xml:space="preserve"> </w:t>
      </w:r>
      <w:proofErr w:type="gramStart"/>
      <w:r w:rsidRPr="00570020">
        <w:rPr>
          <w:sz w:val="22"/>
          <w:szCs w:val="22"/>
        </w:rPr>
        <w:t>и</w:t>
      </w:r>
      <w:proofErr w:type="gramEnd"/>
      <w:r w:rsidRPr="00570020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3A64A6" w:rsidRDefault="006B6063" w:rsidP="006B6063">
      <w:pPr>
        <w:rPr>
          <w:color w:val="474747"/>
          <w:sz w:val="22"/>
          <w:szCs w:val="22"/>
        </w:rPr>
      </w:pPr>
    </w:p>
    <w:p w:rsidR="006B6063" w:rsidRPr="003A64A6" w:rsidRDefault="006B6063" w:rsidP="006B6063">
      <w:pPr>
        <w:rPr>
          <w:color w:val="474747"/>
          <w:sz w:val="22"/>
          <w:szCs w:val="22"/>
        </w:rPr>
      </w:pPr>
    </w:p>
    <w:p w:rsidR="006B6063" w:rsidRPr="003A64A6" w:rsidRDefault="006B6063" w:rsidP="006B6063">
      <w:pPr>
        <w:rPr>
          <w:color w:val="474747"/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Подготовила профессор кафедры терапии и ОВП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с курсом гериатрии И</w:t>
      </w:r>
      <w:r w:rsidR="00967C91">
        <w:rPr>
          <w:sz w:val="22"/>
          <w:szCs w:val="22"/>
        </w:rPr>
        <w:t>Д</w:t>
      </w:r>
      <w:r w:rsidRPr="003A64A6">
        <w:rPr>
          <w:sz w:val="22"/>
          <w:szCs w:val="22"/>
        </w:rPr>
        <w:t>ПО БГМУ                                                        Никуличева В. И.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</w:p>
    <w:p w:rsidR="006B6063" w:rsidRPr="003A64A6" w:rsidRDefault="006B6063" w:rsidP="006B6063">
      <w:pPr>
        <w:rPr>
          <w:sz w:val="22"/>
          <w:szCs w:val="22"/>
        </w:rPr>
      </w:pP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967C91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967C91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УТВЕРЖДАЮ</w:t>
      </w: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«22 »   апреля 2015 г.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967C91">
        <w:rPr>
          <w:rFonts w:ascii="Cambria" w:hAnsi="Cambria"/>
          <w:sz w:val="22"/>
          <w:szCs w:val="22"/>
        </w:rPr>
        <w:t xml:space="preserve"> </w:t>
      </w:r>
      <w:r w:rsidRPr="00967C91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>слушателей</w:t>
      </w:r>
    </w:p>
    <w:p w:rsidR="006B6063" w:rsidRPr="00967C91" w:rsidRDefault="006B6063" w:rsidP="006B6063">
      <w:pPr>
        <w:ind w:firstLine="720"/>
        <w:jc w:val="center"/>
        <w:rPr>
          <w:b/>
          <w:sz w:val="22"/>
          <w:szCs w:val="22"/>
        </w:rPr>
      </w:pPr>
    </w:p>
    <w:p w:rsidR="006B6063" w:rsidRPr="00967C91" w:rsidRDefault="006B6063" w:rsidP="000F5843">
      <w:pPr>
        <w:numPr>
          <w:ilvl w:val="0"/>
          <w:numId w:val="36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Название: </w:t>
      </w:r>
      <w:r w:rsidRPr="00967C91">
        <w:rPr>
          <w:sz w:val="22"/>
          <w:szCs w:val="22"/>
        </w:rPr>
        <w:t>Креатинин, его значение в определении функционального состояния почек</w:t>
      </w:r>
    </w:p>
    <w:p w:rsidR="006B6063" w:rsidRPr="00967C91" w:rsidRDefault="006B6063" w:rsidP="000F5843">
      <w:pPr>
        <w:numPr>
          <w:ilvl w:val="0"/>
          <w:numId w:val="36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Код темы семинара по унифицированной программе: </w:t>
      </w:r>
      <w:r w:rsidRPr="00967C91">
        <w:rPr>
          <w:sz w:val="22"/>
          <w:szCs w:val="22"/>
        </w:rPr>
        <w:t>ОД. О. 03.1.1</w:t>
      </w:r>
    </w:p>
    <w:p w:rsidR="00967C91" w:rsidRPr="00967C91" w:rsidRDefault="00967C91" w:rsidP="000F5843">
      <w:pPr>
        <w:pStyle w:val="a6"/>
        <w:numPr>
          <w:ilvl w:val="0"/>
          <w:numId w:val="36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 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36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967C91" w:rsidRDefault="006B6063" w:rsidP="000F5843">
      <w:pPr>
        <w:numPr>
          <w:ilvl w:val="0"/>
          <w:numId w:val="36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>Продолжительность семинара –</w:t>
      </w:r>
      <w:r w:rsidRPr="00967C91">
        <w:rPr>
          <w:sz w:val="22"/>
          <w:szCs w:val="22"/>
        </w:rPr>
        <w:t xml:space="preserve"> 2 часа.</w:t>
      </w:r>
    </w:p>
    <w:p w:rsidR="006B6063" w:rsidRPr="00967C91" w:rsidRDefault="006B6063" w:rsidP="000F5843">
      <w:pPr>
        <w:numPr>
          <w:ilvl w:val="0"/>
          <w:numId w:val="36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Цель семинара – </w:t>
      </w:r>
      <w:r w:rsidRPr="00967C91">
        <w:rPr>
          <w:sz w:val="22"/>
          <w:szCs w:val="22"/>
        </w:rPr>
        <w:t>ознакомить ординаторов с ролью почек в поддержании гомеостаза, кислотно-щелочного равновесия и выведения азотистых шлаков. Креатинин—показатель функционального состояния почек. Значение его.</w:t>
      </w:r>
    </w:p>
    <w:p w:rsidR="006B6063" w:rsidRPr="00967C91" w:rsidRDefault="006B6063" w:rsidP="000F5843">
      <w:pPr>
        <w:numPr>
          <w:ilvl w:val="0"/>
          <w:numId w:val="36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План семинара. </w:t>
      </w:r>
      <w:r w:rsidRPr="00967C91">
        <w:rPr>
          <w:sz w:val="22"/>
          <w:szCs w:val="22"/>
        </w:rPr>
        <w:t xml:space="preserve">Роль креатинина в определении функционального состояния почек. Нормативы креатинина. </w:t>
      </w:r>
      <w:r w:rsidRPr="00967C91">
        <w:rPr>
          <w:b/>
          <w:sz w:val="22"/>
          <w:szCs w:val="22"/>
        </w:rPr>
        <w:t xml:space="preserve"> </w:t>
      </w:r>
      <w:r w:rsidRPr="00967C91">
        <w:rPr>
          <w:sz w:val="22"/>
          <w:szCs w:val="22"/>
        </w:rPr>
        <w:t>Разбор клинического случая.</w:t>
      </w:r>
      <w:r w:rsidRPr="00967C91">
        <w:rPr>
          <w:b/>
          <w:sz w:val="22"/>
          <w:szCs w:val="22"/>
        </w:rPr>
        <w:t xml:space="preserve"> </w:t>
      </w:r>
      <w:r w:rsidRPr="00967C91">
        <w:rPr>
          <w:sz w:val="22"/>
          <w:szCs w:val="22"/>
        </w:rPr>
        <w:t>Решение ситуационных задач по теме.</w:t>
      </w:r>
    </w:p>
    <w:p w:rsidR="006B6063" w:rsidRPr="00967C91" w:rsidRDefault="006B6063" w:rsidP="000F5843">
      <w:pPr>
        <w:numPr>
          <w:ilvl w:val="0"/>
          <w:numId w:val="36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Иллюстративный материал и оснащение: </w:t>
      </w:r>
      <w:r w:rsidRPr="00967C91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6063" w:rsidRPr="00967C91" w:rsidRDefault="006B6063" w:rsidP="006B6063">
      <w:pPr>
        <w:ind w:left="852"/>
        <w:jc w:val="both"/>
        <w:rPr>
          <w:sz w:val="22"/>
          <w:szCs w:val="22"/>
        </w:rPr>
      </w:pPr>
      <w:r w:rsidRPr="00967C91">
        <w:rPr>
          <w:b/>
          <w:sz w:val="22"/>
          <w:szCs w:val="22"/>
        </w:rPr>
        <w:t xml:space="preserve"> </w:t>
      </w:r>
      <w:r w:rsidRPr="00967C91">
        <w:rPr>
          <w:sz w:val="22"/>
          <w:szCs w:val="22"/>
        </w:rPr>
        <w:t>мультимедийное сопровождение лекций</w:t>
      </w:r>
      <w:r w:rsidRPr="00967C91">
        <w:rPr>
          <w:b/>
          <w:sz w:val="22"/>
          <w:szCs w:val="22"/>
        </w:rPr>
        <w:t xml:space="preserve">, </w:t>
      </w:r>
      <w:r w:rsidRPr="00967C91">
        <w:rPr>
          <w:sz w:val="22"/>
          <w:szCs w:val="22"/>
        </w:rPr>
        <w:t>слайды для кадаскопа, таблицы, истории болезни, плак</w:t>
      </w:r>
      <w:r w:rsidRPr="00967C91">
        <w:rPr>
          <w:sz w:val="22"/>
          <w:szCs w:val="22"/>
        </w:rPr>
        <w:t>а</w:t>
      </w:r>
      <w:r w:rsidRPr="00967C91">
        <w:rPr>
          <w:sz w:val="22"/>
          <w:szCs w:val="22"/>
        </w:rPr>
        <w:t>ты.</w:t>
      </w:r>
    </w:p>
    <w:p w:rsidR="006B6063" w:rsidRPr="00967C91" w:rsidRDefault="006B6063" w:rsidP="006B6063">
      <w:pPr>
        <w:ind w:left="852"/>
        <w:jc w:val="both"/>
        <w:rPr>
          <w:sz w:val="22"/>
          <w:szCs w:val="22"/>
        </w:rPr>
      </w:pPr>
    </w:p>
    <w:p w:rsidR="006B6063" w:rsidRPr="00967C91" w:rsidRDefault="006B6063" w:rsidP="006B6063">
      <w:pPr>
        <w:ind w:left="1212"/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>10. Литература по теме.</w:t>
      </w:r>
    </w:p>
    <w:p w:rsidR="006B6063" w:rsidRPr="00967C91" w:rsidRDefault="006B6063" w:rsidP="006B6063">
      <w:pPr>
        <w:ind w:left="852"/>
        <w:jc w:val="both"/>
        <w:rPr>
          <w:sz w:val="22"/>
          <w:szCs w:val="22"/>
        </w:rPr>
      </w:pPr>
      <w:r w:rsidRPr="00967C91">
        <w:rPr>
          <w:sz w:val="22"/>
          <w:szCs w:val="22"/>
        </w:rPr>
        <w:t xml:space="preserve">Основная: 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sz w:val="22"/>
          <w:szCs w:val="22"/>
        </w:rPr>
        <w:t xml:space="preserve">1. </w:t>
      </w:r>
      <w:r w:rsidRPr="00967C91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967C91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967C91" w:rsidRDefault="006B6063" w:rsidP="006B6063">
      <w:pPr>
        <w:jc w:val="both"/>
        <w:rPr>
          <w:rStyle w:val="apple-style-span"/>
          <w:color w:val="000000"/>
          <w:sz w:val="22"/>
          <w:szCs w:val="22"/>
        </w:rPr>
      </w:pPr>
      <w:r w:rsidRPr="00967C91">
        <w:rPr>
          <w:sz w:val="22"/>
          <w:szCs w:val="22"/>
        </w:rPr>
        <w:t xml:space="preserve">3.  </w:t>
      </w:r>
      <w:r w:rsidRPr="00967C91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967C91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967C91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967C91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967C91">
        <w:rPr>
          <w:rStyle w:val="apple-style-span"/>
          <w:color w:val="000000"/>
          <w:sz w:val="22"/>
          <w:szCs w:val="22"/>
        </w:rPr>
        <w:t>с</w:t>
      </w:r>
      <w:proofErr w:type="gramEnd"/>
      <w:r w:rsidRPr="00967C91">
        <w:rPr>
          <w:rStyle w:val="apple-style-span"/>
          <w:color w:val="000000"/>
          <w:sz w:val="22"/>
          <w:szCs w:val="22"/>
        </w:rPr>
        <w:t>.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rStyle w:val="apple-style-span"/>
          <w:color w:val="000000"/>
          <w:sz w:val="22"/>
          <w:szCs w:val="22"/>
        </w:rPr>
        <w:t xml:space="preserve">4. </w:t>
      </w:r>
      <w:r w:rsidRPr="00967C91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sz w:val="22"/>
          <w:szCs w:val="22"/>
        </w:rPr>
        <w:t xml:space="preserve">5.  </w:t>
      </w:r>
      <w:proofErr w:type="gramStart"/>
      <w:r w:rsidRPr="00967C91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967C91">
        <w:rPr>
          <w:color w:val="000000"/>
          <w:sz w:val="22"/>
          <w:szCs w:val="22"/>
        </w:rPr>
        <w:t>: учебное пособие [рек.</w:t>
      </w:r>
      <w:proofErr w:type="gramEnd"/>
      <w:r w:rsidRPr="00967C91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967C91">
        <w:rPr>
          <w:color w:val="000000"/>
          <w:sz w:val="22"/>
          <w:szCs w:val="22"/>
        </w:rPr>
        <w:t xml:space="preserve"> ;</w:t>
      </w:r>
      <w:proofErr w:type="gramEnd"/>
      <w:r w:rsidRPr="00967C91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6063" w:rsidRPr="00967C91" w:rsidRDefault="006B6063" w:rsidP="006B6063">
      <w:pPr>
        <w:ind w:left="852"/>
        <w:jc w:val="both"/>
        <w:rPr>
          <w:sz w:val="22"/>
          <w:szCs w:val="22"/>
        </w:rPr>
      </w:pPr>
      <w:r w:rsidRPr="00967C91">
        <w:rPr>
          <w:sz w:val="22"/>
          <w:szCs w:val="22"/>
        </w:rPr>
        <w:t>Дополнительная: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sz w:val="22"/>
          <w:szCs w:val="22"/>
        </w:rPr>
        <w:t xml:space="preserve">1. </w:t>
      </w:r>
      <w:r w:rsidRPr="00967C91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967C91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967C91">
        <w:rPr>
          <w:color w:val="000000"/>
          <w:sz w:val="22"/>
          <w:szCs w:val="22"/>
        </w:rPr>
        <w:t>.</w:t>
      </w:r>
      <w:proofErr w:type="gramEnd"/>
      <w:r w:rsidRPr="00967C91">
        <w:rPr>
          <w:color w:val="000000"/>
          <w:sz w:val="22"/>
          <w:szCs w:val="22"/>
        </w:rPr>
        <w:t xml:space="preserve"> </w:t>
      </w:r>
      <w:proofErr w:type="gramStart"/>
      <w:r w:rsidRPr="00967C91">
        <w:rPr>
          <w:color w:val="000000"/>
          <w:sz w:val="22"/>
          <w:szCs w:val="22"/>
        </w:rPr>
        <w:t>и</w:t>
      </w:r>
      <w:proofErr w:type="gramEnd"/>
      <w:r w:rsidRPr="00967C91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>2. Лекции по </w:t>
      </w:r>
      <w:r w:rsidRPr="00967C91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967C91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967C91">
        <w:rPr>
          <w:color w:val="000000"/>
          <w:sz w:val="22"/>
          <w:szCs w:val="22"/>
        </w:rPr>
        <w:t>с</w:t>
      </w:r>
      <w:proofErr w:type="gramEnd"/>
      <w:r w:rsidRPr="00967C91">
        <w:rPr>
          <w:color w:val="000000"/>
          <w:sz w:val="22"/>
          <w:szCs w:val="22"/>
        </w:rPr>
        <w:t>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967C91">
        <w:rPr>
          <w:color w:val="000000"/>
          <w:sz w:val="22"/>
          <w:szCs w:val="22"/>
        </w:rPr>
        <w:t>Под</w:t>
      </w:r>
      <w:proofErr w:type="gramEnd"/>
      <w:r w:rsidRPr="00967C91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>Подготовила: доцент кафедры терапии и ОВП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967C91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090CDB" w:rsidRDefault="006B6063" w:rsidP="006B6063">
      <w:pPr>
        <w:jc w:val="both"/>
        <w:rPr>
          <w:color w:val="000000"/>
          <w:sz w:val="24"/>
          <w:szCs w:val="24"/>
        </w:rPr>
      </w:pP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967C91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967C91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УТВЕРЖДАЮ</w:t>
      </w: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«22 »   апреля 2015 г.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967C91">
        <w:rPr>
          <w:rFonts w:ascii="Cambria" w:hAnsi="Cambria"/>
          <w:sz w:val="22"/>
          <w:szCs w:val="22"/>
        </w:rPr>
        <w:t xml:space="preserve"> </w:t>
      </w:r>
      <w:r w:rsidRPr="00967C91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>слушателей</w:t>
      </w:r>
    </w:p>
    <w:p w:rsidR="006B6063" w:rsidRPr="00967C91" w:rsidRDefault="006B6063" w:rsidP="006B6063">
      <w:pPr>
        <w:ind w:firstLine="720"/>
        <w:jc w:val="center"/>
        <w:rPr>
          <w:b/>
          <w:sz w:val="22"/>
          <w:szCs w:val="22"/>
        </w:rPr>
      </w:pPr>
    </w:p>
    <w:p w:rsidR="006B6063" w:rsidRPr="00967C91" w:rsidRDefault="006B6063" w:rsidP="000F5843">
      <w:pPr>
        <w:numPr>
          <w:ilvl w:val="0"/>
          <w:numId w:val="37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Название: </w:t>
      </w:r>
      <w:r w:rsidRPr="00967C91">
        <w:rPr>
          <w:sz w:val="22"/>
          <w:szCs w:val="22"/>
        </w:rPr>
        <w:t>Мочевина: механизм ее образования, показатель функции почек</w:t>
      </w:r>
    </w:p>
    <w:p w:rsidR="006B6063" w:rsidRPr="00967C91" w:rsidRDefault="006B6063" w:rsidP="000F5843">
      <w:pPr>
        <w:numPr>
          <w:ilvl w:val="0"/>
          <w:numId w:val="37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0F5843">
      <w:pPr>
        <w:pStyle w:val="a6"/>
        <w:numPr>
          <w:ilvl w:val="0"/>
          <w:numId w:val="37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 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37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 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967C91" w:rsidRDefault="006B6063" w:rsidP="000F5843">
      <w:pPr>
        <w:numPr>
          <w:ilvl w:val="0"/>
          <w:numId w:val="37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>Продолжительность семинара –</w:t>
      </w:r>
      <w:r w:rsidRPr="00967C91">
        <w:rPr>
          <w:sz w:val="22"/>
          <w:szCs w:val="22"/>
        </w:rPr>
        <w:t xml:space="preserve"> 2 часа.</w:t>
      </w:r>
    </w:p>
    <w:p w:rsidR="006B6063" w:rsidRPr="00967C91" w:rsidRDefault="006B6063" w:rsidP="000F5843">
      <w:pPr>
        <w:numPr>
          <w:ilvl w:val="0"/>
          <w:numId w:val="37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Цель семинара – </w:t>
      </w:r>
      <w:r w:rsidRPr="00967C91">
        <w:rPr>
          <w:sz w:val="22"/>
          <w:szCs w:val="22"/>
        </w:rPr>
        <w:t>ознакомить ординаторов с ролью почек в поддержании гомеостаза, кислотно-щелочного равновесия и выведения азотистых шлаков. Механизм образования мочевины, при каких состояних наблюдается увеличение мочевины в крови.</w:t>
      </w:r>
    </w:p>
    <w:p w:rsidR="006B6063" w:rsidRPr="00967C91" w:rsidRDefault="006B6063" w:rsidP="000F5843">
      <w:pPr>
        <w:numPr>
          <w:ilvl w:val="0"/>
          <w:numId w:val="37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План семинара. </w:t>
      </w:r>
      <w:r w:rsidRPr="00967C91">
        <w:rPr>
          <w:sz w:val="22"/>
          <w:szCs w:val="22"/>
        </w:rPr>
        <w:t xml:space="preserve">Роль мочевины в определении функционального состояния почек. Нормативы мочевины. </w:t>
      </w:r>
      <w:r w:rsidRPr="00967C91">
        <w:rPr>
          <w:b/>
          <w:sz w:val="22"/>
          <w:szCs w:val="22"/>
        </w:rPr>
        <w:t xml:space="preserve"> </w:t>
      </w:r>
      <w:r w:rsidRPr="00967C91">
        <w:rPr>
          <w:sz w:val="22"/>
          <w:szCs w:val="22"/>
        </w:rPr>
        <w:t>Разбор клинического случая.</w:t>
      </w:r>
      <w:r w:rsidRPr="00967C91">
        <w:rPr>
          <w:b/>
          <w:sz w:val="22"/>
          <w:szCs w:val="22"/>
        </w:rPr>
        <w:t xml:space="preserve"> </w:t>
      </w:r>
      <w:r w:rsidRPr="00967C91">
        <w:rPr>
          <w:sz w:val="22"/>
          <w:szCs w:val="22"/>
        </w:rPr>
        <w:t>Решение ситуационных задач по теме.</w:t>
      </w:r>
    </w:p>
    <w:p w:rsidR="006B6063" w:rsidRPr="00967C91" w:rsidRDefault="006B6063" w:rsidP="000F5843">
      <w:pPr>
        <w:numPr>
          <w:ilvl w:val="0"/>
          <w:numId w:val="37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Иллюстративный материал и оснащение: </w:t>
      </w:r>
      <w:r w:rsidRPr="00967C91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6063" w:rsidRPr="00967C91" w:rsidRDefault="006B6063" w:rsidP="00967C91">
      <w:pPr>
        <w:ind w:left="852"/>
        <w:jc w:val="both"/>
        <w:rPr>
          <w:sz w:val="22"/>
          <w:szCs w:val="22"/>
        </w:rPr>
      </w:pPr>
      <w:r w:rsidRPr="00967C91">
        <w:rPr>
          <w:b/>
          <w:sz w:val="22"/>
          <w:szCs w:val="22"/>
        </w:rPr>
        <w:t xml:space="preserve"> </w:t>
      </w:r>
      <w:r w:rsidRPr="00967C91">
        <w:rPr>
          <w:sz w:val="22"/>
          <w:szCs w:val="22"/>
        </w:rPr>
        <w:t>мультимедийное сопровождение лекций</w:t>
      </w:r>
      <w:r w:rsidRPr="00967C91">
        <w:rPr>
          <w:b/>
          <w:sz w:val="22"/>
          <w:szCs w:val="22"/>
        </w:rPr>
        <w:t xml:space="preserve">, </w:t>
      </w:r>
      <w:r w:rsidRPr="00967C91">
        <w:rPr>
          <w:sz w:val="22"/>
          <w:szCs w:val="22"/>
        </w:rPr>
        <w:t>слайды для кадаскопа, таблицы, истории болезни, плак</w:t>
      </w:r>
      <w:r w:rsidRPr="00967C91">
        <w:rPr>
          <w:sz w:val="22"/>
          <w:szCs w:val="22"/>
        </w:rPr>
        <w:t>а</w:t>
      </w:r>
      <w:r w:rsidRPr="00967C91">
        <w:rPr>
          <w:sz w:val="22"/>
          <w:szCs w:val="22"/>
        </w:rPr>
        <w:t>ты.</w:t>
      </w:r>
    </w:p>
    <w:p w:rsidR="006B6063" w:rsidRPr="00967C91" w:rsidRDefault="006B6063" w:rsidP="006B6063">
      <w:pPr>
        <w:ind w:left="1212"/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>10. Литература по теме.</w:t>
      </w:r>
    </w:p>
    <w:p w:rsidR="006B6063" w:rsidRPr="00967C91" w:rsidRDefault="006B6063" w:rsidP="006B6063">
      <w:pPr>
        <w:ind w:left="852"/>
        <w:jc w:val="both"/>
        <w:rPr>
          <w:sz w:val="22"/>
          <w:szCs w:val="22"/>
        </w:rPr>
      </w:pPr>
      <w:r w:rsidRPr="00967C91">
        <w:rPr>
          <w:sz w:val="22"/>
          <w:szCs w:val="22"/>
        </w:rPr>
        <w:t xml:space="preserve">Основная: 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sz w:val="22"/>
          <w:szCs w:val="22"/>
        </w:rPr>
        <w:t xml:space="preserve">1. </w:t>
      </w:r>
      <w:r w:rsidRPr="00967C91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967C91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967C91" w:rsidRDefault="006B6063" w:rsidP="006B6063">
      <w:pPr>
        <w:jc w:val="both"/>
        <w:rPr>
          <w:rStyle w:val="apple-style-span"/>
          <w:color w:val="000000"/>
          <w:sz w:val="22"/>
          <w:szCs w:val="22"/>
        </w:rPr>
      </w:pPr>
      <w:r w:rsidRPr="00967C91">
        <w:rPr>
          <w:sz w:val="22"/>
          <w:szCs w:val="22"/>
        </w:rPr>
        <w:t xml:space="preserve">3.  </w:t>
      </w:r>
      <w:r w:rsidRPr="00967C91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967C91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967C91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967C91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967C91">
        <w:rPr>
          <w:rStyle w:val="apple-style-span"/>
          <w:color w:val="000000"/>
          <w:sz w:val="22"/>
          <w:szCs w:val="22"/>
        </w:rPr>
        <w:t>с</w:t>
      </w:r>
      <w:proofErr w:type="gramEnd"/>
      <w:r w:rsidRPr="00967C91">
        <w:rPr>
          <w:rStyle w:val="apple-style-span"/>
          <w:color w:val="000000"/>
          <w:sz w:val="22"/>
          <w:szCs w:val="22"/>
        </w:rPr>
        <w:t>.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rStyle w:val="apple-style-span"/>
          <w:color w:val="000000"/>
          <w:sz w:val="22"/>
          <w:szCs w:val="22"/>
        </w:rPr>
        <w:t xml:space="preserve">4. </w:t>
      </w:r>
      <w:r w:rsidRPr="00967C91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sz w:val="22"/>
          <w:szCs w:val="22"/>
        </w:rPr>
        <w:t xml:space="preserve">5.  </w:t>
      </w:r>
      <w:proofErr w:type="gramStart"/>
      <w:r w:rsidRPr="00967C91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967C91">
        <w:rPr>
          <w:color w:val="000000"/>
          <w:sz w:val="22"/>
          <w:szCs w:val="22"/>
        </w:rPr>
        <w:t>: учебное пособие [рек.</w:t>
      </w:r>
      <w:proofErr w:type="gramEnd"/>
      <w:r w:rsidRPr="00967C91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967C91">
        <w:rPr>
          <w:color w:val="000000"/>
          <w:sz w:val="22"/>
          <w:szCs w:val="22"/>
        </w:rPr>
        <w:t xml:space="preserve"> ;</w:t>
      </w:r>
      <w:proofErr w:type="gramEnd"/>
      <w:r w:rsidRPr="00967C91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6063" w:rsidRPr="00967C91" w:rsidRDefault="006B6063" w:rsidP="006B6063">
      <w:pPr>
        <w:ind w:left="852"/>
        <w:jc w:val="both"/>
        <w:rPr>
          <w:sz w:val="22"/>
          <w:szCs w:val="22"/>
        </w:rPr>
      </w:pPr>
      <w:r w:rsidRPr="00967C91">
        <w:rPr>
          <w:sz w:val="22"/>
          <w:szCs w:val="22"/>
        </w:rPr>
        <w:t>Дополнительная: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sz w:val="22"/>
          <w:szCs w:val="22"/>
        </w:rPr>
        <w:t xml:space="preserve">1. </w:t>
      </w:r>
      <w:r w:rsidRPr="00967C91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967C91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967C91">
        <w:rPr>
          <w:color w:val="000000"/>
          <w:sz w:val="22"/>
          <w:szCs w:val="22"/>
        </w:rPr>
        <w:t>.</w:t>
      </w:r>
      <w:proofErr w:type="gramEnd"/>
      <w:r w:rsidRPr="00967C91">
        <w:rPr>
          <w:color w:val="000000"/>
          <w:sz w:val="22"/>
          <w:szCs w:val="22"/>
        </w:rPr>
        <w:t xml:space="preserve"> </w:t>
      </w:r>
      <w:proofErr w:type="gramStart"/>
      <w:r w:rsidRPr="00967C91">
        <w:rPr>
          <w:color w:val="000000"/>
          <w:sz w:val="22"/>
          <w:szCs w:val="22"/>
        </w:rPr>
        <w:t>и</w:t>
      </w:r>
      <w:proofErr w:type="gramEnd"/>
      <w:r w:rsidRPr="00967C91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>2. Лекции по </w:t>
      </w:r>
      <w:r w:rsidRPr="00967C91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967C91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967C91">
        <w:rPr>
          <w:color w:val="000000"/>
          <w:sz w:val="22"/>
          <w:szCs w:val="22"/>
        </w:rPr>
        <w:t>с</w:t>
      </w:r>
      <w:proofErr w:type="gramEnd"/>
      <w:r w:rsidRPr="00967C91">
        <w:rPr>
          <w:color w:val="000000"/>
          <w:sz w:val="22"/>
          <w:szCs w:val="22"/>
        </w:rPr>
        <w:t>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967C91">
        <w:rPr>
          <w:color w:val="000000"/>
          <w:sz w:val="22"/>
          <w:szCs w:val="22"/>
        </w:rPr>
        <w:t>Под</w:t>
      </w:r>
      <w:proofErr w:type="gramEnd"/>
      <w:r w:rsidRPr="00967C91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>Подготовила: доцент кафедры терапии и ОВП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967C91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967C91" w:rsidRDefault="00967C91" w:rsidP="006B6063">
      <w:pPr>
        <w:jc w:val="both"/>
        <w:rPr>
          <w:color w:val="000000"/>
          <w:sz w:val="22"/>
          <w:szCs w:val="22"/>
        </w:rPr>
      </w:pPr>
    </w:p>
    <w:p w:rsidR="00967C91" w:rsidRPr="00967C91" w:rsidRDefault="00967C91" w:rsidP="006B6063">
      <w:pPr>
        <w:jc w:val="both"/>
        <w:rPr>
          <w:color w:val="000000"/>
          <w:sz w:val="22"/>
          <w:szCs w:val="22"/>
        </w:rPr>
      </w:pP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967C91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967C91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УТВЕРЖДАЮ</w:t>
      </w: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«22 »   апреля 2015 г.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967C91">
        <w:rPr>
          <w:rFonts w:ascii="Cambria" w:hAnsi="Cambria"/>
          <w:sz w:val="22"/>
          <w:szCs w:val="22"/>
        </w:rPr>
        <w:t xml:space="preserve"> </w:t>
      </w:r>
      <w:r w:rsidRPr="00967C91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>слушателей</w:t>
      </w:r>
    </w:p>
    <w:p w:rsidR="006B6063" w:rsidRPr="00967C91" w:rsidRDefault="006B6063" w:rsidP="006B6063">
      <w:pPr>
        <w:jc w:val="center"/>
        <w:rPr>
          <w:sz w:val="22"/>
          <w:szCs w:val="22"/>
        </w:rPr>
      </w:pPr>
    </w:p>
    <w:p w:rsidR="006B6063" w:rsidRPr="00967C91" w:rsidRDefault="006B6063" w:rsidP="006B6063">
      <w:pPr>
        <w:ind w:firstLine="720"/>
        <w:jc w:val="center"/>
        <w:rPr>
          <w:b/>
          <w:sz w:val="22"/>
          <w:szCs w:val="22"/>
        </w:rPr>
      </w:pPr>
    </w:p>
    <w:p w:rsidR="006B6063" w:rsidRPr="00967C91" w:rsidRDefault="006B6063" w:rsidP="000F5843">
      <w:pPr>
        <w:numPr>
          <w:ilvl w:val="0"/>
          <w:numId w:val="38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Название: </w:t>
      </w:r>
      <w:r w:rsidRPr="00967C91">
        <w:rPr>
          <w:sz w:val="22"/>
          <w:szCs w:val="22"/>
        </w:rPr>
        <w:t>Мочевина: механизм ее образования, показатель функции почек</w:t>
      </w:r>
    </w:p>
    <w:p w:rsidR="006B6063" w:rsidRPr="00967C91" w:rsidRDefault="006B6063" w:rsidP="000F5843">
      <w:pPr>
        <w:numPr>
          <w:ilvl w:val="0"/>
          <w:numId w:val="38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0F5843">
      <w:pPr>
        <w:pStyle w:val="a6"/>
        <w:numPr>
          <w:ilvl w:val="0"/>
          <w:numId w:val="38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38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967C91" w:rsidRDefault="006B6063" w:rsidP="000F5843">
      <w:pPr>
        <w:numPr>
          <w:ilvl w:val="0"/>
          <w:numId w:val="38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>Продолжительность семинара –</w:t>
      </w:r>
      <w:r w:rsidRPr="00967C91">
        <w:rPr>
          <w:sz w:val="22"/>
          <w:szCs w:val="22"/>
        </w:rPr>
        <w:t xml:space="preserve"> 2 часа.</w:t>
      </w:r>
    </w:p>
    <w:p w:rsidR="006B6063" w:rsidRPr="00967C91" w:rsidRDefault="006B6063" w:rsidP="000F5843">
      <w:pPr>
        <w:numPr>
          <w:ilvl w:val="0"/>
          <w:numId w:val="38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Цель семинара – </w:t>
      </w:r>
      <w:r w:rsidRPr="00967C91">
        <w:rPr>
          <w:sz w:val="22"/>
          <w:szCs w:val="22"/>
        </w:rPr>
        <w:t>ознакомить ординаторов с ролью почек в поддержании гомеостаза, кислотно-щелочного равновесия и выведения азотистых шлаков. Механизм образования мочевины, при каких состояних наблюдается увеличение мочевины в крови.</w:t>
      </w:r>
    </w:p>
    <w:p w:rsidR="006B6063" w:rsidRPr="00967C91" w:rsidRDefault="006B6063" w:rsidP="000F5843">
      <w:pPr>
        <w:numPr>
          <w:ilvl w:val="0"/>
          <w:numId w:val="38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План семинара. </w:t>
      </w:r>
      <w:r w:rsidRPr="00967C91">
        <w:rPr>
          <w:sz w:val="22"/>
          <w:szCs w:val="22"/>
        </w:rPr>
        <w:t xml:space="preserve">Роль мочевины в определении функционального состояния почек. Нормативы мочевины. </w:t>
      </w:r>
      <w:r w:rsidRPr="00967C91">
        <w:rPr>
          <w:b/>
          <w:sz w:val="22"/>
          <w:szCs w:val="22"/>
        </w:rPr>
        <w:t xml:space="preserve"> </w:t>
      </w:r>
      <w:r w:rsidRPr="00967C91">
        <w:rPr>
          <w:sz w:val="22"/>
          <w:szCs w:val="22"/>
        </w:rPr>
        <w:t>Разбор клинического случая.</w:t>
      </w:r>
      <w:r w:rsidRPr="00967C91">
        <w:rPr>
          <w:b/>
          <w:sz w:val="22"/>
          <w:szCs w:val="22"/>
        </w:rPr>
        <w:t xml:space="preserve"> </w:t>
      </w:r>
      <w:r w:rsidRPr="00967C91">
        <w:rPr>
          <w:sz w:val="22"/>
          <w:szCs w:val="22"/>
        </w:rPr>
        <w:t>Решение ситуационных задач по теме.</w:t>
      </w:r>
    </w:p>
    <w:p w:rsidR="006B6063" w:rsidRPr="00967C91" w:rsidRDefault="006B6063" w:rsidP="000F5843">
      <w:pPr>
        <w:numPr>
          <w:ilvl w:val="0"/>
          <w:numId w:val="38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Иллюстративный материал и оснащение: </w:t>
      </w:r>
      <w:r w:rsidRPr="00967C91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6063" w:rsidRPr="00967C91" w:rsidRDefault="006B6063" w:rsidP="006B6063">
      <w:pPr>
        <w:ind w:left="852"/>
        <w:jc w:val="both"/>
        <w:rPr>
          <w:sz w:val="22"/>
          <w:szCs w:val="22"/>
        </w:rPr>
      </w:pPr>
      <w:r w:rsidRPr="00967C91">
        <w:rPr>
          <w:b/>
          <w:sz w:val="22"/>
          <w:szCs w:val="22"/>
        </w:rPr>
        <w:t xml:space="preserve"> </w:t>
      </w:r>
      <w:r w:rsidRPr="00967C91">
        <w:rPr>
          <w:sz w:val="22"/>
          <w:szCs w:val="22"/>
        </w:rPr>
        <w:t>мультимедийное сопровождение лекций</w:t>
      </w:r>
      <w:r w:rsidRPr="00967C91">
        <w:rPr>
          <w:b/>
          <w:sz w:val="22"/>
          <w:szCs w:val="22"/>
        </w:rPr>
        <w:t xml:space="preserve">, </w:t>
      </w:r>
      <w:r w:rsidRPr="00967C91">
        <w:rPr>
          <w:sz w:val="22"/>
          <w:szCs w:val="22"/>
        </w:rPr>
        <w:t>слайды для кадаскопа, таблицы, истории болезни, плак</w:t>
      </w:r>
      <w:r w:rsidRPr="00967C91">
        <w:rPr>
          <w:sz w:val="22"/>
          <w:szCs w:val="22"/>
        </w:rPr>
        <w:t>а</w:t>
      </w:r>
      <w:r w:rsidRPr="00967C91">
        <w:rPr>
          <w:sz w:val="22"/>
          <w:szCs w:val="22"/>
        </w:rPr>
        <w:t>ты.</w:t>
      </w:r>
    </w:p>
    <w:p w:rsidR="006B6063" w:rsidRPr="00967C91" w:rsidRDefault="006B6063" w:rsidP="006B6063">
      <w:pPr>
        <w:ind w:left="852"/>
        <w:jc w:val="both"/>
        <w:rPr>
          <w:sz w:val="22"/>
          <w:szCs w:val="22"/>
        </w:rPr>
      </w:pPr>
    </w:p>
    <w:p w:rsidR="006B6063" w:rsidRPr="00967C91" w:rsidRDefault="006B6063" w:rsidP="006B6063">
      <w:pPr>
        <w:ind w:left="1212"/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>10. Литература по теме.</w:t>
      </w:r>
    </w:p>
    <w:p w:rsidR="006B6063" w:rsidRPr="00967C91" w:rsidRDefault="006B6063" w:rsidP="006B6063">
      <w:pPr>
        <w:ind w:left="852"/>
        <w:jc w:val="both"/>
        <w:rPr>
          <w:sz w:val="22"/>
          <w:szCs w:val="22"/>
        </w:rPr>
      </w:pPr>
      <w:r w:rsidRPr="00967C91">
        <w:rPr>
          <w:sz w:val="22"/>
          <w:szCs w:val="22"/>
        </w:rPr>
        <w:t xml:space="preserve">Основная: 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sz w:val="22"/>
          <w:szCs w:val="22"/>
        </w:rPr>
        <w:t xml:space="preserve">1. </w:t>
      </w:r>
      <w:r w:rsidRPr="00967C91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967C91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967C91" w:rsidRDefault="006B6063" w:rsidP="006B6063">
      <w:pPr>
        <w:jc w:val="both"/>
        <w:rPr>
          <w:rStyle w:val="apple-style-span"/>
          <w:color w:val="000000"/>
          <w:sz w:val="22"/>
          <w:szCs w:val="22"/>
        </w:rPr>
      </w:pPr>
      <w:r w:rsidRPr="00967C91">
        <w:rPr>
          <w:sz w:val="22"/>
          <w:szCs w:val="22"/>
        </w:rPr>
        <w:t xml:space="preserve">3.  </w:t>
      </w:r>
      <w:r w:rsidRPr="00967C91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967C91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967C91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967C91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967C91">
        <w:rPr>
          <w:rStyle w:val="apple-style-span"/>
          <w:color w:val="000000"/>
          <w:sz w:val="22"/>
          <w:szCs w:val="22"/>
        </w:rPr>
        <w:t>с</w:t>
      </w:r>
      <w:proofErr w:type="gramEnd"/>
      <w:r w:rsidRPr="00967C91">
        <w:rPr>
          <w:rStyle w:val="apple-style-span"/>
          <w:color w:val="000000"/>
          <w:sz w:val="22"/>
          <w:szCs w:val="22"/>
        </w:rPr>
        <w:t>.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rStyle w:val="apple-style-span"/>
          <w:color w:val="000000"/>
          <w:sz w:val="22"/>
          <w:szCs w:val="22"/>
        </w:rPr>
        <w:t xml:space="preserve">4. </w:t>
      </w:r>
      <w:r w:rsidRPr="00967C91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sz w:val="22"/>
          <w:szCs w:val="22"/>
        </w:rPr>
        <w:t xml:space="preserve">5.  </w:t>
      </w:r>
      <w:proofErr w:type="gramStart"/>
      <w:r w:rsidRPr="00967C91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967C91">
        <w:rPr>
          <w:color w:val="000000"/>
          <w:sz w:val="22"/>
          <w:szCs w:val="22"/>
        </w:rPr>
        <w:t>: учебное пособие [рек.</w:t>
      </w:r>
      <w:proofErr w:type="gramEnd"/>
      <w:r w:rsidRPr="00967C91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967C91">
        <w:rPr>
          <w:color w:val="000000"/>
          <w:sz w:val="22"/>
          <w:szCs w:val="22"/>
        </w:rPr>
        <w:t xml:space="preserve"> ;</w:t>
      </w:r>
      <w:proofErr w:type="gramEnd"/>
      <w:r w:rsidRPr="00967C91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6063" w:rsidRPr="00967C91" w:rsidRDefault="006B6063" w:rsidP="006B6063">
      <w:pPr>
        <w:ind w:left="852"/>
        <w:jc w:val="both"/>
        <w:rPr>
          <w:sz w:val="22"/>
          <w:szCs w:val="22"/>
        </w:rPr>
      </w:pPr>
      <w:r w:rsidRPr="00967C91">
        <w:rPr>
          <w:sz w:val="22"/>
          <w:szCs w:val="22"/>
        </w:rPr>
        <w:t>Дополнительная: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sz w:val="22"/>
          <w:szCs w:val="22"/>
        </w:rPr>
        <w:t xml:space="preserve">1. </w:t>
      </w:r>
      <w:r w:rsidRPr="00967C91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967C91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967C91">
        <w:rPr>
          <w:color w:val="000000"/>
          <w:sz w:val="22"/>
          <w:szCs w:val="22"/>
        </w:rPr>
        <w:t>.</w:t>
      </w:r>
      <w:proofErr w:type="gramEnd"/>
      <w:r w:rsidRPr="00967C91">
        <w:rPr>
          <w:color w:val="000000"/>
          <w:sz w:val="22"/>
          <w:szCs w:val="22"/>
        </w:rPr>
        <w:t xml:space="preserve"> </w:t>
      </w:r>
      <w:proofErr w:type="gramStart"/>
      <w:r w:rsidRPr="00967C91">
        <w:rPr>
          <w:color w:val="000000"/>
          <w:sz w:val="22"/>
          <w:szCs w:val="22"/>
        </w:rPr>
        <w:t>и</w:t>
      </w:r>
      <w:proofErr w:type="gramEnd"/>
      <w:r w:rsidRPr="00967C91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>2. Лекции по </w:t>
      </w:r>
      <w:r w:rsidRPr="00967C91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967C91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967C91">
        <w:rPr>
          <w:color w:val="000000"/>
          <w:sz w:val="22"/>
          <w:szCs w:val="22"/>
        </w:rPr>
        <w:t>с</w:t>
      </w:r>
      <w:proofErr w:type="gramEnd"/>
      <w:r w:rsidRPr="00967C91">
        <w:rPr>
          <w:color w:val="000000"/>
          <w:sz w:val="22"/>
          <w:szCs w:val="22"/>
        </w:rPr>
        <w:t>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967C91">
        <w:rPr>
          <w:color w:val="000000"/>
          <w:sz w:val="22"/>
          <w:szCs w:val="22"/>
        </w:rPr>
        <w:t>Под</w:t>
      </w:r>
      <w:proofErr w:type="gramEnd"/>
      <w:r w:rsidRPr="00967C91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>Подготовила: доцент кафедры терапии и ОВП</w:t>
      </w:r>
    </w:p>
    <w:p w:rsidR="006B6063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967C91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967C91" w:rsidRPr="00967C91" w:rsidRDefault="00967C91" w:rsidP="006B6063">
      <w:pPr>
        <w:jc w:val="both"/>
        <w:rPr>
          <w:color w:val="000000"/>
          <w:sz w:val="22"/>
          <w:szCs w:val="22"/>
        </w:rPr>
      </w:pP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967C91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967C91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УТВЕРЖДАЮ</w:t>
      </w: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«22 »   апреля 2015 г.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967C91">
        <w:rPr>
          <w:rFonts w:ascii="Cambria" w:hAnsi="Cambria"/>
          <w:sz w:val="22"/>
          <w:szCs w:val="22"/>
        </w:rPr>
        <w:t xml:space="preserve"> </w:t>
      </w:r>
      <w:r w:rsidRPr="00967C91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>слушателей</w:t>
      </w:r>
    </w:p>
    <w:p w:rsidR="006B6063" w:rsidRPr="00967C91" w:rsidRDefault="006B6063" w:rsidP="006B6063">
      <w:pPr>
        <w:ind w:firstLine="720"/>
        <w:jc w:val="center"/>
        <w:rPr>
          <w:b/>
          <w:sz w:val="22"/>
          <w:szCs w:val="22"/>
        </w:rPr>
      </w:pPr>
    </w:p>
    <w:p w:rsidR="006B6063" w:rsidRPr="00967C91" w:rsidRDefault="006B6063" w:rsidP="000F5843">
      <w:pPr>
        <w:numPr>
          <w:ilvl w:val="0"/>
          <w:numId w:val="39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Название: </w:t>
      </w:r>
      <w:r w:rsidRPr="00967C91">
        <w:rPr>
          <w:sz w:val="22"/>
          <w:szCs w:val="22"/>
        </w:rPr>
        <w:t>Мочевая кислота: механизм «почечной» обработки мочевой кислоты в нефроне</w:t>
      </w:r>
    </w:p>
    <w:p w:rsidR="006B6063" w:rsidRPr="00967C91" w:rsidRDefault="006B6063" w:rsidP="000F5843">
      <w:pPr>
        <w:numPr>
          <w:ilvl w:val="0"/>
          <w:numId w:val="39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0F5843">
      <w:pPr>
        <w:pStyle w:val="a6"/>
        <w:numPr>
          <w:ilvl w:val="0"/>
          <w:numId w:val="39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 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39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 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967C91" w:rsidRDefault="006B6063" w:rsidP="000F5843">
      <w:pPr>
        <w:numPr>
          <w:ilvl w:val="0"/>
          <w:numId w:val="39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>Продолжительность семинара –</w:t>
      </w:r>
      <w:r w:rsidRPr="00967C91">
        <w:rPr>
          <w:sz w:val="22"/>
          <w:szCs w:val="22"/>
        </w:rPr>
        <w:t xml:space="preserve"> 2 часа.</w:t>
      </w:r>
    </w:p>
    <w:p w:rsidR="006B6063" w:rsidRPr="00967C91" w:rsidRDefault="006B6063" w:rsidP="000F5843">
      <w:pPr>
        <w:numPr>
          <w:ilvl w:val="0"/>
          <w:numId w:val="39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Цель семинара – </w:t>
      </w:r>
      <w:r w:rsidRPr="00967C91">
        <w:rPr>
          <w:sz w:val="22"/>
          <w:szCs w:val="22"/>
        </w:rPr>
        <w:t>ознакомить ординаторов с ролью почек в поддержании гомеостаза, кислотно-щелочного равновесия и выведения азотистых шлаков. Участие почек в выведении мочевой кислоты.</w:t>
      </w:r>
    </w:p>
    <w:p w:rsidR="006B6063" w:rsidRPr="00967C91" w:rsidRDefault="006B6063" w:rsidP="000F5843">
      <w:pPr>
        <w:numPr>
          <w:ilvl w:val="0"/>
          <w:numId w:val="39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План семинара. </w:t>
      </w:r>
      <w:r w:rsidRPr="00967C91">
        <w:rPr>
          <w:sz w:val="22"/>
          <w:szCs w:val="22"/>
        </w:rPr>
        <w:t>Мочевая кислот</w:t>
      </w:r>
      <w:proofErr w:type="gramStart"/>
      <w:r w:rsidRPr="00967C91">
        <w:rPr>
          <w:sz w:val="22"/>
          <w:szCs w:val="22"/>
        </w:rPr>
        <w:t>а-</w:t>
      </w:r>
      <w:proofErr w:type="gramEnd"/>
      <w:r w:rsidRPr="00967C91">
        <w:rPr>
          <w:sz w:val="22"/>
          <w:szCs w:val="22"/>
        </w:rPr>
        <w:t xml:space="preserve"> показатель нарушения функционального состояния почек. Выведение мочевой кислоты. Нормативы. </w:t>
      </w:r>
      <w:r w:rsidRPr="00967C91">
        <w:rPr>
          <w:b/>
          <w:sz w:val="22"/>
          <w:szCs w:val="22"/>
        </w:rPr>
        <w:t xml:space="preserve"> </w:t>
      </w:r>
      <w:r w:rsidRPr="00967C91">
        <w:rPr>
          <w:sz w:val="22"/>
          <w:szCs w:val="22"/>
        </w:rPr>
        <w:t>Разбор клинического случая.</w:t>
      </w:r>
      <w:r w:rsidRPr="00967C91">
        <w:rPr>
          <w:b/>
          <w:sz w:val="22"/>
          <w:szCs w:val="22"/>
        </w:rPr>
        <w:t xml:space="preserve"> </w:t>
      </w:r>
      <w:r w:rsidRPr="00967C91">
        <w:rPr>
          <w:sz w:val="22"/>
          <w:szCs w:val="22"/>
        </w:rPr>
        <w:t>Решение ситуационных задач по теме.</w:t>
      </w:r>
    </w:p>
    <w:p w:rsidR="006B6063" w:rsidRPr="00967C91" w:rsidRDefault="006B6063" w:rsidP="000F5843">
      <w:pPr>
        <w:numPr>
          <w:ilvl w:val="0"/>
          <w:numId w:val="39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Иллюстративный материал и оснащение: </w:t>
      </w:r>
      <w:r w:rsidRPr="00967C91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6063" w:rsidRPr="00967C91" w:rsidRDefault="006B6063" w:rsidP="006B6063">
      <w:pPr>
        <w:ind w:left="852"/>
        <w:jc w:val="both"/>
        <w:rPr>
          <w:sz w:val="22"/>
          <w:szCs w:val="22"/>
        </w:rPr>
      </w:pPr>
      <w:r w:rsidRPr="00967C91">
        <w:rPr>
          <w:b/>
          <w:sz w:val="22"/>
          <w:szCs w:val="22"/>
        </w:rPr>
        <w:t xml:space="preserve"> </w:t>
      </w:r>
      <w:r w:rsidRPr="00967C91">
        <w:rPr>
          <w:sz w:val="22"/>
          <w:szCs w:val="22"/>
        </w:rPr>
        <w:t>мультимедийное сопровождение лекций</w:t>
      </w:r>
      <w:r w:rsidRPr="00967C91">
        <w:rPr>
          <w:b/>
          <w:sz w:val="22"/>
          <w:szCs w:val="22"/>
        </w:rPr>
        <w:t xml:space="preserve">, </w:t>
      </w:r>
      <w:r w:rsidRPr="00967C91">
        <w:rPr>
          <w:sz w:val="22"/>
          <w:szCs w:val="22"/>
        </w:rPr>
        <w:t>слайды для кадаскопа, таблицы, истории болезни, плак</w:t>
      </w:r>
      <w:r w:rsidRPr="00967C91">
        <w:rPr>
          <w:sz w:val="22"/>
          <w:szCs w:val="22"/>
        </w:rPr>
        <w:t>а</w:t>
      </w:r>
      <w:r w:rsidRPr="00967C91">
        <w:rPr>
          <w:sz w:val="22"/>
          <w:szCs w:val="22"/>
        </w:rPr>
        <w:t>ты.</w:t>
      </w:r>
    </w:p>
    <w:p w:rsidR="006B6063" w:rsidRPr="00967C91" w:rsidRDefault="006B6063" w:rsidP="006B6063">
      <w:pPr>
        <w:ind w:left="852"/>
        <w:jc w:val="both"/>
        <w:rPr>
          <w:sz w:val="22"/>
          <w:szCs w:val="22"/>
        </w:rPr>
      </w:pPr>
    </w:p>
    <w:p w:rsidR="006B6063" w:rsidRPr="00967C91" w:rsidRDefault="006B6063" w:rsidP="006B6063">
      <w:pPr>
        <w:ind w:left="1212"/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>10. Литература по теме.</w:t>
      </w:r>
    </w:p>
    <w:p w:rsidR="006B6063" w:rsidRPr="00967C91" w:rsidRDefault="006B6063" w:rsidP="006B6063">
      <w:pPr>
        <w:ind w:left="852"/>
        <w:jc w:val="both"/>
        <w:rPr>
          <w:sz w:val="22"/>
          <w:szCs w:val="22"/>
        </w:rPr>
      </w:pPr>
      <w:r w:rsidRPr="00967C91">
        <w:rPr>
          <w:sz w:val="22"/>
          <w:szCs w:val="22"/>
        </w:rPr>
        <w:t xml:space="preserve">Основная: 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sz w:val="22"/>
          <w:szCs w:val="22"/>
        </w:rPr>
        <w:t xml:space="preserve">1. </w:t>
      </w:r>
      <w:r w:rsidRPr="00967C91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967C91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967C91" w:rsidRDefault="006B6063" w:rsidP="006B6063">
      <w:pPr>
        <w:jc w:val="both"/>
        <w:rPr>
          <w:rStyle w:val="apple-style-span"/>
          <w:color w:val="000000"/>
          <w:sz w:val="22"/>
          <w:szCs w:val="22"/>
        </w:rPr>
      </w:pPr>
      <w:r w:rsidRPr="00967C91">
        <w:rPr>
          <w:sz w:val="22"/>
          <w:szCs w:val="22"/>
        </w:rPr>
        <w:t xml:space="preserve">3.  </w:t>
      </w:r>
      <w:r w:rsidRPr="00967C91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967C91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967C91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967C91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967C91">
        <w:rPr>
          <w:rStyle w:val="apple-style-span"/>
          <w:color w:val="000000"/>
          <w:sz w:val="22"/>
          <w:szCs w:val="22"/>
        </w:rPr>
        <w:t>с</w:t>
      </w:r>
      <w:proofErr w:type="gramEnd"/>
      <w:r w:rsidRPr="00967C91">
        <w:rPr>
          <w:rStyle w:val="apple-style-span"/>
          <w:color w:val="000000"/>
          <w:sz w:val="22"/>
          <w:szCs w:val="22"/>
        </w:rPr>
        <w:t>.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rStyle w:val="apple-style-span"/>
          <w:color w:val="000000"/>
          <w:sz w:val="22"/>
          <w:szCs w:val="22"/>
        </w:rPr>
        <w:t xml:space="preserve">4. </w:t>
      </w:r>
      <w:r w:rsidRPr="00967C91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sz w:val="22"/>
          <w:szCs w:val="22"/>
        </w:rPr>
        <w:t xml:space="preserve">5.  </w:t>
      </w:r>
      <w:proofErr w:type="gramStart"/>
      <w:r w:rsidRPr="00967C91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967C91">
        <w:rPr>
          <w:color w:val="000000"/>
          <w:sz w:val="22"/>
          <w:szCs w:val="22"/>
        </w:rPr>
        <w:t>: учебное пособие [рек.</w:t>
      </w:r>
      <w:proofErr w:type="gramEnd"/>
      <w:r w:rsidRPr="00967C91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967C91">
        <w:rPr>
          <w:color w:val="000000"/>
          <w:sz w:val="22"/>
          <w:szCs w:val="22"/>
        </w:rPr>
        <w:t xml:space="preserve"> ;</w:t>
      </w:r>
      <w:proofErr w:type="gramEnd"/>
      <w:r w:rsidRPr="00967C91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6063" w:rsidRPr="00967C91" w:rsidRDefault="006B6063" w:rsidP="006B6063">
      <w:pPr>
        <w:ind w:left="852"/>
        <w:jc w:val="both"/>
        <w:rPr>
          <w:sz w:val="22"/>
          <w:szCs w:val="22"/>
        </w:rPr>
      </w:pPr>
      <w:r w:rsidRPr="00967C91">
        <w:rPr>
          <w:sz w:val="22"/>
          <w:szCs w:val="22"/>
        </w:rPr>
        <w:t>Дополнительная: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sz w:val="22"/>
          <w:szCs w:val="22"/>
        </w:rPr>
        <w:t xml:space="preserve">1. </w:t>
      </w:r>
      <w:r w:rsidRPr="00967C91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967C91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967C91">
        <w:rPr>
          <w:color w:val="000000"/>
          <w:sz w:val="22"/>
          <w:szCs w:val="22"/>
        </w:rPr>
        <w:t>.</w:t>
      </w:r>
      <w:proofErr w:type="gramEnd"/>
      <w:r w:rsidRPr="00967C91">
        <w:rPr>
          <w:color w:val="000000"/>
          <w:sz w:val="22"/>
          <w:szCs w:val="22"/>
        </w:rPr>
        <w:t xml:space="preserve"> </w:t>
      </w:r>
      <w:proofErr w:type="gramStart"/>
      <w:r w:rsidRPr="00967C91">
        <w:rPr>
          <w:color w:val="000000"/>
          <w:sz w:val="22"/>
          <w:szCs w:val="22"/>
        </w:rPr>
        <w:t>и</w:t>
      </w:r>
      <w:proofErr w:type="gramEnd"/>
      <w:r w:rsidRPr="00967C91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>2. Лекции по </w:t>
      </w:r>
      <w:r w:rsidRPr="00967C91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967C91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967C91">
        <w:rPr>
          <w:color w:val="000000"/>
          <w:sz w:val="22"/>
          <w:szCs w:val="22"/>
        </w:rPr>
        <w:t>с</w:t>
      </w:r>
      <w:proofErr w:type="gramEnd"/>
      <w:r w:rsidRPr="00967C91">
        <w:rPr>
          <w:color w:val="000000"/>
          <w:sz w:val="22"/>
          <w:szCs w:val="22"/>
        </w:rPr>
        <w:t>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967C91">
        <w:rPr>
          <w:color w:val="000000"/>
          <w:sz w:val="22"/>
          <w:szCs w:val="22"/>
        </w:rPr>
        <w:t>Под</w:t>
      </w:r>
      <w:proofErr w:type="gramEnd"/>
      <w:r w:rsidRPr="00967C91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>Подготовила: доцент кафедры терапии и ОВП</w:t>
      </w:r>
    </w:p>
    <w:p w:rsidR="006B6063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967C91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967C91" w:rsidRDefault="00967C91" w:rsidP="006B6063">
      <w:pPr>
        <w:jc w:val="both"/>
        <w:rPr>
          <w:color w:val="000000"/>
          <w:sz w:val="22"/>
          <w:szCs w:val="22"/>
        </w:rPr>
      </w:pPr>
    </w:p>
    <w:p w:rsidR="00967C91" w:rsidRDefault="00967C91" w:rsidP="006B6063">
      <w:pPr>
        <w:jc w:val="both"/>
        <w:rPr>
          <w:color w:val="000000"/>
          <w:sz w:val="22"/>
          <w:szCs w:val="22"/>
        </w:rPr>
      </w:pPr>
    </w:p>
    <w:p w:rsidR="00967C91" w:rsidRPr="00967C91" w:rsidRDefault="00967C91" w:rsidP="006B6063">
      <w:pPr>
        <w:jc w:val="both"/>
        <w:rPr>
          <w:color w:val="000000"/>
          <w:sz w:val="22"/>
          <w:szCs w:val="22"/>
        </w:rPr>
      </w:pP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967C91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967C91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УТВЕРЖДАЮ</w:t>
      </w: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«22 »   апреля 2015 г.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967C91">
        <w:rPr>
          <w:rFonts w:ascii="Cambria" w:hAnsi="Cambria"/>
          <w:sz w:val="22"/>
          <w:szCs w:val="22"/>
        </w:rPr>
        <w:t xml:space="preserve"> </w:t>
      </w:r>
      <w:r w:rsidRPr="00967C91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>слушателей</w:t>
      </w:r>
    </w:p>
    <w:p w:rsidR="006B6063" w:rsidRPr="00967C91" w:rsidRDefault="006B6063" w:rsidP="006B6063">
      <w:pPr>
        <w:ind w:firstLine="720"/>
        <w:jc w:val="both"/>
        <w:rPr>
          <w:b/>
          <w:sz w:val="22"/>
          <w:szCs w:val="22"/>
        </w:rPr>
      </w:pPr>
    </w:p>
    <w:p w:rsidR="006B6063" w:rsidRPr="00967C91" w:rsidRDefault="006B6063" w:rsidP="006B6063">
      <w:pPr>
        <w:ind w:left="568"/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1. Название:  </w:t>
      </w:r>
      <w:r w:rsidRPr="00967C91">
        <w:rPr>
          <w:sz w:val="22"/>
          <w:szCs w:val="22"/>
        </w:rPr>
        <w:t>Клиническая фармакология мочегонной терапии</w:t>
      </w:r>
    </w:p>
    <w:p w:rsidR="006B6063" w:rsidRPr="00967C91" w:rsidRDefault="006B6063" w:rsidP="006B6063">
      <w:pPr>
        <w:ind w:left="568"/>
        <w:jc w:val="both"/>
        <w:rPr>
          <w:sz w:val="22"/>
          <w:szCs w:val="22"/>
        </w:rPr>
      </w:pPr>
      <w:r w:rsidRPr="00967C91">
        <w:rPr>
          <w:b/>
          <w:sz w:val="22"/>
          <w:szCs w:val="22"/>
        </w:rPr>
        <w:t xml:space="preserve">2. Код темы лекции по унифицированной программе: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967C91" w:rsidRDefault="006B6063" w:rsidP="006B6063">
      <w:pPr>
        <w:ind w:left="568"/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>5. Продолжительность семинара– 2 часа.</w:t>
      </w:r>
    </w:p>
    <w:p w:rsidR="006B6063" w:rsidRPr="00967C91" w:rsidRDefault="006B6063" w:rsidP="006B6063">
      <w:pPr>
        <w:ind w:left="568"/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6. Цель: </w:t>
      </w:r>
      <w:r w:rsidRPr="00967C91">
        <w:rPr>
          <w:sz w:val="22"/>
          <w:szCs w:val="22"/>
        </w:rPr>
        <w:t xml:space="preserve">ознакомить ординаторов с современными данными по вопросам назначения мочегонных препаратов при различных заболеваниях почек, показаниями и противопоказаниями для </w:t>
      </w:r>
      <w:proofErr w:type="gramStart"/>
      <w:r w:rsidRPr="00967C91">
        <w:rPr>
          <w:sz w:val="22"/>
          <w:szCs w:val="22"/>
        </w:rPr>
        <w:t>моченной</w:t>
      </w:r>
      <w:proofErr w:type="gramEnd"/>
      <w:r w:rsidRPr="00967C91">
        <w:rPr>
          <w:sz w:val="22"/>
          <w:szCs w:val="22"/>
        </w:rPr>
        <w:t xml:space="preserve"> терапии. Комбинацией мочегонных препаратов с другими группами лекарственных средств</w:t>
      </w:r>
    </w:p>
    <w:p w:rsidR="006B6063" w:rsidRPr="00967C91" w:rsidRDefault="006B6063" w:rsidP="006B6063">
      <w:pPr>
        <w:ind w:left="568"/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7. На семинаре освещаются следующие вопросы:  </w:t>
      </w:r>
      <w:r w:rsidRPr="00967C91">
        <w:rPr>
          <w:sz w:val="22"/>
          <w:szCs w:val="22"/>
        </w:rPr>
        <w:t xml:space="preserve">Классификация мочегонных прапаратов. Показания для мочегонной терапии при заболеваниях почек. Противопоказания для назначения мочегонных средств. Комбинация мочегонных препаратов с другими лекарственными средствами. </w:t>
      </w:r>
    </w:p>
    <w:p w:rsidR="006B6063" w:rsidRPr="00967C91" w:rsidRDefault="006B6063" w:rsidP="006B6063">
      <w:pPr>
        <w:ind w:left="568"/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8.  План:  </w:t>
      </w:r>
      <w:r w:rsidRPr="00967C91">
        <w:rPr>
          <w:sz w:val="22"/>
          <w:szCs w:val="22"/>
        </w:rPr>
        <w:t>Классификация мочегонных препаратов.  Нефротический синдром: тактика назначения мочегонных средств. Показания мочегонных препаратов и противопоказания. Побочные эффекты мочегонных средств,  профилактика</w:t>
      </w:r>
      <w:proofErr w:type="gramStart"/>
      <w:r w:rsidRPr="00967C91">
        <w:rPr>
          <w:sz w:val="22"/>
          <w:szCs w:val="22"/>
        </w:rPr>
        <w:t xml:space="preserve"> .</w:t>
      </w:r>
      <w:proofErr w:type="gramEnd"/>
    </w:p>
    <w:p w:rsidR="006B6063" w:rsidRPr="00967C91" w:rsidRDefault="006B6063" w:rsidP="006B6063">
      <w:p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        9. Иллюстративный материал и оснащение: </w:t>
      </w:r>
      <w:r w:rsidRPr="00967C91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967C91">
        <w:rPr>
          <w:b/>
          <w:sz w:val="22"/>
          <w:szCs w:val="22"/>
        </w:rPr>
        <w:t xml:space="preserve"> </w:t>
      </w:r>
      <w:r w:rsidRPr="00967C91">
        <w:rPr>
          <w:sz w:val="22"/>
          <w:szCs w:val="22"/>
        </w:rPr>
        <w:t>мультимедийное сопровождение лекций</w:t>
      </w:r>
      <w:r w:rsidRPr="00967C91">
        <w:rPr>
          <w:b/>
          <w:sz w:val="22"/>
          <w:szCs w:val="22"/>
        </w:rPr>
        <w:t xml:space="preserve">, </w:t>
      </w:r>
      <w:r w:rsidRPr="00967C91">
        <w:rPr>
          <w:sz w:val="22"/>
          <w:szCs w:val="22"/>
        </w:rPr>
        <w:t>слайды для кадаскопа, таблицы, истории болезни, плак</w:t>
      </w:r>
      <w:r w:rsidRPr="00967C91">
        <w:rPr>
          <w:sz w:val="22"/>
          <w:szCs w:val="22"/>
        </w:rPr>
        <w:t>а</w:t>
      </w:r>
      <w:r w:rsidRPr="00967C91">
        <w:rPr>
          <w:sz w:val="22"/>
          <w:szCs w:val="22"/>
        </w:rPr>
        <w:t>ты.</w:t>
      </w:r>
    </w:p>
    <w:p w:rsidR="006B6063" w:rsidRPr="00967C91" w:rsidRDefault="006B6063" w:rsidP="006B6063">
      <w:p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   10. Литература по теме.</w:t>
      </w:r>
    </w:p>
    <w:p w:rsidR="006B6063" w:rsidRPr="00967C91" w:rsidRDefault="006B6063" w:rsidP="006B6063">
      <w:pPr>
        <w:ind w:left="852"/>
        <w:jc w:val="both"/>
        <w:rPr>
          <w:sz w:val="22"/>
          <w:szCs w:val="22"/>
        </w:rPr>
      </w:pPr>
      <w:r w:rsidRPr="00967C91">
        <w:rPr>
          <w:sz w:val="22"/>
          <w:szCs w:val="22"/>
        </w:rPr>
        <w:t xml:space="preserve">Основная: 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sz w:val="22"/>
          <w:szCs w:val="22"/>
        </w:rPr>
        <w:t xml:space="preserve">1. </w:t>
      </w:r>
      <w:r w:rsidRPr="00967C91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967C91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967C91" w:rsidRDefault="006B6063" w:rsidP="006B6063">
      <w:pPr>
        <w:jc w:val="both"/>
        <w:rPr>
          <w:rStyle w:val="apple-style-span"/>
          <w:color w:val="000000"/>
          <w:sz w:val="22"/>
          <w:szCs w:val="22"/>
        </w:rPr>
      </w:pPr>
      <w:r w:rsidRPr="00967C91">
        <w:rPr>
          <w:sz w:val="22"/>
          <w:szCs w:val="22"/>
        </w:rPr>
        <w:t xml:space="preserve">3.  </w:t>
      </w:r>
      <w:r w:rsidRPr="00967C91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967C91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967C91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967C91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967C91">
        <w:rPr>
          <w:rStyle w:val="apple-style-span"/>
          <w:color w:val="000000"/>
          <w:sz w:val="22"/>
          <w:szCs w:val="22"/>
        </w:rPr>
        <w:t>с</w:t>
      </w:r>
      <w:proofErr w:type="gramEnd"/>
      <w:r w:rsidRPr="00967C91">
        <w:rPr>
          <w:rStyle w:val="apple-style-span"/>
          <w:color w:val="000000"/>
          <w:sz w:val="22"/>
          <w:szCs w:val="22"/>
        </w:rPr>
        <w:t>.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rStyle w:val="apple-style-span"/>
          <w:color w:val="000000"/>
          <w:sz w:val="22"/>
          <w:szCs w:val="22"/>
        </w:rPr>
        <w:t xml:space="preserve">4. </w:t>
      </w:r>
      <w:r w:rsidRPr="00967C91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sz w:val="22"/>
          <w:szCs w:val="22"/>
        </w:rPr>
        <w:t xml:space="preserve">5.  </w:t>
      </w:r>
      <w:proofErr w:type="gramStart"/>
      <w:r w:rsidRPr="00967C91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967C91">
        <w:rPr>
          <w:color w:val="000000"/>
          <w:sz w:val="22"/>
          <w:szCs w:val="22"/>
        </w:rPr>
        <w:t>: учебное пособие [рек.</w:t>
      </w:r>
      <w:proofErr w:type="gramEnd"/>
      <w:r w:rsidRPr="00967C91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967C91">
        <w:rPr>
          <w:color w:val="000000"/>
          <w:sz w:val="22"/>
          <w:szCs w:val="22"/>
        </w:rPr>
        <w:t xml:space="preserve"> ;</w:t>
      </w:r>
      <w:proofErr w:type="gramEnd"/>
      <w:r w:rsidRPr="00967C91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6063" w:rsidRPr="00967C91" w:rsidRDefault="006B6063" w:rsidP="006B6063">
      <w:pPr>
        <w:jc w:val="both"/>
        <w:rPr>
          <w:sz w:val="22"/>
          <w:szCs w:val="22"/>
        </w:rPr>
      </w:pPr>
      <w:r w:rsidRPr="00967C91">
        <w:rPr>
          <w:sz w:val="22"/>
          <w:szCs w:val="22"/>
        </w:rPr>
        <w:t>Дополнительная: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sz w:val="22"/>
          <w:szCs w:val="22"/>
        </w:rPr>
        <w:t xml:space="preserve">1. </w:t>
      </w:r>
      <w:r w:rsidRPr="00967C91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967C91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967C91">
        <w:rPr>
          <w:color w:val="000000"/>
          <w:sz w:val="22"/>
          <w:szCs w:val="22"/>
        </w:rPr>
        <w:t>.</w:t>
      </w:r>
      <w:proofErr w:type="gramEnd"/>
      <w:r w:rsidRPr="00967C91">
        <w:rPr>
          <w:color w:val="000000"/>
          <w:sz w:val="22"/>
          <w:szCs w:val="22"/>
        </w:rPr>
        <w:t xml:space="preserve"> </w:t>
      </w:r>
      <w:proofErr w:type="gramStart"/>
      <w:r w:rsidRPr="00967C91">
        <w:rPr>
          <w:color w:val="000000"/>
          <w:sz w:val="22"/>
          <w:szCs w:val="22"/>
        </w:rPr>
        <w:t>и</w:t>
      </w:r>
      <w:proofErr w:type="gramEnd"/>
      <w:r w:rsidRPr="00967C91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>2. Лекции по </w:t>
      </w:r>
      <w:r w:rsidRPr="00967C91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967C91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967C91">
        <w:rPr>
          <w:color w:val="000000"/>
          <w:sz w:val="22"/>
          <w:szCs w:val="22"/>
        </w:rPr>
        <w:t>с</w:t>
      </w:r>
      <w:proofErr w:type="gramEnd"/>
      <w:r w:rsidRPr="00967C91">
        <w:rPr>
          <w:color w:val="000000"/>
          <w:sz w:val="22"/>
          <w:szCs w:val="22"/>
        </w:rPr>
        <w:t>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967C91">
        <w:rPr>
          <w:color w:val="000000"/>
          <w:sz w:val="22"/>
          <w:szCs w:val="22"/>
        </w:rPr>
        <w:t>Под</w:t>
      </w:r>
      <w:proofErr w:type="gramEnd"/>
      <w:r w:rsidRPr="00967C91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967C91" w:rsidRDefault="006B6063" w:rsidP="006B6063">
      <w:pPr>
        <w:ind w:left="852"/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>Подготовила: доцент кафедры терапии и ОВП</w:t>
      </w:r>
    </w:p>
    <w:p w:rsidR="006B6063" w:rsidRPr="00967C91" w:rsidRDefault="006B6063" w:rsidP="006B6063">
      <w:pPr>
        <w:ind w:left="1212"/>
        <w:jc w:val="both"/>
        <w:rPr>
          <w:color w:val="000000"/>
          <w:sz w:val="22"/>
          <w:szCs w:val="22"/>
        </w:rPr>
      </w:pPr>
      <w:r w:rsidRPr="00967C91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967C91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B6063" w:rsidRPr="00967C91" w:rsidRDefault="006B6063" w:rsidP="006B6063">
      <w:pPr>
        <w:jc w:val="both"/>
        <w:rPr>
          <w:color w:val="000000"/>
          <w:sz w:val="22"/>
          <w:szCs w:val="22"/>
        </w:rPr>
      </w:pP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967C91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967C91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967C91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УТВЕРЖДАЮ</w:t>
      </w: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967C91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967C91">
        <w:rPr>
          <w:rFonts w:ascii="Cambria" w:hAnsi="Cambria"/>
          <w:sz w:val="22"/>
          <w:szCs w:val="22"/>
        </w:rPr>
        <w:t>«22 »   апреля 2015 г.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967C91">
        <w:rPr>
          <w:rFonts w:ascii="Cambria" w:hAnsi="Cambria"/>
          <w:sz w:val="22"/>
          <w:szCs w:val="22"/>
        </w:rPr>
        <w:t xml:space="preserve"> </w:t>
      </w:r>
      <w:r w:rsidRPr="00967C91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967C91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967C91">
        <w:rPr>
          <w:rFonts w:ascii="Cambria" w:hAnsi="Cambria"/>
          <w:b/>
          <w:sz w:val="22"/>
          <w:szCs w:val="22"/>
        </w:rPr>
        <w:t>слушателей</w:t>
      </w:r>
    </w:p>
    <w:p w:rsidR="006B6063" w:rsidRPr="00967C91" w:rsidRDefault="006B6063" w:rsidP="006B6063">
      <w:pPr>
        <w:ind w:firstLine="720"/>
        <w:jc w:val="both"/>
        <w:rPr>
          <w:sz w:val="22"/>
          <w:szCs w:val="22"/>
        </w:rPr>
      </w:pPr>
    </w:p>
    <w:p w:rsidR="006B6063" w:rsidRPr="00967C91" w:rsidRDefault="006B6063" w:rsidP="006B6063">
      <w:pPr>
        <w:ind w:left="720"/>
        <w:jc w:val="both"/>
        <w:rPr>
          <w:sz w:val="22"/>
          <w:szCs w:val="22"/>
        </w:rPr>
      </w:pPr>
      <w:r w:rsidRPr="00967C91">
        <w:rPr>
          <w:b/>
          <w:sz w:val="22"/>
          <w:szCs w:val="22"/>
        </w:rPr>
        <w:t>1. Название</w:t>
      </w:r>
      <w:r w:rsidRPr="00967C91">
        <w:rPr>
          <w:sz w:val="22"/>
          <w:szCs w:val="22"/>
        </w:rPr>
        <w:t>: Кистозные поражения почек</w:t>
      </w:r>
    </w:p>
    <w:p w:rsidR="006B6063" w:rsidRPr="00967C91" w:rsidRDefault="006B6063" w:rsidP="006B6063">
      <w:pPr>
        <w:ind w:left="720"/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2. Код темы семинара по унифицированной программе: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967C91" w:rsidRDefault="006B6063" w:rsidP="006B6063">
      <w:pPr>
        <w:ind w:left="720"/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5. Продолжительность семинара – </w:t>
      </w:r>
      <w:r w:rsidRPr="00967C91">
        <w:rPr>
          <w:sz w:val="22"/>
          <w:szCs w:val="22"/>
        </w:rPr>
        <w:t>2 часа</w:t>
      </w:r>
    </w:p>
    <w:p w:rsidR="006B6063" w:rsidRPr="00967C91" w:rsidRDefault="006B6063" w:rsidP="006B6063">
      <w:pPr>
        <w:ind w:left="720"/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6. Цель семинара – </w:t>
      </w:r>
      <w:r w:rsidRPr="00967C91">
        <w:rPr>
          <w:sz w:val="22"/>
          <w:szCs w:val="22"/>
        </w:rPr>
        <w:t xml:space="preserve">рассмотреть и обсудить основные проявления кистозных поражений почек, клинической картины поликистоза и </w:t>
      </w:r>
      <w:proofErr w:type="gramStart"/>
      <w:r w:rsidRPr="00967C91">
        <w:rPr>
          <w:sz w:val="22"/>
          <w:szCs w:val="22"/>
        </w:rPr>
        <w:t>методах</w:t>
      </w:r>
      <w:proofErr w:type="gramEnd"/>
      <w:r w:rsidRPr="00967C91">
        <w:rPr>
          <w:sz w:val="22"/>
          <w:szCs w:val="22"/>
        </w:rPr>
        <w:t xml:space="preserve"> лабораторной и инструментальной диагностики. Тактика ведения больных с поликистозом почек, диспансерное наблюдение.</w:t>
      </w:r>
    </w:p>
    <w:p w:rsidR="006B6063" w:rsidRPr="00967C91" w:rsidRDefault="006B6063" w:rsidP="006B6063">
      <w:pPr>
        <w:ind w:firstLine="720"/>
        <w:jc w:val="both"/>
        <w:rPr>
          <w:sz w:val="22"/>
          <w:szCs w:val="22"/>
        </w:rPr>
      </w:pPr>
      <w:r w:rsidRPr="00967C91">
        <w:rPr>
          <w:b/>
          <w:sz w:val="22"/>
          <w:szCs w:val="22"/>
        </w:rPr>
        <w:t xml:space="preserve">7.  На семинаре обсуждаются следующие вопросы: </w:t>
      </w:r>
      <w:r w:rsidRPr="00967C91">
        <w:rPr>
          <w:sz w:val="22"/>
          <w:szCs w:val="22"/>
        </w:rPr>
        <w:t>Понятие поликистоза почек. Почечные и внепочечные проявления поликистоза почек, его осложнения. Методы лабораторной и инструментальной диагностики. Тактика лечения.</w:t>
      </w:r>
    </w:p>
    <w:p w:rsidR="006B6063" w:rsidRPr="00967C91" w:rsidRDefault="006B6063" w:rsidP="006B6063">
      <w:pPr>
        <w:ind w:firstLine="720"/>
        <w:jc w:val="both"/>
        <w:rPr>
          <w:sz w:val="22"/>
          <w:szCs w:val="22"/>
        </w:rPr>
      </w:pPr>
      <w:r w:rsidRPr="00967C91">
        <w:rPr>
          <w:b/>
          <w:sz w:val="22"/>
          <w:szCs w:val="22"/>
        </w:rPr>
        <w:t xml:space="preserve">8. План семинара. </w:t>
      </w:r>
      <w:r w:rsidRPr="00967C91">
        <w:rPr>
          <w:sz w:val="22"/>
          <w:szCs w:val="22"/>
        </w:rPr>
        <w:t>Понятие о поликистозе почек. Патогенез нарушений при поликистозе. Клиническая картина. Осложнения поликистоза. Почечные и внепочечные проявления поликистоза почек. Диагностика: лабораторные и инструментальные методы, применяемые для постановки диагноза поликистоз почек. Современные приницпы терапии.</w:t>
      </w:r>
    </w:p>
    <w:p w:rsidR="006B6063" w:rsidRPr="00967C91" w:rsidRDefault="006B6063" w:rsidP="006B6063">
      <w:pPr>
        <w:ind w:left="720"/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9. Иллюстративный материал и оснащение: </w:t>
      </w:r>
      <w:r w:rsidRPr="00967C91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6063" w:rsidRPr="00967C91" w:rsidRDefault="006B6063" w:rsidP="006B6063">
      <w:pPr>
        <w:ind w:left="852"/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 </w:t>
      </w:r>
      <w:r w:rsidRPr="00967C91">
        <w:rPr>
          <w:sz w:val="22"/>
          <w:szCs w:val="22"/>
        </w:rPr>
        <w:t>мультимедийное сопровождение лекций</w:t>
      </w:r>
      <w:r w:rsidRPr="00967C91">
        <w:rPr>
          <w:b/>
          <w:sz w:val="22"/>
          <w:szCs w:val="22"/>
        </w:rPr>
        <w:t xml:space="preserve">, </w:t>
      </w:r>
      <w:r w:rsidRPr="00967C91">
        <w:rPr>
          <w:sz w:val="22"/>
          <w:szCs w:val="22"/>
        </w:rPr>
        <w:t>слайды для кадаскопа, таблицы, истории болезни, плак</w:t>
      </w:r>
      <w:r w:rsidRPr="00967C91">
        <w:rPr>
          <w:sz w:val="22"/>
          <w:szCs w:val="22"/>
        </w:rPr>
        <w:t>а</w:t>
      </w:r>
      <w:r w:rsidRPr="00967C91">
        <w:rPr>
          <w:sz w:val="22"/>
          <w:szCs w:val="22"/>
        </w:rPr>
        <w:t>ты.</w:t>
      </w:r>
    </w:p>
    <w:p w:rsidR="006B6063" w:rsidRPr="005E1B8E" w:rsidRDefault="006B6063" w:rsidP="006B6063">
      <w:pPr>
        <w:ind w:left="1212"/>
        <w:jc w:val="both"/>
        <w:rPr>
          <w:b/>
          <w:sz w:val="22"/>
          <w:szCs w:val="22"/>
        </w:rPr>
      </w:pPr>
      <w:r w:rsidRPr="005E1B8E">
        <w:rPr>
          <w:b/>
          <w:sz w:val="22"/>
          <w:szCs w:val="22"/>
        </w:rPr>
        <w:t>10. Литература по теме.</w:t>
      </w:r>
    </w:p>
    <w:p w:rsidR="006B6063" w:rsidRPr="005E1B8E" w:rsidRDefault="006B6063" w:rsidP="006B6063">
      <w:pPr>
        <w:ind w:left="852"/>
        <w:jc w:val="both"/>
        <w:rPr>
          <w:sz w:val="22"/>
          <w:szCs w:val="22"/>
        </w:rPr>
      </w:pPr>
      <w:r w:rsidRPr="005E1B8E">
        <w:rPr>
          <w:sz w:val="22"/>
          <w:szCs w:val="22"/>
        </w:rPr>
        <w:t xml:space="preserve">Основная: </w:t>
      </w:r>
    </w:p>
    <w:p w:rsidR="006B6063" w:rsidRPr="005E1B8E" w:rsidRDefault="006B6063" w:rsidP="006B6063">
      <w:pPr>
        <w:ind w:left="852"/>
        <w:jc w:val="both"/>
        <w:rPr>
          <w:sz w:val="22"/>
          <w:szCs w:val="22"/>
        </w:rPr>
      </w:pPr>
      <w:r w:rsidRPr="005E1B8E">
        <w:rPr>
          <w:sz w:val="22"/>
          <w:szCs w:val="22"/>
        </w:rPr>
        <w:t xml:space="preserve">1. </w:t>
      </w:r>
      <w:r w:rsidRPr="005E1B8E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5E1B8E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5E1B8E" w:rsidRDefault="006B6063" w:rsidP="006B6063">
      <w:pPr>
        <w:ind w:left="852"/>
        <w:jc w:val="both"/>
        <w:rPr>
          <w:sz w:val="22"/>
          <w:szCs w:val="22"/>
        </w:rPr>
      </w:pPr>
      <w:r w:rsidRPr="005E1B8E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5E1B8E" w:rsidRDefault="006B6063" w:rsidP="006B6063">
      <w:pPr>
        <w:ind w:left="852"/>
        <w:jc w:val="both"/>
        <w:rPr>
          <w:rStyle w:val="apple-style-span"/>
          <w:color w:val="000000"/>
          <w:sz w:val="22"/>
          <w:szCs w:val="22"/>
        </w:rPr>
      </w:pPr>
      <w:r w:rsidRPr="005E1B8E">
        <w:rPr>
          <w:sz w:val="22"/>
          <w:szCs w:val="22"/>
        </w:rPr>
        <w:t xml:space="preserve">3.  </w:t>
      </w:r>
      <w:r w:rsidRPr="005E1B8E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5E1B8E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5E1B8E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5E1B8E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5E1B8E">
        <w:rPr>
          <w:rStyle w:val="apple-style-span"/>
          <w:color w:val="000000"/>
          <w:sz w:val="22"/>
          <w:szCs w:val="22"/>
        </w:rPr>
        <w:t>с</w:t>
      </w:r>
      <w:proofErr w:type="gramEnd"/>
      <w:r w:rsidRPr="005E1B8E">
        <w:rPr>
          <w:rStyle w:val="apple-style-span"/>
          <w:color w:val="000000"/>
          <w:sz w:val="22"/>
          <w:szCs w:val="22"/>
        </w:rPr>
        <w:t>.</w:t>
      </w:r>
    </w:p>
    <w:p w:rsidR="006B6063" w:rsidRPr="005E1B8E" w:rsidRDefault="006B6063" w:rsidP="006B6063">
      <w:pPr>
        <w:ind w:left="852"/>
        <w:jc w:val="both"/>
        <w:rPr>
          <w:sz w:val="22"/>
          <w:szCs w:val="22"/>
        </w:rPr>
      </w:pPr>
      <w:r w:rsidRPr="005E1B8E">
        <w:rPr>
          <w:rStyle w:val="apple-style-span"/>
          <w:color w:val="000000"/>
          <w:sz w:val="22"/>
          <w:szCs w:val="22"/>
        </w:rPr>
        <w:t xml:space="preserve">4. </w:t>
      </w:r>
      <w:r w:rsidRPr="005E1B8E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5E1B8E" w:rsidRDefault="006B6063" w:rsidP="006B6063">
      <w:pPr>
        <w:ind w:left="852"/>
        <w:jc w:val="both"/>
        <w:rPr>
          <w:color w:val="000000"/>
          <w:sz w:val="22"/>
          <w:szCs w:val="22"/>
        </w:rPr>
      </w:pPr>
      <w:r w:rsidRPr="005E1B8E">
        <w:rPr>
          <w:sz w:val="22"/>
          <w:szCs w:val="22"/>
        </w:rPr>
        <w:t xml:space="preserve">5.  </w:t>
      </w:r>
      <w:proofErr w:type="gramStart"/>
      <w:r w:rsidRPr="005E1B8E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5E1B8E">
        <w:rPr>
          <w:color w:val="000000"/>
          <w:sz w:val="22"/>
          <w:szCs w:val="22"/>
        </w:rPr>
        <w:t>: учебное пособие [рек.</w:t>
      </w:r>
      <w:proofErr w:type="gramEnd"/>
      <w:r w:rsidRPr="005E1B8E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5E1B8E">
        <w:rPr>
          <w:color w:val="000000"/>
          <w:sz w:val="22"/>
          <w:szCs w:val="22"/>
        </w:rPr>
        <w:t xml:space="preserve"> ;</w:t>
      </w:r>
      <w:proofErr w:type="gramEnd"/>
      <w:r w:rsidRPr="005E1B8E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6063" w:rsidRPr="005E1B8E" w:rsidRDefault="006B6063" w:rsidP="006B6063">
      <w:pPr>
        <w:ind w:left="852"/>
        <w:jc w:val="both"/>
        <w:rPr>
          <w:sz w:val="22"/>
          <w:szCs w:val="22"/>
        </w:rPr>
      </w:pPr>
      <w:r w:rsidRPr="005E1B8E">
        <w:rPr>
          <w:sz w:val="22"/>
          <w:szCs w:val="22"/>
        </w:rPr>
        <w:t>Дополнительная:</w:t>
      </w:r>
    </w:p>
    <w:p w:rsidR="006B6063" w:rsidRPr="005E1B8E" w:rsidRDefault="006B6063" w:rsidP="006B6063">
      <w:pPr>
        <w:ind w:left="852"/>
        <w:jc w:val="both"/>
        <w:rPr>
          <w:color w:val="000000"/>
          <w:sz w:val="22"/>
          <w:szCs w:val="22"/>
        </w:rPr>
      </w:pPr>
      <w:r w:rsidRPr="005E1B8E">
        <w:rPr>
          <w:sz w:val="22"/>
          <w:szCs w:val="22"/>
        </w:rPr>
        <w:t xml:space="preserve">1. </w:t>
      </w:r>
      <w:r w:rsidRPr="005E1B8E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5E1B8E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5E1B8E">
        <w:rPr>
          <w:color w:val="000000"/>
          <w:sz w:val="22"/>
          <w:szCs w:val="22"/>
        </w:rPr>
        <w:t>.</w:t>
      </w:r>
      <w:proofErr w:type="gramEnd"/>
      <w:r w:rsidRPr="005E1B8E">
        <w:rPr>
          <w:color w:val="000000"/>
          <w:sz w:val="22"/>
          <w:szCs w:val="22"/>
        </w:rPr>
        <w:t xml:space="preserve"> </w:t>
      </w:r>
      <w:proofErr w:type="gramStart"/>
      <w:r w:rsidRPr="005E1B8E">
        <w:rPr>
          <w:color w:val="000000"/>
          <w:sz w:val="22"/>
          <w:szCs w:val="22"/>
        </w:rPr>
        <w:t>и</w:t>
      </w:r>
      <w:proofErr w:type="gramEnd"/>
      <w:r w:rsidRPr="005E1B8E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5E1B8E" w:rsidRDefault="006B6063" w:rsidP="006B6063">
      <w:pPr>
        <w:ind w:left="852"/>
        <w:jc w:val="both"/>
        <w:rPr>
          <w:color w:val="000000"/>
          <w:sz w:val="22"/>
          <w:szCs w:val="22"/>
        </w:rPr>
      </w:pPr>
      <w:r w:rsidRPr="005E1B8E">
        <w:rPr>
          <w:color w:val="000000"/>
          <w:sz w:val="22"/>
          <w:szCs w:val="22"/>
        </w:rPr>
        <w:t>2. Лекции по </w:t>
      </w:r>
      <w:r w:rsidRPr="005E1B8E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5E1B8E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5E1B8E">
        <w:rPr>
          <w:color w:val="000000"/>
          <w:sz w:val="22"/>
          <w:szCs w:val="22"/>
        </w:rPr>
        <w:t>с</w:t>
      </w:r>
      <w:proofErr w:type="gramEnd"/>
      <w:r w:rsidRPr="005E1B8E">
        <w:rPr>
          <w:color w:val="000000"/>
          <w:sz w:val="22"/>
          <w:szCs w:val="22"/>
        </w:rPr>
        <w:t>.</w:t>
      </w:r>
    </w:p>
    <w:p w:rsidR="006B6063" w:rsidRDefault="006B6063" w:rsidP="006B6063">
      <w:pPr>
        <w:ind w:left="1212"/>
        <w:jc w:val="both"/>
        <w:rPr>
          <w:sz w:val="22"/>
          <w:szCs w:val="22"/>
        </w:rPr>
      </w:pPr>
    </w:p>
    <w:p w:rsidR="006B6063" w:rsidRPr="005E1B8E" w:rsidRDefault="006B6063" w:rsidP="006B6063">
      <w:pPr>
        <w:ind w:left="852"/>
        <w:jc w:val="both"/>
        <w:rPr>
          <w:color w:val="000000"/>
          <w:sz w:val="22"/>
          <w:szCs w:val="22"/>
        </w:rPr>
      </w:pPr>
      <w:r w:rsidRPr="005E1B8E">
        <w:rPr>
          <w:color w:val="000000"/>
          <w:sz w:val="22"/>
          <w:szCs w:val="22"/>
        </w:rPr>
        <w:t>Подготовила: доцент кафедры терапии и ОВП</w:t>
      </w:r>
    </w:p>
    <w:p w:rsidR="006B6063" w:rsidRDefault="006B6063" w:rsidP="006B6063">
      <w:pPr>
        <w:ind w:left="1212"/>
        <w:jc w:val="both"/>
        <w:rPr>
          <w:color w:val="000000"/>
          <w:sz w:val="22"/>
          <w:szCs w:val="22"/>
        </w:rPr>
      </w:pPr>
      <w:r w:rsidRPr="005E1B8E">
        <w:rPr>
          <w:color w:val="000000"/>
          <w:sz w:val="22"/>
          <w:szCs w:val="22"/>
        </w:rPr>
        <w:t>с курсом гериатрии И</w:t>
      </w:r>
      <w:r w:rsidR="00967C91">
        <w:rPr>
          <w:color w:val="000000"/>
          <w:sz w:val="22"/>
          <w:szCs w:val="22"/>
        </w:rPr>
        <w:t>Д</w:t>
      </w:r>
      <w:r w:rsidRPr="005E1B8E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F7116D" w:rsidRDefault="006B6063" w:rsidP="006B606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3E1335">
        <w:rPr>
          <w:color w:val="000000"/>
          <w:sz w:val="24"/>
          <w:szCs w:val="24"/>
        </w:rPr>
        <w:t>1.Название: «</w:t>
      </w:r>
      <w:r>
        <w:rPr>
          <w:color w:val="000000"/>
          <w:sz w:val="24"/>
          <w:szCs w:val="24"/>
        </w:rPr>
        <w:t>Поражение почек при сахарном диабете</w:t>
      </w:r>
      <w:r w:rsidRPr="003E1335">
        <w:rPr>
          <w:color w:val="000000"/>
          <w:sz w:val="24"/>
          <w:szCs w:val="24"/>
        </w:rPr>
        <w:t>»</w:t>
      </w: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3E1335">
        <w:rPr>
          <w:color w:val="000000"/>
          <w:sz w:val="24"/>
          <w:szCs w:val="24"/>
        </w:rPr>
        <w:t xml:space="preserve">2. Код темы семинара: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3E1335">
        <w:rPr>
          <w:color w:val="000000"/>
          <w:sz w:val="24"/>
          <w:szCs w:val="24"/>
        </w:rPr>
        <w:t>5.Продолжительность занятия: 2 часа</w:t>
      </w: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3E1335">
        <w:rPr>
          <w:color w:val="000000"/>
          <w:sz w:val="24"/>
          <w:szCs w:val="24"/>
        </w:rPr>
        <w:t xml:space="preserve">6.Цель: Рассмотреть и обсудить современные методы диагностики и лечения </w:t>
      </w:r>
      <w:r>
        <w:rPr>
          <w:color w:val="000000"/>
          <w:sz w:val="24"/>
          <w:szCs w:val="24"/>
        </w:rPr>
        <w:t>патологии почек при сахарном диабете</w:t>
      </w:r>
      <w:r w:rsidRPr="003E1335">
        <w:rPr>
          <w:color w:val="000000"/>
          <w:sz w:val="24"/>
          <w:szCs w:val="24"/>
        </w:rPr>
        <w:t>.</w:t>
      </w: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3E1335">
        <w:rPr>
          <w:color w:val="000000"/>
          <w:sz w:val="24"/>
          <w:szCs w:val="24"/>
        </w:rPr>
        <w:t xml:space="preserve">7.    На семинаре обсуждаются следующие вопросы: </w:t>
      </w:r>
      <w:r>
        <w:rPr>
          <w:color w:val="000000"/>
          <w:sz w:val="24"/>
          <w:szCs w:val="24"/>
        </w:rPr>
        <w:t>Патогенез почечной патологии при сахарном диабете, к</w:t>
      </w:r>
      <w:r w:rsidRPr="003E1335">
        <w:rPr>
          <w:color w:val="000000"/>
          <w:sz w:val="24"/>
          <w:szCs w:val="24"/>
        </w:rPr>
        <w:t xml:space="preserve">ритерии диагностики </w:t>
      </w:r>
      <w:r>
        <w:rPr>
          <w:color w:val="000000"/>
          <w:sz w:val="24"/>
          <w:szCs w:val="24"/>
        </w:rPr>
        <w:t>и лечения</w:t>
      </w:r>
      <w:r w:rsidRPr="003E1335">
        <w:rPr>
          <w:color w:val="000000"/>
          <w:sz w:val="24"/>
          <w:szCs w:val="24"/>
        </w:rPr>
        <w:t>.</w:t>
      </w: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3E1335">
        <w:rPr>
          <w:color w:val="000000"/>
          <w:sz w:val="24"/>
          <w:szCs w:val="24"/>
        </w:rPr>
        <w:t>8.  План семинара:</w:t>
      </w: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3E1335">
        <w:rPr>
          <w:color w:val="000000"/>
          <w:sz w:val="24"/>
          <w:szCs w:val="24"/>
        </w:rPr>
        <w:t xml:space="preserve">Сообщения курсантов </w:t>
      </w:r>
      <w:proofErr w:type="gramStart"/>
      <w:r w:rsidRPr="003E1335">
        <w:rPr>
          <w:color w:val="000000"/>
          <w:sz w:val="24"/>
          <w:szCs w:val="24"/>
        </w:rPr>
        <w:t>особенностях</w:t>
      </w:r>
      <w:proofErr w:type="gramEnd"/>
      <w:r w:rsidRPr="003E133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функционирования почек при сахарном диабете, патогенезе функционально-структурных изменений.</w:t>
      </w:r>
      <w:r w:rsidRPr="003E1335">
        <w:rPr>
          <w:color w:val="000000"/>
          <w:sz w:val="24"/>
          <w:szCs w:val="24"/>
        </w:rPr>
        <w:t>.</w:t>
      </w:r>
    </w:p>
    <w:p w:rsidR="006B6063" w:rsidRDefault="006B6063" w:rsidP="006B6063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3E1335">
        <w:rPr>
          <w:color w:val="000000"/>
          <w:sz w:val="24"/>
          <w:szCs w:val="24"/>
        </w:rPr>
        <w:t>Проблемы диагностики</w:t>
      </w: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Вопросы лечения</w:t>
      </w:r>
      <w:r w:rsidRPr="003E133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нефрологической патологии при сахарном диабете</w:t>
      </w:r>
      <w:r w:rsidRPr="003E1335">
        <w:rPr>
          <w:color w:val="000000"/>
          <w:sz w:val="24"/>
          <w:szCs w:val="24"/>
        </w:rPr>
        <w:t xml:space="preserve">. </w:t>
      </w:r>
    </w:p>
    <w:p w:rsidR="006B6063" w:rsidRDefault="006B6063" w:rsidP="006B6063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3E1335">
        <w:rPr>
          <w:color w:val="000000"/>
          <w:sz w:val="24"/>
          <w:szCs w:val="24"/>
        </w:rPr>
        <w:t xml:space="preserve">9.   </w:t>
      </w:r>
      <w:proofErr w:type="gramStart"/>
      <w:r w:rsidRPr="003E1335">
        <w:rPr>
          <w:color w:val="000000"/>
          <w:sz w:val="24"/>
          <w:szCs w:val="24"/>
        </w:rPr>
        <w:t>Иллюстративный   материал:   таблицы,  плакаты, слайды, мультимедийные материалы, видеодвойка, ноутбук, интерактивная доска.</w:t>
      </w:r>
      <w:proofErr w:type="gramEnd"/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3E1335">
        <w:rPr>
          <w:color w:val="000000"/>
          <w:sz w:val="24"/>
          <w:szCs w:val="24"/>
        </w:rPr>
        <w:t xml:space="preserve">10. Литература по теме семинара: </w:t>
      </w:r>
    </w:p>
    <w:p w:rsidR="006B6063" w:rsidRDefault="006B6063" w:rsidP="006B6063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271339">
        <w:rPr>
          <w:color w:val="000000"/>
          <w:sz w:val="24"/>
          <w:szCs w:val="24"/>
        </w:rPr>
        <w:t>Основная:</w:t>
      </w:r>
    </w:p>
    <w:p w:rsidR="006B6063" w:rsidRPr="00520342" w:rsidRDefault="006B6063" w:rsidP="000F5843">
      <w:pPr>
        <w:numPr>
          <w:ilvl w:val="0"/>
          <w:numId w:val="17"/>
        </w:numPr>
        <w:ind w:left="0"/>
        <w:jc w:val="both"/>
        <w:rPr>
          <w:color w:val="000000"/>
          <w:sz w:val="24"/>
          <w:szCs w:val="24"/>
        </w:rPr>
      </w:pPr>
      <w:r w:rsidRPr="00520342"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 w:rsidRPr="00520342"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 w:rsidRPr="00520342"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 w:rsidRPr="00520342">
        <w:rPr>
          <w:color w:val="000000"/>
          <w:sz w:val="24"/>
          <w:szCs w:val="24"/>
        </w:rPr>
        <w:t xml:space="preserve"> </w:t>
      </w:r>
      <w:proofErr w:type="gramStart"/>
      <w:r w:rsidRPr="00520342"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 w:rsidRPr="00520342">
        <w:rPr>
          <w:color w:val="000000"/>
          <w:sz w:val="24"/>
          <w:szCs w:val="24"/>
        </w:rPr>
        <w:t xml:space="preserve"> - М.: Гэотар Медиа, 2008. - 1064 с.</w:t>
      </w:r>
    </w:p>
    <w:p w:rsidR="006B6063" w:rsidRPr="00520342" w:rsidRDefault="006B6063" w:rsidP="000F5843">
      <w:pPr>
        <w:numPr>
          <w:ilvl w:val="0"/>
          <w:numId w:val="17"/>
        </w:numPr>
        <w:ind w:left="0"/>
        <w:jc w:val="both"/>
        <w:rPr>
          <w:color w:val="000000"/>
          <w:sz w:val="24"/>
          <w:szCs w:val="24"/>
        </w:rPr>
      </w:pPr>
      <w:r w:rsidRPr="00520342"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 w:rsidRPr="00520342"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 w:rsidRPr="00520342">
        <w:rPr>
          <w:color w:val="000000"/>
          <w:sz w:val="24"/>
          <w:szCs w:val="24"/>
        </w:rPr>
        <w:t xml:space="preserve"> :</w:t>
      </w:r>
      <w:proofErr w:type="gramEnd"/>
      <w:r w:rsidRPr="00520342">
        <w:rPr>
          <w:color w:val="000000"/>
          <w:sz w:val="24"/>
          <w:szCs w:val="24"/>
        </w:rPr>
        <w:t xml:space="preserve"> compendium: научное издание/ С. Д. Арапова [и др.] ; под ред.: И. И. Дедова, Г. А. Мельниченко. - М.: Литтерра, 2008. - 582 с.</w:t>
      </w:r>
    </w:p>
    <w:p w:rsidR="006B6063" w:rsidRPr="00520342" w:rsidRDefault="006B6063" w:rsidP="000F5843">
      <w:pPr>
        <w:numPr>
          <w:ilvl w:val="0"/>
          <w:numId w:val="17"/>
        </w:numPr>
        <w:ind w:left="0"/>
        <w:jc w:val="both"/>
        <w:rPr>
          <w:color w:val="000000"/>
          <w:sz w:val="24"/>
          <w:szCs w:val="24"/>
        </w:rPr>
      </w:pPr>
      <w:r w:rsidRPr="00520342"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 w:rsidRPr="00520342"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6B6063" w:rsidRPr="00520342" w:rsidRDefault="006B6063" w:rsidP="006B6063">
      <w:pPr>
        <w:jc w:val="both"/>
        <w:rPr>
          <w:color w:val="000000"/>
          <w:sz w:val="24"/>
          <w:szCs w:val="24"/>
        </w:rPr>
      </w:pPr>
      <w:r w:rsidRPr="00520342">
        <w:rPr>
          <w:color w:val="000000"/>
          <w:sz w:val="24"/>
          <w:szCs w:val="24"/>
        </w:rPr>
        <w:t xml:space="preserve">      Дополнительная</w:t>
      </w:r>
    </w:p>
    <w:p w:rsidR="006B6063" w:rsidRPr="00520342" w:rsidRDefault="006B6063" w:rsidP="000F5843">
      <w:pPr>
        <w:numPr>
          <w:ilvl w:val="2"/>
          <w:numId w:val="17"/>
        </w:numPr>
        <w:tabs>
          <w:tab w:val="clear" w:pos="2160"/>
          <w:tab w:val="num" w:pos="0"/>
        </w:tabs>
        <w:ind w:left="0" w:firstLine="360"/>
        <w:jc w:val="both"/>
        <w:rPr>
          <w:color w:val="000000"/>
          <w:sz w:val="24"/>
          <w:szCs w:val="24"/>
        </w:rPr>
      </w:pPr>
      <w:r w:rsidRPr="00520342">
        <w:rPr>
          <w:bCs/>
          <w:color w:val="000000"/>
          <w:sz w:val="24"/>
          <w:szCs w:val="24"/>
          <w:shd w:val="clear" w:color="auto" w:fill="FFFFFF"/>
        </w:rPr>
        <w:t>Эндокринология</w:t>
      </w:r>
      <w:r w:rsidRPr="00520342">
        <w:rPr>
          <w:color w:val="000000"/>
          <w:sz w:val="24"/>
          <w:szCs w:val="24"/>
        </w:rPr>
        <w:t xml:space="preserve">: руководство/ С.Б.Шустов </w:t>
      </w:r>
      <w:r w:rsidRPr="00520342">
        <w:rPr>
          <w:bCs/>
          <w:color w:val="000000"/>
          <w:sz w:val="24"/>
          <w:szCs w:val="24"/>
          <w:shd w:val="clear" w:color="auto" w:fill="FFFFFF"/>
        </w:rPr>
        <w:t>Т.2</w:t>
      </w:r>
      <w:r w:rsidRPr="00520342">
        <w:rPr>
          <w:color w:val="000000"/>
          <w:sz w:val="24"/>
          <w:szCs w:val="24"/>
        </w:rPr>
        <w:t xml:space="preserve">: Заболевания поджелудочной железы, паращитовидных и половых желез. -        СПб.: СпецЛит, 2011. - 432 </w:t>
      </w:r>
      <w:proofErr w:type="gramStart"/>
      <w:r w:rsidRPr="00520342">
        <w:rPr>
          <w:color w:val="000000"/>
          <w:sz w:val="24"/>
          <w:szCs w:val="24"/>
        </w:rPr>
        <w:t>с</w:t>
      </w:r>
      <w:proofErr w:type="gramEnd"/>
      <w:r w:rsidRPr="00520342">
        <w:rPr>
          <w:color w:val="000000"/>
          <w:sz w:val="24"/>
          <w:szCs w:val="24"/>
        </w:rPr>
        <w:t>.</w:t>
      </w:r>
    </w:p>
    <w:p w:rsidR="006B6063" w:rsidRPr="00520342" w:rsidRDefault="006B6063" w:rsidP="000F5843">
      <w:pPr>
        <w:numPr>
          <w:ilvl w:val="2"/>
          <w:numId w:val="17"/>
        </w:numPr>
        <w:tabs>
          <w:tab w:val="clear" w:pos="2160"/>
          <w:tab w:val="num" w:pos="0"/>
          <w:tab w:val="num" w:pos="720"/>
        </w:tabs>
        <w:ind w:left="0" w:firstLine="360"/>
        <w:jc w:val="both"/>
        <w:rPr>
          <w:color w:val="000000"/>
          <w:sz w:val="24"/>
          <w:szCs w:val="24"/>
        </w:rPr>
      </w:pPr>
      <w:r w:rsidRPr="00520342">
        <w:rPr>
          <w:color w:val="000000"/>
          <w:sz w:val="24"/>
          <w:szCs w:val="24"/>
        </w:rPr>
        <w:t>Неотложная </w:t>
      </w:r>
      <w:r w:rsidRPr="00520342"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 w:rsidRPr="00520342">
        <w:rPr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 w:rsidRPr="00520342">
        <w:rPr>
          <w:color w:val="000000"/>
          <w:sz w:val="24"/>
          <w:szCs w:val="24"/>
        </w:rPr>
        <w:t>с</w:t>
      </w:r>
      <w:proofErr w:type="gramEnd"/>
      <w:r w:rsidRPr="00520342">
        <w:rPr>
          <w:color w:val="000000"/>
          <w:sz w:val="24"/>
          <w:szCs w:val="24"/>
        </w:rPr>
        <w:t>. </w:t>
      </w:r>
    </w:p>
    <w:p w:rsidR="006B6063" w:rsidRPr="00520342" w:rsidRDefault="006B6063" w:rsidP="000F5843">
      <w:pPr>
        <w:numPr>
          <w:ilvl w:val="2"/>
          <w:numId w:val="17"/>
        </w:numPr>
        <w:tabs>
          <w:tab w:val="clear" w:pos="2160"/>
          <w:tab w:val="num" w:pos="0"/>
          <w:tab w:val="num" w:pos="720"/>
        </w:tabs>
        <w:ind w:left="0" w:firstLine="360"/>
        <w:jc w:val="both"/>
        <w:rPr>
          <w:color w:val="000000"/>
          <w:sz w:val="24"/>
          <w:szCs w:val="24"/>
        </w:rPr>
      </w:pPr>
      <w:r w:rsidRPr="00520342">
        <w:rPr>
          <w:color w:val="000000"/>
          <w:sz w:val="24"/>
          <w:szCs w:val="24"/>
        </w:rPr>
        <w:t>Сахарный диабет. Диагностика, лечение, контроль заболевания: карманный справочник/ Петер Хин, Б. О. Бем</w:t>
      </w:r>
      <w:proofErr w:type="gramStart"/>
      <w:r w:rsidRPr="00520342">
        <w:rPr>
          <w:color w:val="000000"/>
          <w:sz w:val="24"/>
          <w:szCs w:val="24"/>
        </w:rPr>
        <w:t xml:space="preserve"> ;</w:t>
      </w:r>
      <w:proofErr w:type="gramEnd"/>
      <w:r w:rsidRPr="00520342">
        <w:rPr>
          <w:color w:val="000000"/>
          <w:sz w:val="24"/>
          <w:szCs w:val="24"/>
        </w:rPr>
        <w:t xml:space="preserve"> пер. А. В. Древаль. - М.: Гэотар Медиа, 2011. - 264 с.</w:t>
      </w:r>
    </w:p>
    <w:p w:rsidR="006B6063" w:rsidRPr="00520342" w:rsidRDefault="006B6063" w:rsidP="006B6063">
      <w:pPr>
        <w:rPr>
          <w:color w:val="000000"/>
          <w:sz w:val="24"/>
          <w:szCs w:val="24"/>
        </w:rPr>
      </w:pPr>
    </w:p>
    <w:p w:rsidR="006B6063" w:rsidRPr="00520342" w:rsidRDefault="006B6063" w:rsidP="006B6063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6B6063" w:rsidRDefault="006B6063" w:rsidP="006B6063">
      <w:pPr>
        <w:rPr>
          <w:color w:val="000000"/>
          <w:sz w:val="24"/>
          <w:szCs w:val="24"/>
        </w:rPr>
      </w:pPr>
      <w:r w:rsidRPr="00520342">
        <w:rPr>
          <w:color w:val="000000"/>
          <w:sz w:val="24"/>
          <w:szCs w:val="24"/>
        </w:rPr>
        <w:t xml:space="preserve">Подготовила  профессор кафедры  терапии   и   ОВП  </w:t>
      </w:r>
    </w:p>
    <w:p w:rsidR="006B6063" w:rsidRPr="00520342" w:rsidRDefault="006B6063" w:rsidP="006B6063">
      <w:pPr>
        <w:rPr>
          <w:color w:val="000000"/>
          <w:sz w:val="24"/>
          <w:szCs w:val="24"/>
        </w:rPr>
      </w:pPr>
      <w:r w:rsidRPr="00520342">
        <w:rPr>
          <w:color w:val="000000"/>
          <w:sz w:val="24"/>
          <w:szCs w:val="24"/>
        </w:rPr>
        <w:t>с курсом гериатрии  И</w:t>
      </w:r>
      <w:r w:rsidR="00967C91">
        <w:rPr>
          <w:color w:val="000000"/>
          <w:sz w:val="24"/>
          <w:szCs w:val="24"/>
        </w:rPr>
        <w:t>Д</w:t>
      </w:r>
      <w:r w:rsidRPr="00520342">
        <w:rPr>
          <w:color w:val="000000"/>
          <w:sz w:val="24"/>
          <w:szCs w:val="24"/>
        </w:rPr>
        <w:t xml:space="preserve">ПО  БГМУ </w:t>
      </w:r>
      <w:r>
        <w:rPr>
          <w:color w:val="000000"/>
          <w:sz w:val="24"/>
          <w:szCs w:val="24"/>
        </w:rPr>
        <w:t xml:space="preserve">                                                            </w:t>
      </w:r>
      <w:r w:rsidRPr="00520342">
        <w:rPr>
          <w:color w:val="000000"/>
          <w:sz w:val="24"/>
          <w:szCs w:val="24"/>
        </w:rPr>
        <w:t>Фархутдинова Л. М.</w:t>
      </w:r>
    </w:p>
    <w:p w:rsidR="006B6063" w:rsidRDefault="006B6063" w:rsidP="006B6063"/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F7116D" w:rsidRDefault="006B6063" w:rsidP="006B6063">
      <w:pPr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3E1335">
        <w:rPr>
          <w:color w:val="000000"/>
          <w:sz w:val="24"/>
          <w:szCs w:val="24"/>
        </w:rPr>
        <w:t>1.Название: «</w:t>
      </w:r>
      <w:r>
        <w:rPr>
          <w:color w:val="000000"/>
          <w:sz w:val="24"/>
          <w:szCs w:val="24"/>
        </w:rPr>
        <w:t>Поражение почек при сахарном диабете</w:t>
      </w:r>
      <w:r w:rsidRPr="003E1335">
        <w:rPr>
          <w:color w:val="000000"/>
          <w:sz w:val="24"/>
          <w:szCs w:val="24"/>
        </w:rPr>
        <w:t>»</w:t>
      </w: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3E1335">
        <w:rPr>
          <w:color w:val="000000"/>
          <w:sz w:val="24"/>
          <w:szCs w:val="24"/>
        </w:rPr>
        <w:t xml:space="preserve">2. Код темы семинара: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3E1335">
        <w:rPr>
          <w:color w:val="000000"/>
          <w:sz w:val="24"/>
          <w:szCs w:val="24"/>
        </w:rPr>
        <w:t>5.Продолжительность занятия: 2 часа</w:t>
      </w: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3E1335">
        <w:rPr>
          <w:color w:val="000000"/>
          <w:sz w:val="24"/>
          <w:szCs w:val="24"/>
        </w:rPr>
        <w:t xml:space="preserve">6.Цель: Рассмотреть и обсудить современные методы диагностики и лечения </w:t>
      </w:r>
      <w:r>
        <w:rPr>
          <w:color w:val="000000"/>
          <w:sz w:val="24"/>
          <w:szCs w:val="24"/>
        </w:rPr>
        <w:t>патологии почек при сахарном диабете</w:t>
      </w:r>
      <w:r w:rsidRPr="003E1335">
        <w:rPr>
          <w:color w:val="000000"/>
          <w:sz w:val="24"/>
          <w:szCs w:val="24"/>
        </w:rPr>
        <w:t>.</w:t>
      </w: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3E1335">
        <w:rPr>
          <w:color w:val="000000"/>
          <w:sz w:val="24"/>
          <w:szCs w:val="24"/>
        </w:rPr>
        <w:t xml:space="preserve">7.    На семинаре обсуждаются следующие вопросы: </w:t>
      </w:r>
      <w:r>
        <w:rPr>
          <w:color w:val="000000"/>
          <w:sz w:val="24"/>
          <w:szCs w:val="24"/>
        </w:rPr>
        <w:t>Патогенез почечной патологии при сахарном диабете, к</w:t>
      </w:r>
      <w:r w:rsidRPr="003E1335">
        <w:rPr>
          <w:color w:val="000000"/>
          <w:sz w:val="24"/>
          <w:szCs w:val="24"/>
        </w:rPr>
        <w:t xml:space="preserve">ритерии диагностики </w:t>
      </w:r>
      <w:r>
        <w:rPr>
          <w:color w:val="000000"/>
          <w:sz w:val="24"/>
          <w:szCs w:val="24"/>
        </w:rPr>
        <w:t>и лечения</w:t>
      </w:r>
      <w:r w:rsidRPr="003E1335">
        <w:rPr>
          <w:color w:val="000000"/>
          <w:sz w:val="24"/>
          <w:szCs w:val="24"/>
        </w:rPr>
        <w:t>.</w:t>
      </w: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3E1335">
        <w:rPr>
          <w:color w:val="000000"/>
          <w:sz w:val="24"/>
          <w:szCs w:val="24"/>
        </w:rPr>
        <w:t>8.  План семинара:</w:t>
      </w: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3E1335">
        <w:rPr>
          <w:color w:val="000000"/>
          <w:sz w:val="24"/>
          <w:szCs w:val="24"/>
        </w:rPr>
        <w:t xml:space="preserve">Сообщения курсантов </w:t>
      </w:r>
      <w:proofErr w:type="gramStart"/>
      <w:r w:rsidRPr="003E1335">
        <w:rPr>
          <w:color w:val="000000"/>
          <w:sz w:val="24"/>
          <w:szCs w:val="24"/>
        </w:rPr>
        <w:t>особенностях</w:t>
      </w:r>
      <w:proofErr w:type="gramEnd"/>
      <w:r w:rsidRPr="003E133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функционирования почек при сахарном диабете, патогенезе функционально-структурных изменений.</w:t>
      </w:r>
      <w:r w:rsidRPr="003E1335">
        <w:rPr>
          <w:color w:val="000000"/>
          <w:sz w:val="24"/>
          <w:szCs w:val="24"/>
        </w:rPr>
        <w:t>.</w:t>
      </w:r>
    </w:p>
    <w:p w:rsidR="006B6063" w:rsidRDefault="006B6063" w:rsidP="006B6063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3E1335">
        <w:rPr>
          <w:color w:val="000000"/>
          <w:sz w:val="24"/>
          <w:szCs w:val="24"/>
        </w:rPr>
        <w:t>Проблемы диагностики</w:t>
      </w: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Вопросы лечения</w:t>
      </w:r>
      <w:r w:rsidRPr="003E133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нефрологической патологии при сахарном диабете</w:t>
      </w:r>
      <w:r w:rsidRPr="003E1335">
        <w:rPr>
          <w:color w:val="000000"/>
          <w:sz w:val="24"/>
          <w:szCs w:val="24"/>
        </w:rPr>
        <w:t xml:space="preserve">. </w:t>
      </w:r>
    </w:p>
    <w:p w:rsidR="006B6063" w:rsidRDefault="006B6063" w:rsidP="006B6063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3E1335">
        <w:rPr>
          <w:color w:val="000000"/>
          <w:sz w:val="24"/>
          <w:szCs w:val="24"/>
        </w:rPr>
        <w:t xml:space="preserve">9.   </w:t>
      </w:r>
      <w:proofErr w:type="gramStart"/>
      <w:r w:rsidRPr="003E1335">
        <w:rPr>
          <w:color w:val="000000"/>
          <w:sz w:val="24"/>
          <w:szCs w:val="24"/>
        </w:rPr>
        <w:t>Иллюстративный   материал:   таблицы,  плакаты, слайды, мультимедийные материалы, видеодвойка, ноутбук, интерактивная доска.</w:t>
      </w:r>
      <w:proofErr w:type="gramEnd"/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</w:p>
    <w:p w:rsidR="006B6063" w:rsidRPr="003E1335" w:rsidRDefault="006B6063" w:rsidP="006B6063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3E1335">
        <w:rPr>
          <w:color w:val="000000"/>
          <w:sz w:val="24"/>
          <w:szCs w:val="24"/>
        </w:rPr>
        <w:t xml:space="preserve">10. Литература по теме семинара: </w:t>
      </w:r>
    </w:p>
    <w:p w:rsidR="006B6063" w:rsidRDefault="006B6063" w:rsidP="006B6063">
      <w:pPr>
        <w:shd w:val="clear" w:color="auto" w:fill="FFFFFF"/>
        <w:autoSpaceDE w:val="0"/>
        <w:autoSpaceDN w:val="0"/>
        <w:adjustRightInd w:val="0"/>
        <w:rPr>
          <w:color w:val="000000"/>
          <w:sz w:val="24"/>
          <w:szCs w:val="24"/>
        </w:rPr>
      </w:pPr>
      <w:r w:rsidRPr="00271339">
        <w:rPr>
          <w:color w:val="000000"/>
          <w:sz w:val="24"/>
          <w:szCs w:val="24"/>
        </w:rPr>
        <w:t>Основная:</w:t>
      </w:r>
    </w:p>
    <w:p w:rsidR="006B6063" w:rsidRPr="00520342" w:rsidRDefault="006B6063" w:rsidP="000F5843">
      <w:pPr>
        <w:numPr>
          <w:ilvl w:val="0"/>
          <w:numId w:val="17"/>
        </w:numPr>
        <w:ind w:left="0"/>
        <w:jc w:val="both"/>
        <w:rPr>
          <w:color w:val="000000"/>
          <w:sz w:val="24"/>
          <w:szCs w:val="24"/>
        </w:rPr>
      </w:pPr>
      <w:r w:rsidRPr="00520342">
        <w:rPr>
          <w:bCs/>
          <w:color w:val="000000"/>
          <w:sz w:val="24"/>
          <w:szCs w:val="24"/>
          <w:shd w:val="clear" w:color="auto" w:fill="FFFFFF"/>
        </w:rPr>
        <w:t xml:space="preserve">Эндокринология. </w:t>
      </w:r>
      <w:proofErr w:type="gramStart"/>
      <w:r w:rsidRPr="00520342">
        <w:rPr>
          <w:bCs/>
          <w:color w:val="000000"/>
          <w:sz w:val="24"/>
          <w:szCs w:val="24"/>
          <w:shd w:val="clear" w:color="auto" w:fill="FFFFFF"/>
        </w:rPr>
        <w:t>Национальное руководство</w:t>
      </w:r>
      <w:r w:rsidRPr="00520342">
        <w:rPr>
          <w:color w:val="000000"/>
          <w:sz w:val="24"/>
          <w:szCs w:val="24"/>
        </w:rPr>
        <w:t>: учебное пособие [для системы послевузовского проф. образования врачей, рек.</w:t>
      </w:r>
      <w:proofErr w:type="gramEnd"/>
      <w:r w:rsidRPr="00520342">
        <w:rPr>
          <w:color w:val="000000"/>
          <w:sz w:val="24"/>
          <w:szCs w:val="24"/>
        </w:rPr>
        <w:t xml:space="preserve"> </w:t>
      </w:r>
      <w:proofErr w:type="gramStart"/>
      <w:r w:rsidRPr="00520342">
        <w:rPr>
          <w:color w:val="000000"/>
          <w:sz w:val="24"/>
          <w:szCs w:val="24"/>
        </w:rPr>
        <w:t>УМО]/ Российская Ассоциация эндокринологов, Ассоциация медицинских обществ по качеству; под ред.: И. И. Дедова, Г. А. Мельниченко.</w:t>
      </w:r>
      <w:proofErr w:type="gramEnd"/>
      <w:r w:rsidRPr="00520342">
        <w:rPr>
          <w:color w:val="000000"/>
          <w:sz w:val="24"/>
          <w:szCs w:val="24"/>
        </w:rPr>
        <w:t xml:space="preserve"> - М.: Гэотар Медиа, 2008. - 1064 с.</w:t>
      </w:r>
    </w:p>
    <w:p w:rsidR="006B6063" w:rsidRPr="00520342" w:rsidRDefault="006B6063" w:rsidP="000F5843">
      <w:pPr>
        <w:numPr>
          <w:ilvl w:val="0"/>
          <w:numId w:val="17"/>
        </w:numPr>
        <w:ind w:left="0"/>
        <w:jc w:val="both"/>
        <w:rPr>
          <w:color w:val="000000"/>
          <w:sz w:val="24"/>
          <w:szCs w:val="24"/>
        </w:rPr>
      </w:pPr>
      <w:r w:rsidRPr="00520342">
        <w:rPr>
          <w:bCs/>
          <w:color w:val="000000"/>
          <w:sz w:val="24"/>
          <w:szCs w:val="24"/>
          <w:shd w:val="clear" w:color="auto" w:fill="FFFFFF"/>
        </w:rPr>
        <w:t>Рациональная фармакотерапия заболеваний</w:t>
      </w:r>
      <w:r w:rsidRPr="00520342">
        <w:rPr>
          <w:color w:val="000000"/>
          <w:sz w:val="24"/>
          <w:szCs w:val="24"/>
        </w:rPr>
        <w:t> эндокринной системы и нарушений обмена веществ</w:t>
      </w:r>
      <w:proofErr w:type="gramStart"/>
      <w:r w:rsidRPr="00520342">
        <w:rPr>
          <w:color w:val="000000"/>
          <w:sz w:val="24"/>
          <w:szCs w:val="24"/>
        </w:rPr>
        <w:t xml:space="preserve"> :</w:t>
      </w:r>
      <w:proofErr w:type="gramEnd"/>
      <w:r w:rsidRPr="00520342">
        <w:rPr>
          <w:color w:val="000000"/>
          <w:sz w:val="24"/>
          <w:szCs w:val="24"/>
        </w:rPr>
        <w:t xml:space="preserve"> compendium: научное издание/ С. Д. Арапова [и др.] ; под ред.: И. И. Дедова, Г. А. Мельниченко. - М.: Литтерра, 2008. - 582 с.</w:t>
      </w:r>
    </w:p>
    <w:p w:rsidR="006B6063" w:rsidRPr="00520342" w:rsidRDefault="006B6063" w:rsidP="000F5843">
      <w:pPr>
        <w:numPr>
          <w:ilvl w:val="0"/>
          <w:numId w:val="17"/>
        </w:numPr>
        <w:ind w:left="0"/>
        <w:jc w:val="both"/>
        <w:rPr>
          <w:color w:val="000000"/>
          <w:sz w:val="24"/>
          <w:szCs w:val="24"/>
        </w:rPr>
      </w:pPr>
      <w:r w:rsidRPr="00520342">
        <w:rPr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 w:rsidRPr="00520342">
        <w:rPr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6B6063" w:rsidRPr="00520342" w:rsidRDefault="006B6063" w:rsidP="006B6063">
      <w:pPr>
        <w:jc w:val="both"/>
        <w:rPr>
          <w:color w:val="000000"/>
          <w:sz w:val="24"/>
          <w:szCs w:val="24"/>
        </w:rPr>
      </w:pPr>
      <w:r w:rsidRPr="00520342">
        <w:rPr>
          <w:color w:val="000000"/>
          <w:sz w:val="24"/>
          <w:szCs w:val="24"/>
        </w:rPr>
        <w:t xml:space="preserve">      Дополнительная</w:t>
      </w:r>
    </w:p>
    <w:p w:rsidR="006B6063" w:rsidRPr="00520342" w:rsidRDefault="006B6063" w:rsidP="000F5843">
      <w:pPr>
        <w:numPr>
          <w:ilvl w:val="2"/>
          <w:numId w:val="17"/>
        </w:numPr>
        <w:tabs>
          <w:tab w:val="clear" w:pos="2160"/>
          <w:tab w:val="num" w:pos="0"/>
        </w:tabs>
        <w:ind w:left="0" w:firstLine="360"/>
        <w:jc w:val="both"/>
        <w:rPr>
          <w:color w:val="000000"/>
          <w:sz w:val="24"/>
          <w:szCs w:val="24"/>
        </w:rPr>
      </w:pPr>
      <w:r w:rsidRPr="00520342">
        <w:rPr>
          <w:bCs/>
          <w:color w:val="000000"/>
          <w:sz w:val="24"/>
          <w:szCs w:val="24"/>
          <w:shd w:val="clear" w:color="auto" w:fill="FFFFFF"/>
        </w:rPr>
        <w:t>Эндокринология</w:t>
      </w:r>
      <w:r w:rsidRPr="00520342">
        <w:rPr>
          <w:color w:val="000000"/>
          <w:sz w:val="24"/>
          <w:szCs w:val="24"/>
        </w:rPr>
        <w:t xml:space="preserve">: руководство/ С.Б.Шустов </w:t>
      </w:r>
      <w:r w:rsidRPr="00520342">
        <w:rPr>
          <w:bCs/>
          <w:color w:val="000000"/>
          <w:sz w:val="24"/>
          <w:szCs w:val="24"/>
          <w:shd w:val="clear" w:color="auto" w:fill="FFFFFF"/>
        </w:rPr>
        <w:t>Т.2</w:t>
      </w:r>
      <w:r w:rsidRPr="00520342">
        <w:rPr>
          <w:color w:val="000000"/>
          <w:sz w:val="24"/>
          <w:szCs w:val="24"/>
        </w:rPr>
        <w:t xml:space="preserve">: Заболевания поджелудочной железы, паращитовидных и половых желез. -        СПб.: СпецЛит, 2011. - 432 </w:t>
      </w:r>
      <w:proofErr w:type="gramStart"/>
      <w:r w:rsidRPr="00520342">
        <w:rPr>
          <w:color w:val="000000"/>
          <w:sz w:val="24"/>
          <w:szCs w:val="24"/>
        </w:rPr>
        <w:t>с</w:t>
      </w:r>
      <w:proofErr w:type="gramEnd"/>
      <w:r w:rsidRPr="00520342">
        <w:rPr>
          <w:color w:val="000000"/>
          <w:sz w:val="24"/>
          <w:szCs w:val="24"/>
        </w:rPr>
        <w:t>.</w:t>
      </w:r>
    </w:p>
    <w:p w:rsidR="006B6063" w:rsidRPr="00520342" w:rsidRDefault="006B6063" w:rsidP="000F5843">
      <w:pPr>
        <w:numPr>
          <w:ilvl w:val="2"/>
          <w:numId w:val="17"/>
        </w:numPr>
        <w:tabs>
          <w:tab w:val="clear" w:pos="2160"/>
          <w:tab w:val="num" w:pos="0"/>
          <w:tab w:val="num" w:pos="720"/>
        </w:tabs>
        <w:ind w:left="0" w:firstLine="360"/>
        <w:jc w:val="both"/>
        <w:rPr>
          <w:color w:val="000000"/>
          <w:sz w:val="24"/>
          <w:szCs w:val="24"/>
        </w:rPr>
      </w:pPr>
      <w:r w:rsidRPr="00520342">
        <w:rPr>
          <w:color w:val="000000"/>
          <w:sz w:val="24"/>
          <w:szCs w:val="24"/>
        </w:rPr>
        <w:t>Неотложная </w:t>
      </w:r>
      <w:r w:rsidRPr="00520342">
        <w:rPr>
          <w:bCs/>
          <w:color w:val="000000"/>
          <w:sz w:val="24"/>
          <w:szCs w:val="24"/>
          <w:shd w:val="clear" w:color="auto" w:fill="FFFFFF"/>
        </w:rPr>
        <w:t>эндокринологи</w:t>
      </w:r>
      <w:r w:rsidRPr="00520342">
        <w:rPr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 w:rsidRPr="00520342">
        <w:rPr>
          <w:color w:val="000000"/>
          <w:sz w:val="24"/>
          <w:szCs w:val="24"/>
        </w:rPr>
        <w:t>с</w:t>
      </w:r>
      <w:proofErr w:type="gramEnd"/>
      <w:r w:rsidRPr="00520342">
        <w:rPr>
          <w:color w:val="000000"/>
          <w:sz w:val="24"/>
          <w:szCs w:val="24"/>
        </w:rPr>
        <w:t>. </w:t>
      </w:r>
    </w:p>
    <w:p w:rsidR="006B6063" w:rsidRPr="00520342" w:rsidRDefault="006B6063" w:rsidP="000F5843">
      <w:pPr>
        <w:numPr>
          <w:ilvl w:val="2"/>
          <w:numId w:val="17"/>
        </w:numPr>
        <w:tabs>
          <w:tab w:val="clear" w:pos="2160"/>
          <w:tab w:val="num" w:pos="0"/>
          <w:tab w:val="num" w:pos="720"/>
        </w:tabs>
        <w:ind w:left="0" w:firstLine="360"/>
        <w:jc w:val="both"/>
        <w:rPr>
          <w:color w:val="000000"/>
          <w:sz w:val="24"/>
          <w:szCs w:val="24"/>
        </w:rPr>
      </w:pPr>
      <w:r w:rsidRPr="00520342">
        <w:rPr>
          <w:color w:val="000000"/>
          <w:sz w:val="24"/>
          <w:szCs w:val="24"/>
        </w:rPr>
        <w:t>Сахарный диабет. Диагностика, лечение, контроль заболевания: карманный справочник/ Петер Хин, Б. О. Бем</w:t>
      </w:r>
      <w:proofErr w:type="gramStart"/>
      <w:r w:rsidRPr="00520342">
        <w:rPr>
          <w:color w:val="000000"/>
          <w:sz w:val="24"/>
          <w:szCs w:val="24"/>
        </w:rPr>
        <w:t xml:space="preserve"> ;</w:t>
      </w:r>
      <w:proofErr w:type="gramEnd"/>
      <w:r w:rsidRPr="00520342">
        <w:rPr>
          <w:color w:val="000000"/>
          <w:sz w:val="24"/>
          <w:szCs w:val="24"/>
        </w:rPr>
        <w:t xml:space="preserve"> пер. А. В. Древаль. - М.: Гэотар Медиа, 2011. - 264 с.</w:t>
      </w:r>
    </w:p>
    <w:p w:rsidR="006B6063" w:rsidRPr="00520342" w:rsidRDefault="006B6063" w:rsidP="006B6063">
      <w:pPr>
        <w:rPr>
          <w:color w:val="000000"/>
          <w:sz w:val="24"/>
          <w:szCs w:val="24"/>
        </w:rPr>
      </w:pPr>
    </w:p>
    <w:p w:rsidR="006B6063" w:rsidRPr="00520342" w:rsidRDefault="006B6063" w:rsidP="006B6063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6B6063" w:rsidRDefault="006B6063" w:rsidP="006B6063">
      <w:pPr>
        <w:rPr>
          <w:color w:val="000000"/>
          <w:sz w:val="24"/>
          <w:szCs w:val="24"/>
        </w:rPr>
      </w:pPr>
      <w:r w:rsidRPr="00520342">
        <w:rPr>
          <w:color w:val="000000"/>
          <w:sz w:val="24"/>
          <w:szCs w:val="24"/>
        </w:rPr>
        <w:t xml:space="preserve">Подготовила  профессор кафедры  терапии   и   ОВП  </w:t>
      </w:r>
    </w:p>
    <w:p w:rsidR="006B6063" w:rsidRPr="00520342" w:rsidRDefault="006B6063" w:rsidP="006B6063">
      <w:pPr>
        <w:rPr>
          <w:color w:val="000000"/>
          <w:sz w:val="24"/>
          <w:szCs w:val="24"/>
        </w:rPr>
      </w:pPr>
      <w:r w:rsidRPr="00520342">
        <w:rPr>
          <w:color w:val="000000"/>
          <w:sz w:val="24"/>
          <w:szCs w:val="24"/>
        </w:rPr>
        <w:t>с курсом гериатрии  И</w:t>
      </w:r>
      <w:r w:rsidR="00967C91">
        <w:rPr>
          <w:color w:val="000000"/>
          <w:sz w:val="24"/>
          <w:szCs w:val="24"/>
        </w:rPr>
        <w:t>Д</w:t>
      </w:r>
      <w:r w:rsidRPr="00520342">
        <w:rPr>
          <w:color w:val="000000"/>
          <w:sz w:val="24"/>
          <w:szCs w:val="24"/>
        </w:rPr>
        <w:t xml:space="preserve">ПО  БГМУ </w:t>
      </w:r>
      <w:r>
        <w:rPr>
          <w:color w:val="000000"/>
          <w:sz w:val="24"/>
          <w:szCs w:val="24"/>
        </w:rPr>
        <w:t xml:space="preserve">                                                            </w:t>
      </w:r>
      <w:r w:rsidRPr="00520342">
        <w:rPr>
          <w:color w:val="000000"/>
          <w:sz w:val="24"/>
          <w:szCs w:val="24"/>
        </w:rPr>
        <w:t>Фархутдинова Л. М.</w:t>
      </w:r>
    </w:p>
    <w:p w:rsidR="006B6063" w:rsidRPr="00596B8C" w:rsidRDefault="006B6063" w:rsidP="006B6063"/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743DA2" w:rsidRDefault="006B6063" w:rsidP="006B6063">
      <w:pPr>
        <w:jc w:val="center"/>
        <w:rPr>
          <w:sz w:val="24"/>
          <w:szCs w:val="24"/>
        </w:rPr>
      </w:pP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>1.Название: «Опухоли почек, клиника, диагностика, лечение»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2. Код темы семинара: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5.Продолжительность семинара: 2 часа. 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>6.Цель: Ознакомить курсантов с классификацией, диагностикой, современными методами лечения опухолей почек.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>7. На семинаре освещаются следующие вопросы:  классификация опухолей почек, показания для оперативного лечения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>8. План семинара: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>Сообщения курсантов по теме семинара</w:t>
      </w:r>
    </w:p>
    <w:p w:rsidR="006B6063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>9. Иллюстративный материал: таблицы</w:t>
      </w:r>
      <w:proofErr w:type="gramStart"/>
      <w:r w:rsidRPr="00743DA2">
        <w:rPr>
          <w:sz w:val="24"/>
          <w:szCs w:val="24"/>
        </w:rPr>
        <w:t xml:space="preserve"> ,</w:t>
      </w:r>
      <w:proofErr w:type="gramEnd"/>
      <w:r w:rsidRPr="00743DA2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</w:p>
    <w:p w:rsidR="006B6063" w:rsidRPr="00743DA2" w:rsidRDefault="006B6063" w:rsidP="006B6063">
      <w:pPr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      10. Литература по теме семинара:</w:t>
      </w:r>
    </w:p>
    <w:p w:rsidR="006B6063" w:rsidRPr="00743DA2" w:rsidRDefault="006B6063" w:rsidP="006B6063">
      <w:pPr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             Основная:</w:t>
      </w:r>
    </w:p>
    <w:p w:rsidR="006B6063" w:rsidRPr="00061AB7" w:rsidRDefault="006B6063" w:rsidP="006B6063">
      <w:pPr>
        <w:rPr>
          <w:sz w:val="24"/>
          <w:szCs w:val="24"/>
        </w:rPr>
      </w:pPr>
      <w:r w:rsidRPr="00061AB7">
        <w:rPr>
          <w:sz w:val="24"/>
          <w:szCs w:val="24"/>
        </w:rPr>
        <w:t xml:space="preserve">1.  </w:t>
      </w:r>
      <w:r w:rsidRPr="00061AB7">
        <w:rPr>
          <w:bCs/>
          <w:sz w:val="24"/>
          <w:szCs w:val="24"/>
          <w:shd w:val="clear" w:color="auto" w:fill="FFFFFF"/>
        </w:rPr>
        <w:t>Приказ об утверждении « порядка оказания помощи взрослому населению по профилю «Нефрология» №17н от 18 января 2012 г» Министерство здравоохранения и социального развития РФ.</w:t>
      </w:r>
    </w:p>
    <w:p w:rsidR="006B6063" w:rsidRPr="00061AB7" w:rsidRDefault="006B6063" w:rsidP="006B6063">
      <w:pPr>
        <w:rPr>
          <w:sz w:val="24"/>
          <w:szCs w:val="24"/>
        </w:rPr>
      </w:pPr>
      <w:r w:rsidRPr="00061AB7">
        <w:rPr>
          <w:sz w:val="24"/>
          <w:szCs w:val="24"/>
        </w:rPr>
        <w:t>2</w:t>
      </w:r>
      <w:r w:rsidRPr="00061AB7">
        <w:rPr>
          <w:bCs/>
          <w:sz w:val="24"/>
          <w:szCs w:val="24"/>
          <w:shd w:val="clear" w:color="auto" w:fill="FFFFFF"/>
        </w:rPr>
        <w:t>.   Нефрология: Национальное руководство/под ред. Н. А. Мухина</w:t>
      </w:r>
      <w:proofErr w:type="gramStart"/>
      <w:r w:rsidRPr="00061AB7">
        <w:rPr>
          <w:bCs/>
          <w:sz w:val="24"/>
          <w:szCs w:val="24"/>
          <w:shd w:val="clear" w:color="auto" w:fill="FFFFFF"/>
        </w:rPr>
        <w:t>.-</w:t>
      </w:r>
      <w:proofErr w:type="gramEnd"/>
      <w:r w:rsidRPr="00061AB7">
        <w:rPr>
          <w:bCs/>
          <w:sz w:val="24"/>
          <w:szCs w:val="24"/>
          <w:shd w:val="clear" w:color="auto" w:fill="FFFFFF"/>
        </w:rPr>
        <w:t>М.:ГЭОТАР-Медиа, 2009.-720 с.-(Серия «Национальное руководство»)</w:t>
      </w:r>
    </w:p>
    <w:p w:rsidR="006B6063" w:rsidRPr="00061AB7" w:rsidRDefault="006B6063" w:rsidP="006B6063">
      <w:pPr>
        <w:rPr>
          <w:sz w:val="24"/>
          <w:szCs w:val="24"/>
        </w:rPr>
      </w:pPr>
      <w:r w:rsidRPr="00061AB7">
        <w:rPr>
          <w:sz w:val="24"/>
          <w:szCs w:val="24"/>
        </w:rPr>
        <w:t xml:space="preserve">3. К вопросу о распространённости ХБП среди пожилых лиц в г. Москве и её связи с </w:t>
      </w:r>
      <w:proofErr w:type="gramStart"/>
      <w:r w:rsidRPr="00061AB7">
        <w:rPr>
          <w:sz w:val="24"/>
          <w:szCs w:val="24"/>
        </w:rPr>
        <w:t>сердечно-сосудистой</w:t>
      </w:r>
      <w:proofErr w:type="gramEnd"/>
      <w:r w:rsidRPr="00061AB7">
        <w:rPr>
          <w:sz w:val="24"/>
          <w:szCs w:val="24"/>
        </w:rPr>
        <w:t xml:space="preserve"> патологией/Антонова Т. Н., Бикбов Б. Т., Галь И. Т. Нефрология и диализ Т.13 №3-2011.</w:t>
      </w:r>
    </w:p>
    <w:p w:rsidR="006B6063" w:rsidRPr="00061AB7" w:rsidRDefault="006B6063" w:rsidP="006B6063">
      <w:pPr>
        <w:jc w:val="both"/>
        <w:rPr>
          <w:sz w:val="24"/>
          <w:szCs w:val="24"/>
        </w:rPr>
      </w:pPr>
      <w:r w:rsidRPr="00061AB7">
        <w:rPr>
          <w:sz w:val="24"/>
          <w:szCs w:val="24"/>
        </w:rPr>
        <w:t xml:space="preserve">    Дополнительная:</w:t>
      </w:r>
    </w:p>
    <w:p w:rsidR="006B6063" w:rsidRPr="00061AB7" w:rsidRDefault="006B6063" w:rsidP="006B6063">
      <w:pPr>
        <w:jc w:val="both"/>
        <w:rPr>
          <w:rStyle w:val="apple-style-span"/>
          <w:sz w:val="24"/>
          <w:szCs w:val="24"/>
        </w:rPr>
      </w:pPr>
      <w:r w:rsidRPr="00061AB7">
        <w:rPr>
          <w:rStyle w:val="apple-style-span"/>
          <w:bCs/>
          <w:sz w:val="24"/>
          <w:szCs w:val="24"/>
        </w:rPr>
        <w:t>1.Нефрология. Ревматология.</w:t>
      </w:r>
      <w:r w:rsidRPr="00061AB7">
        <w:rPr>
          <w:rStyle w:val="apple-style-span"/>
          <w:sz w:val="24"/>
          <w:szCs w:val="24"/>
        </w:rPr>
        <w:t>: учебное пособие/ Н. Бун, Н. Колледж, Б. Уокер</w:t>
      </w:r>
      <w:proofErr w:type="gramStart"/>
      <w:r w:rsidRPr="00061AB7">
        <w:rPr>
          <w:rStyle w:val="apple-style-span"/>
          <w:sz w:val="24"/>
          <w:szCs w:val="24"/>
        </w:rPr>
        <w:t xml:space="preserve"> ;</w:t>
      </w:r>
      <w:proofErr w:type="gramEnd"/>
      <w:r w:rsidRPr="00061AB7">
        <w:rPr>
          <w:rStyle w:val="apple-style-span"/>
          <w:sz w:val="24"/>
          <w:szCs w:val="24"/>
        </w:rPr>
        <w:t xml:space="preserve"> пер. с англ. под ред. Н. А. Мухина. - М.: РИД ЭЛСИВЕР,</w:t>
      </w:r>
      <w:r w:rsidRPr="00061AB7">
        <w:rPr>
          <w:rStyle w:val="apple-converted-space"/>
        </w:rPr>
        <w:t> </w:t>
      </w:r>
      <w:r w:rsidRPr="00061AB7">
        <w:rPr>
          <w:rStyle w:val="apple-style-span"/>
          <w:bCs/>
          <w:sz w:val="24"/>
          <w:szCs w:val="24"/>
        </w:rPr>
        <w:t>2010</w:t>
      </w:r>
      <w:r w:rsidRPr="00061AB7">
        <w:rPr>
          <w:rStyle w:val="apple-style-span"/>
          <w:sz w:val="24"/>
          <w:szCs w:val="24"/>
        </w:rPr>
        <w:t xml:space="preserve">. - 240 </w:t>
      </w:r>
      <w:proofErr w:type="gramStart"/>
      <w:r w:rsidRPr="00061AB7">
        <w:rPr>
          <w:rStyle w:val="apple-style-span"/>
          <w:sz w:val="24"/>
          <w:szCs w:val="24"/>
        </w:rPr>
        <w:t>с</w:t>
      </w:r>
      <w:proofErr w:type="gramEnd"/>
      <w:r w:rsidRPr="00061AB7">
        <w:rPr>
          <w:rStyle w:val="apple-style-span"/>
          <w:sz w:val="24"/>
          <w:szCs w:val="24"/>
        </w:rPr>
        <w:t>.</w:t>
      </w:r>
    </w:p>
    <w:p w:rsidR="006B6063" w:rsidRPr="00743DA2" w:rsidRDefault="006B6063" w:rsidP="006B6063">
      <w:pPr>
        <w:jc w:val="both"/>
        <w:rPr>
          <w:color w:val="000000"/>
          <w:sz w:val="24"/>
          <w:szCs w:val="24"/>
        </w:rPr>
      </w:pPr>
      <w:r w:rsidRPr="00061AB7">
        <w:rPr>
          <w:bCs/>
          <w:sz w:val="24"/>
          <w:szCs w:val="24"/>
          <w:shd w:val="clear" w:color="auto" w:fill="FFFFFF"/>
        </w:rPr>
        <w:t>2.Нефрология</w:t>
      </w:r>
      <w:r w:rsidRPr="00061AB7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61AB7">
        <w:rPr>
          <w:sz w:val="24"/>
          <w:szCs w:val="24"/>
        </w:rPr>
        <w:t>.</w:t>
      </w:r>
      <w:proofErr w:type="gramEnd"/>
      <w:r w:rsidRPr="00061AB7">
        <w:rPr>
          <w:sz w:val="24"/>
          <w:szCs w:val="24"/>
        </w:rPr>
        <w:t xml:space="preserve"> </w:t>
      </w:r>
      <w:proofErr w:type="gramStart"/>
      <w:r w:rsidRPr="00061AB7">
        <w:rPr>
          <w:sz w:val="24"/>
          <w:szCs w:val="24"/>
        </w:rPr>
        <w:t>и</w:t>
      </w:r>
      <w:proofErr w:type="gramEnd"/>
      <w:r w:rsidRPr="00061AB7">
        <w:rPr>
          <w:sz w:val="24"/>
          <w:szCs w:val="24"/>
        </w:rPr>
        <w:t xml:space="preserve"> фармац. образованию вузов России/ М. А. Осадчук [и др.]. - М.: МИА,</w:t>
      </w:r>
      <w:r w:rsidRPr="00743DA2">
        <w:rPr>
          <w:color w:val="000000"/>
          <w:sz w:val="24"/>
          <w:szCs w:val="24"/>
        </w:rPr>
        <w:t xml:space="preserve"> 2010. - 168 с.</w:t>
      </w:r>
    </w:p>
    <w:p w:rsidR="006B6063" w:rsidRPr="00743DA2" w:rsidRDefault="006B6063" w:rsidP="006B6063">
      <w:pPr>
        <w:rPr>
          <w:color w:val="474747"/>
          <w:sz w:val="24"/>
          <w:szCs w:val="24"/>
        </w:rPr>
      </w:pPr>
    </w:p>
    <w:p w:rsidR="006B6063" w:rsidRPr="00743DA2" w:rsidRDefault="006B6063" w:rsidP="006B6063">
      <w:pPr>
        <w:rPr>
          <w:color w:val="474747"/>
          <w:sz w:val="24"/>
          <w:szCs w:val="24"/>
        </w:rPr>
      </w:pPr>
    </w:p>
    <w:p w:rsidR="006B6063" w:rsidRPr="00743DA2" w:rsidRDefault="006B6063" w:rsidP="006B6063">
      <w:pPr>
        <w:rPr>
          <w:color w:val="474747"/>
          <w:sz w:val="24"/>
          <w:szCs w:val="24"/>
        </w:rPr>
      </w:pPr>
    </w:p>
    <w:p w:rsidR="006B6063" w:rsidRPr="00743DA2" w:rsidRDefault="006B6063" w:rsidP="006B6063">
      <w:pPr>
        <w:jc w:val="both"/>
        <w:rPr>
          <w:sz w:val="24"/>
          <w:szCs w:val="24"/>
        </w:rPr>
      </w:pPr>
    </w:p>
    <w:p w:rsidR="006B6063" w:rsidRPr="00743DA2" w:rsidRDefault="006B6063" w:rsidP="006B6063">
      <w:pPr>
        <w:jc w:val="both"/>
        <w:rPr>
          <w:sz w:val="24"/>
          <w:szCs w:val="24"/>
        </w:rPr>
      </w:pPr>
    </w:p>
    <w:p w:rsidR="006B6063" w:rsidRPr="00743DA2" w:rsidRDefault="006B6063" w:rsidP="006B6063">
      <w:pPr>
        <w:jc w:val="both"/>
        <w:rPr>
          <w:sz w:val="24"/>
          <w:szCs w:val="24"/>
        </w:rPr>
      </w:pPr>
    </w:p>
    <w:p w:rsidR="006B6063" w:rsidRPr="00743DA2" w:rsidRDefault="006B6063" w:rsidP="006B6063">
      <w:pPr>
        <w:jc w:val="both"/>
        <w:rPr>
          <w:sz w:val="24"/>
          <w:szCs w:val="24"/>
        </w:rPr>
      </w:pPr>
      <w:r w:rsidRPr="00743DA2">
        <w:rPr>
          <w:sz w:val="24"/>
          <w:szCs w:val="24"/>
        </w:rPr>
        <w:t>Подготовила профессор кафедры терапии и ОВП</w:t>
      </w:r>
    </w:p>
    <w:p w:rsidR="006B6063" w:rsidRPr="00743DA2" w:rsidRDefault="006B6063" w:rsidP="006B6063">
      <w:pPr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 с курсом гериатрии И</w:t>
      </w:r>
      <w:r w:rsidR="00967C91">
        <w:rPr>
          <w:sz w:val="24"/>
          <w:szCs w:val="24"/>
        </w:rPr>
        <w:t>Д</w:t>
      </w:r>
      <w:r w:rsidRPr="00743DA2">
        <w:rPr>
          <w:sz w:val="24"/>
          <w:szCs w:val="24"/>
        </w:rPr>
        <w:t>ПО БГМУ                                                        Никуличева В. И.</w:t>
      </w:r>
    </w:p>
    <w:p w:rsidR="006B6063" w:rsidRPr="00743DA2" w:rsidRDefault="006B6063" w:rsidP="006B6063">
      <w:pPr>
        <w:jc w:val="both"/>
        <w:rPr>
          <w:sz w:val="24"/>
          <w:szCs w:val="24"/>
        </w:rPr>
      </w:pP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743DA2" w:rsidRDefault="006B6063" w:rsidP="006B6063">
      <w:pPr>
        <w:jc w:val="center"/>
        <w:rPr>
          <w:sz w:val="24"/>
          <w:szCs w:val="24"/>
        </w:rPr>
      </w:pP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>1.Название: «</w:t>
      </w:r>
      <w:r>
        <w:rPr>
          <w:sz w:val="24"/>
          <w:szCs w:val="24"/>
        </w:rPr>
        <w:t>Рак мочевого пузыря</w:t>
      </w:r>
      <w:r w:rsidRPr="00743DA2">
        <w:rPr>
          <w:sz w:val="24"/>
          <w:szCs w:val="24"/>
        </w:rPr>
        <w:t>, клиника, диагностика, лечение»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2. Код темы семинара: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5.Продолжительность семинара: 2 часа. 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6.Цель: Ознакомить курсантов с классификацией, диагностикой, современными методами лечения </w:t>
      </w:r>
      <w:r>
        <w:rPr>
          <w:sz w:val="24"/>
          <w:szCs w:val="24"/>
        </w:rPr>
        <w:t>рака мочевого пузыря</w:t>
      </w:r>
      <w:r w:rsidRPr="00743DA2">
        <w:rPr>
          <w:sz w:val="24"/>
          <w:szCs w:val="24"/>
        </w:rPr>
        <w:t>.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7. На семинаре освещаются следующие вопросы:  классификация </w:t>
      </w:r>
      <w:r>
        <w:rPr>
          <w:sz w:val="24"/>
          <w:szCs w:val="24"/>
        </w:rPr>
        <w:t>раков мочевого пузыря</w:t>
      </w:r>
      <w:r w:rsidRPr="00743DA2">
        <w:rPr>
          <w:sz w:val="24"/>
          <w:szCs w:val="24"/>
        </w:rPr>
        <w:t>, показания для оперативного лечения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>8. План семинара: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Сообщения </w:t>
      </w:r>
      <w:r>
        <w:rPr>
          <w:sz w:val="24"/>
          <w:szCs w:val="24"/>
        </w:rPr>
        <w:t>ординаторов</w:t>
      </w:r>
      <w:r w:rsidRPr="00743DA2">
        <w:rPr>
          <w:sz w:val="24"/>
          <w:szCs w:val="24"/>
        </w:rPr>
        <w:t xml:space="preserve"> по теме семинара</w:t>
      </w:r>
    </w:p>
    <w:p w:rsidR="006B6063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>9. И</w:t>
      </w:r>
      <w:r>
        <w:rPr>
          <w:sz w:val="24"/>
          <w:szCs w:val="24"/>
        </w:rPr>
        <w:t>ллюстративный материал: таблицы</w:t>
      </w:r>
      <w:r w:rsidRPr="00743DA2">
        <w:rPr>
          <w:sz w:val="24"/>
          <w:szCs w:val="24"/>
        </w:rPr>
        <w:t>, плакаты, слайды, мультимедийные материалы видеодвойка, ноутбук, интерактивная доска.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</w:p>
    <w:p w:rsidR="006B6063" w:rsidRPr="00743DA2" w:rsidRDefault="006B6063" w:rsidP="006B6063">
      <w:pPr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      10. Литература по теме семинара:</w:t>
      </w:r>
    </w:p>
    <w:p w:rsidR="006B6063" w:rsidRPr="00743DA2" w:rsidRDefault="006B6063" w:rsidP="006B6063">
      <w:pPr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             Основная:</w:t>
      </w:r>
    </w:p>
    <w:p w:rsidR="006B6063" w:rsidRPr="00061AB7" w:rsidRDefault="006B6063" w:rsidP="006B6063">
      <w:pPr>
        <w:rPr>
          <w:sz w:val="24"/>
          <w:szCs w:val="24"/>
        </w:rPr>
      </w:pPr>
      <w:r w:rsidRPr="00061AB7">
        <w:rPr>
          <w:sz w:val="24"/>
          <w:szCs w:val="24"/>
        </w:rPr>
        <w:t xml:space="preserve">1.  </w:t>
      </w:r>
      <w:r w:rsidRPr="00061AB7">
        <w:rPr>
          <w:bCs/>
          <w:sz w:val="24"/>
          <w:szCs w:val="24"/>
          <w:shd w:val="clear" w:color="auto" w:fill="FFFFFF"/>
        </w:rPr>
        <w:t>Приказ об утверждении « порядка оказания помощи взрослому населению по профилю «Нефрология» №17н от 18 января 2012 г» Министерство здравоохранения и социального развития РФ.</w:t>
      </w:r>
    </w:p>
    <w:p w:rsidR="006B6063" w:rsidRPr="00061AB7" w:rsidRDefault="006B6063" w:rsidP="006B6063">
      <w:pPr>
        <w:rPr>
          <w:sz w:val="24"/>
          <w:szCs w:val="24"/>
        </w:rPr>
      </w:pPr>
      <w:r w:rsidRPr="00061AB7">
        <w:rPr>
          <w:sz w:val="24"/>
          <w:szCs w:val="24"/>
        </w:rPr>
        <w:t>2</w:t>
      </w:r>
      <w:r w:rsidRPr="00061AB7">
        <w:rPr>
          <w:bCs/>
          <w:sz w:val="24"/>
          <w:szCs w:val="24"/>
          <w:shd w:val="clear" w:color="auto" w:fill="FFFFFF"/>
        </w:rPr>
        <w:t>.   Нефрология: Национальное руководство/под ред. Н. А. Мухина</w:t>
      </w:r>
      <w:proofErr w:type="gramStart"/>
      <w:r w:rsidRPr="00061AB7">
        <w:rPr>
          <w:bCs/>
          <w:sz w:val="24"/>
          <w:szCs w:val="24"/>
          <w:shd w:val="clear" w:color="auto" w:fill="FFFFFF"/>
        </w:rPr>
        <w:t>.-</w:t>
      </w:r>
      <w:proofErr w:type="gramEnd"/>
      <w:r w:rsidRPr="00061AB7">
        <w:rPr>
          <w:bCs/>
          <w:sz w:val="24"/>
          <w:szCs w:val="24"/>
          <w:shd w:val="clear" w:color="auto" w:fill="FFFFFF"/>
        </w:rPr>
        <w:t>М.:ГЭОТАР-Медиа, 2009.-720 с.-(Серия «Национальное руководство»)</w:t>
      </w:r>
    </w:p>
    <w:p w:rsidR="006B6063" w:rsidRPr="00061AB7" w:rsidRDefault="006B6063" w:rsidP="006B6063">
      <w:pPr>
        <w:rPr>
          <w:sz w:val="24"/>
          <w:szCs w:val="24"/>
        </w:rPr>
      </w:pPr>
      <w:r w:rsidRPr="00061AB7">
        <w:rPr>
          <w:sz w:val="24"/>
          <w:szCs w:val="24"/>
        </w:rPr>
        <w:t xml:space="preserve">3. К вопросу о распространённости ХБП среди пожилых лиц в г. Москве и её связи с </w:t>
      </w:r>
      <w:proofErr w:type="gramStart"/>
      <w:r w:rsidRPr="00061AB7">
        <w:rPr>
          <w:sz w:val="24"/>
          <w:szCs w:val="24"/>
        </w:rPr>
        <w:t>сердечно-сосудистой</w:t>
      </w:r>
      <w:proofErr w:type="gramEnd"/>
      <w:r w:rsidRPr="00061AB7">
        <w:rPr>
          <w:sz w:val="24"/>
          <w:szCs w:val="24"/>
        </w:rPr>
        <w:t xml:space="preserve"> патологией/Антонова Т. Н., Бикбов Б. Т., Галь И. Т. Нефрология и диализ Т.13 №3-2011.</w:t>
      </w:r>
    </w:p>
    <w:p w:rsidR="006B6063" w:rsidRPr="00061AB7" w:rsidRDefault="006B6063" w:rsidP="006B6063">
      <w:pPr>
        <w:jc w:val="both"/>
        <w:rPr>
          <w:sz w:val="24"/>
          <w:szCs w:val="24"/>
        </w:rPr>
      </w:pPr>
      <w:r w:rsidRPr="00061AB7">
        <w:rPr>
          <w:sz w:val="24"/>
          <w:szCs w:val="24"/>
        </w:rPr>
        <w:t xml:space="preserve">    Дополнительная:</w:t>
      </w:r>
    </w:p>
    <w:p w:rsidR="006B6063" w:rsidRPr="00061AB7" w:rsidRDefault="006B6063" w:rsidP="006B6063">
      <w:pPr>
        <w:jc w:val="both"/>
        <w:rPr>
          <w:rStyle w:val="apple-style-span"/>
          <w:sz w:val="24"/>
          <w:szCs w:val="24"/>
        </w:rPr>
      </w:pPr>
      <w:r w:rsidRPr="00061AB7">
        <w:rPr>
          <w:rStyle w:val="apple-style-span"/>
          <w:bCs/>
          <w:sz w:val="24"/>
          <w:szCs w:val="24"/>
        </w:rPr>
        <w:t>1.Нефрология. Ревматология.</w:t>
      </w:r>
      <w:r w:rsidRPr="00061AB7">
        <w:rPr>
          <w:rStyle w:val="apple-style-span"/>
          <w:sz w:val="24"/>
          <w:szCs w:val="24"/>
        </w:rPr>
        <w:t>: учебное пособие/ Н. Бун, Н. Колледж, Б. Уокер</w:t>
      </w:r>
      <w:proofErr w:type="gramStart"/>
      <w:r w:rsidRPr="00061AB7">
        <w:rPr>
          <w:rStyle w:val="apple-style-span"/>
          <w:sz w:val="24"/>
          <w:szCs w:val="24"/>
        </w:rPr>
        <w:t xml:space="preserve"> ;</w:t>
      </w:r>
      <w:proofErr w:type="gramEnd"/>
      <w:r w:rsidRPr="00061AB7">
        <w:rPr>
          <w:rStyle w:val="apple-style-span"/>
          <w:sz w:val="24"/>
          <w:szCs w:val="24"/>
        </w:rPr>
        <w:t xml:space="preserve"> пер. с англ. под ред. Н. А. Мухина. - М.: РИД ЭЛСИВЕР,</w:t>
      </w:r>
      <w:r w:rsidRPr="00061AB7">
        <w:rPr>
          <w:rStyle w:val="apple-converted-space"/>
        </w:rPr>
        <w:t> </w:t>
      </w:r>
      <w:r w:rsidRPr="00061AB7">
        <w:rPr>
          <w:rStyle w:val="apple-style-span"/>
          <w:bCs/>
          <w:sz w:val="24"/>
          <w:szCs w:val="24"/>
        </w:rPr>
        <w:t>2010</w:t>
      </w:r>
      <w:r w:rsidRPr="00061AB7">
        <w:rPr>
          <w:rStyle w:val="apple-style-span"/>
          <w:sz w:val="24"/>
          <w:szCs w:val="24"/>
        </w:rPr>
        <w:t xml:space="preserve">. - 240 </w:t>
      </w:r>
      <w:proofErr w:type="gramStart"/>
      <w:r w:rsidRPr="00061AB7">
        <w:rPr>
          <w:rStyle w:val="apple-style-span"/>
          <w:sz w:val="24"/>
          <w:szCs w:val="24"/>
        </w:rPr>
        <w:t>с</w:t>
      </w:r>
      <w:proofErr w:type="gramEnd"/>
      <w:r w:rsidRPr="00061AB7">
        <w:rPr>
          <w:rStyle w:val="apple-style-span"/>
          <w:sz w:val="24"/>
          <w:szCs w:val="24"/>
        </w:rPr>
        <w:t>.</w:t>
      </w:r>
    </w:p>
    <w:p w:rsidR="006B6063" w:rsidRPr="00743DA2" w:rsidRDefault="006B6063" w:rsidP="006B6063">
      <w:pPr>
        <w:jc w:val="both"/>
        <w:rPr>
          <w:color w:val="000000"/>
          <w:sz w:val="24"/>
          <w:szCs w:val="24"/>
        </w:rPr>
      </w:pPr>
      <w:r w:rsidRPr="00061AB7">
        <w:rPr>
          <w:bCs/>
          <w:sz w:val="24"/>
          <w:szCs w:val="24"/>
          <w:shd w:val="clear" w:color="auto" w:fill="FFFFFF"/>
        </w:rPr>
        <w:t>2.Нефрология</w:t>
      </w:r>
      <w:r w:rsidRPr="00061AB7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61AB7">
        <w:rPr>
          <w:sz w:val="24"/>
          <w:szCs w:val="24"/>
        </w:rPr>
        <w:t>.</w:t>
      </w:r>
      <w:proofErr w:type="gramEnd"/>
      <w:r w:rsidRPr="00061AB7">
        <w:rPr>
          <w:sz w:val="24"/>
          <w:szCs w:val="24"/>
        </w:rPr>
        <w:t xml:space="preserve"> </w:t>
      </w:r>
      <w:proofErr w:type="gramStart"/>
      <w:r w:rsidRPr="00061AB7">
        <w:rPr>
          <w:sz w:val="24"/>
          <w:szCs w:val="24"/>
        </w:rPr>
        <w:t>и</w:t>
      </w:r>
      <w:proofErr w:type="gramEnd"/>
      <w:r w:rsidRPr="00061AB7">
        <w:rPr>
          <w:sz w:val="24"/>
          <w:szCs w:val="24"/>
        </w:rPr>
        <w:t xml:space="preserve"> фармац. образованию вузов России/ М. А. Осадчук [и др.]. - М.: МИА,</w:t>
      </w:r>
      <w:r w:rsidRPr="00743DA2">
        <w:rPr>
          <w:color w:val="000000"/>
          <w:sz w:val="24"/>
          <w:szCs w:val="24"/>
        </w:rPr>
        <w:t xml:space="preserve"> 2010. - 168 с.</w:t>
      </w:r>
    </w:p>
    <w:p w:rsidR="006B6063" w:rsidRPr="00743DA2" w:rsidRDefault="006B6063" w:rsidP="006B6063">
      <w:pPr>
        <w:rPr>
          <w:color w:val="474747"/>
          <w:sz w:val="24"/>
          <w:szCs w:val="24"/>
        </w:rPr>
      </w:pPr>
    </w:p>
    <w:p w:rsidR="006B6063" w:rsidRPr="00743DA2" w:rsidRDefault="006B6063" w:rsidP="006B6063">
      <w:pPr>
        <w:rPr>
          <w:color w:val="474747"/>
          <w:sz w:val="24"/>
          <w:szCs w:val="24"/>
        </w:rPr>
      </w:pPr>
    </w:p>
    <w:p w:rsidR="006B6063" w:rsidRPr="00743DA2" w:rsidRDefault="006B6063" w:rsidP="006B6063">
      <w:pPr>
        <w:rPr>
          <w:color w:val="474747"/>
          <w:sz w:val="24"/>
          <w:szCs w:val="24"/>
        </w:rPr>
      </w:pPr>
    </w:p>
    <w:p w:rsidR="006B6063" w:rsidRPr="00743DA2" w:rsidRDefault="006B6063" w:rsidP="006B6063">
      <w:pPr>
        <w:jc w:val="both"/>
        <w:rPr>
          <w:sz w:val="24"/>
          <w:szCs w:val="24"/>
        </w:rPr>
      </w:pPr>
    </w:p>
    <w:p w:rsidR="006B6063" w:rsidRPr="00743DA2" w:rsidRDefault="006B6063" w:rsidP="006B6063">
      <w:pPr>
        <w:jc w:val="both"/>
        <w:rPr>
          <w:sz w:val="24"/>
          <w:szCs w:val="24"/>
        </w:rPr>
      </w:pPr>
    </w:p>
    <w:p w:rsidR="006B6063" w:rsidRPr="00743DA2" w:rsidRDefault="006B6063" w:rsidP="006B6063">
      <w:pPr>
        <w:jc w:val="both"/>
        <w:rPr>
          <w:sz w:val="24"/>
          <w:szCs w:val="24"/>
        </w:rPr>
      </w:pPr>
      <w:r w:rsidRPr="00743DA2">
        <w:rPr>
          <w:sz w:val="24"/>
          <w:szCs w:val="24"/>
        </w:rPr>
        <w:t>Подготовила профессор кафедры терапии и ОВП</w:t>
      </w:r>
    </w:p>
    <w:p w:rsidR="006B6063" w:rsidRPr="00743DA2" w:rsidRDefault="006B6063" w:rsidP="006B6063">
      <w:pPr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 с курсом гериатрии И</w:t>
      </w:r>
      <w:r w:rsidR="00967C91">
        <w:rPr>
          <w:sz w:val="24"/>
          <w:szCs w:val="24"/>
        </w:rPr>
        <w:t>Д</w:t>
      </w:r>
      <w:r w:rsidRPr="00743DA2">
        <w:rPr>
          <w:sz w:val="24"/>
          <w:szCs w:val="24"/>
        </w:rPr>
        <w:t>ПО БГМУ                                                        Никуличева В. И.</w:t>
      </w: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Default="006B6063" w:rsidP="006B6063">
      <w:pPr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ind w:firstLine="720"/>
        <w:jc w:val="center"/>
        <w:rPr>
          <w:b/>
          <w:sz w:val="22"/>
          <w:szCs w:val="22"/>
        </w:rPr>
      </w:pP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>1.Название: «Органные поражения при ВИЧ инфекции»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2. Код темы семинара: </w:t>
      </w:r>
    </w:p>
    <w:p w:rsidR="00967C91" w:rsidRPr="00624C14" w:rsidRDefault="00967C91" w:rsidP="00967C9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624C14">
        <w:rPr>
          <w:b/>
          <w:sz w:val="22"/>
          <w:szCs w:val="22"/>
        </w:rPr>
        <w:t xml:space="preserve">Наименование цикла: </w:t>
      </w:r>
      <w:r w:rsidRPr="00624C14">
        <w:rPr>
          <w:sz w:val="22"/>
          <w:szCs w:val="22"/>
        </w:rPr>
        <w:t>ДПП ПП по специальности «Нефрология»</w:t>
      </w:r>
    </w:p>
    <w:p w:rsidR="00967C91" w:rsidRPr="00624C14" w:rsidRDefault="00967C91" w:rsidP="00967C91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</w:t>
      </w:r>
      <w:r w:rsidRPr="00624C14">
        <w:rPr>
          <w:b/>
          <w:sz w:val="22"/>
          <w:szCs w:val="22"/>
        </w:rPr>
        <w:t xml:space="preserve"> </w:t>
      </w:r>
      <w:proofErr w:type="gramStart"/>
      <w:r w:rsidRPr="00624C14">
        <w:rPr>
          <w:b/>
          <w:sz w:val="22"/>
          <w:szCs w:val="22"/>
        </w:rPr>
        <w:t xml:space="preserve">Контингент обучающихся: </w:t>
      </w:r>
      <w:r w:rsidRPr="00624C14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624C14">
        <w:rPr>
          <w:sz w:val="22"/>
          <w:szCs w:val="22"/>
        </w:rPr>
        <w:t xml:space="preserve"> </w:t>
      </w:r>
      <w:proofErr w:type="gramStart"/>
      <w:r w:rsidRPr="00624C14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5.Продолжительность семинара: 2 часа. 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6.Цель: Ознакомить </w:t>
      </w:r>
      <w:r>
        <w:rPr>
          <w:sz w:val="24"/>
          <w:szCs w:val="24"/>
        </w:rPr>
        <w:t>ординаторов</w:t>
      </w:r>
      <w:r w:rsidRPr="00743DA2">
        <w:rPr>
          <w:sz w:val="24"/>
          <w:szCs w:val="24"/>
        </w:rPr>
        <w:t xml:space="preserve"> с органными поражениями при ВИЧ инфекции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>7. На семинаре освещаются следующие вопросы: Признаки органных поражений при ВИЧ инфекции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>8. План семинара: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Сообщения </w:t>
      </w:r>
      <w:r>
        <w:rPr>
          <w:sz w:val="24"/>
          <w:szCs w:val="24"/>
        </w:rPr>
        <w:t>ординаторов</w:t>
      </w:r>
      <w:r w:rsidRPr="00743DA2">
        <w:rPr>
          <w:sz w:val="24"/>
          <w:szCs w:val="24"/>
        </w:rPr>
        <w:t xml:space="preserve"> по теме семинара</w:t>
      </w:r>
    </w:p>
    <w:p w:rsidR="006B6063" w:rsidRPr="00743DA2" w:rsidRDefault="006B6063" w:rsidP="006B6063">
      <w:pPr>
        <w:ind w:left="360"/>
        <w:jc w:val="both"/>
        <w:rPr>
          <w:sz w:val="24"/>
          <w:szCs w:val="24"/>
        </w:rPr>
      </w:pPr>
      <w:r w:rsidRPr="00743DA2">
        <w:rPr>
          <w:sz w:val="24"/>
          <w:szCs w:val="24"/>
        </w:rPr>
        <w:t>9. И</w:t>
      </w:r>
      <w:r>
        <w:rPr>
          <w:sz w:val="24"/>
          <w:szCs w:val="24"/>
        </w:rPr>
        <w:t>ллюстративный материал: таблицы</w:t>
      </w:r>
      <w:r w:rsidRPr="00743DA2">
        <w:rPr>
          <w:sz w:val="24"/>
          <w:szCs w:val="24"/>
        </w:rPr>
        <w:t>, плакаты, слайды, мультимедийные материалы видеодвойка, ноутбук, интерактивная доска.</w:t>
      </w:r>
    </w:p>
    <w:p w:rsidR="006B6063" w:rsidRPr="00743DA2" w:rsidRDefault="006B6063" w:rsidP="006B6063">
      <w:pPr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      10. Литература по теме семинара:</w:t>
      </w:r>
    </w:p>
    <w:p w:rsidR="006B6063" w:rsidRPr="00743DA2" w:rsidRDefault="006B6063" w:rsidP="006B6063">
      <w:pPr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             Основная:</w:t>
      </w:r>
    </w:p>
    <w:p w:rsidR="006B6063" w:rsidRPr="00D363FE" w:rsidRDefault="006B6063" w:rsidP="006B6063">
      <w:pPr>
        <w:rPr>
          <w:sz w:val="24"/>
          <w:szCs w:val="24"/>
        </w:rPr>
      </w:pPr>
      <w:r w:rsidRPr="00D363FE">
        <w:rPr>
          <w:sz w:val="24"/>
          <w:szCs w:val="24"/>
        </w:rPr>
        <w:t xml:space="preserve">1.  </w:t>
      </w:r>
      <w:r w:rsidRPr="00D363FE">
        <w:rPr>
          <w:bCs/>
          <w:sz w:val="24"/>
          <w:szCs w:val="24"/>
          <w:shd w:val="clear" w:color="auto" w:fill="FFFFFF"/>
        </w:rPr>
        <w:t>Приказ об утверждении « порядка оказания помощи взрослому населению по профилю «Нефрология» №17н от 18 января 2012 г» Министерство здравоохранения и социального развития РФ.</w:t>
      </w:r>
    </w:p>
    <w:p w:rsidR="006B6063" w:rsidRPr="00D363FE" w:rsidRDefault="006B6063" w:rsidP="006B6063">
      <w:pPr>
        <w:rPr>
          <w:sz w:val="24"/>
          <w:szCs w:val="24"/>
        </w:rPr>
      </w:pPr>
      <w:r w:rsidRPr="00D363FE">
        <w:rPr>
          <w:sz w:val="24"/>
          <w:szCs w:val="24"/>
        </w:rPr>
        <w:t>2</w:t>
      </w:r>
      <w:r w:rsidRPr="00D363FE">
        <w:rPr>
          <w:bCs/>
          <w:sz w:val="24"/>
          <w:szCs w:val="24"/>
          <w:shd w:val="clear" w:color="auto" w:fill="FFFFFF"/>
        </w:rPr>
        <w:t>.   Нефрология: Национальное руководство/под ред. Н. А. Мухина</w:t>
      </w:r>
      <w:proofErr w:type="gramStart"/>
      <w:r w:rsidRPr="00D363FE">
        <w:rPr>
          <w:bCs/>
          <w:sz w:val="24"/>
          <w:szCs w:val="24"/>
          <w:shd w:val="clear" w:color="auto" w:fill="FFFFFF"/>
        </w:rPr>
        <w:t>.-</w:t>
      </w:r>
      <w:proofErr w:type="gramEnd"/>
      <w:r w:rsidRPr="00D363FE">
        <w:rPr>
          <w:bCs/>
          <w:sz w:val="24"/>
          <w:szCs w:val="24"/>
          <w:shd w:val="clear" w:color="auto" w:fill="FFFFFF"/>
        </w:rPr>
        <w:t>М.:ГЭОТАР-Медиа, 2009.-720 с.-(Серия «Национальное руководство»)</w:t>
      </w:r>
    </w:p>
    <w:p w:rsidR="006B6063" w:rsidRPr="00D363FE" w:rsidRDefault="006B6063" w:rsidP="006B6063">
      <w:pPr>
        <w:rPr>
          <w:sz w:val="24"/>
          <w:szCs w:val="24"/>
        </w:rPr>
      </w:pPr>
      <w:r w:rsidRPr="00D363FE">
        <w:rPr>
          <w:sz w:val="24"/>
          <w:szCs w:val="24"/>
        </w:rPr>
        <w:t xml:space="preserve">3. К вопросу о распространённости ХБП среди пожилых лиц в г. Москве и её связи с </w:t>
      </w:r>
      <w:proofErr w:type="gramStart"/>
      <w:r w:rsidRPr="00D363FE">
        <w:rPr>
          <w:sz w:val="24"/>
          <w:szCs w:val="24"/>
        </w:rPr>
        <w:t>сердечно-сосудистой</w:t>
      </w:r>
      <w:proofErr w:type="gramEnd"/>
      <w:r w:rsidRPr="00D363FE">
        <w:rPr>
          <w:sz w:val="24"/>
          <w:szCs w:val="24"/>
        </w:rPr>
        <w:t xml:space="preserve"> патологией/Антонова Т. Н., Бикбов Б. Т., Галь И. Т. Нефрология и диализ Т.13 №3-2011.</w:t>
      </w:r>
    </w:p>
    <w:p w:rsidR="006B6063" w:rsidRPr="00D363FE" w:rsidRDefault="006B6063" w:rsidP="006B6063">
      <w:pPr>
        <w:jc w:val="both"/>
        <w:rPr>
          <w:sz w:val="24"/>
          <w:szCs w:val="24"/>
        </w:rPr>
      </w:pPr>
      <w:r w:rsidRPr="00D363FE">
        <w:rPr>
          <w:sz w:val="24"/>
          <w:szCs w:val="24"/>
        </w:rPr>
        <w:t xml:space="preserve">    Дополнительная:</w:t>
      </w:r>
    </w:p>
    <w:p w:rsidR="006B6063" w:rsidRPr="00D363FE" w:rsidRDefault="006B6063" w:rsidP="006B6063">
      <w:pPr>
        <w:jc w:val="both"/>
        <w:rPr>
          <w:rStyle w:val="apple-style-span"/>
          <w:sz w:val="24"/>
          <w:szCs w:val="24"/>
        </w:rPr>
      </w:pPr>
      <w:r w:rsidRPr="00D363FE">
        <w:rPr>
          <w:rStyle w:val="apple-style-span"/>
          <w:bCs/>
          <w:sz w:val="24"/>
          <w:szCs w:val="24"/>
        </w:rPr>
        <w:t>1.Нефрология. Ревматология.</w:t>
      </w:r>
      <w:r w:rsidRPr="00D363FE">
        <w:rPr>
          <w:rStyle w:val="apple-style-span"/>
          <w:sz w:val="24"/>
          <w:szCs w:val="24"/>
        </w:rPr>
        <w:t>: учебное пособие/ Н. Бун, Н. Колледж, Б. Уокер</w:t>
      </w:r>
      <w:proofErr w:type="gramStart"/>
      <w:r w:rsidRPr="00D363FE">
        <w:rPr>
          <w:rStyle w:val="apple-style-span"/>
          <w:sz w:val="24"/>
          <w:szCs w:val="24"/>
        </w:rPr>
        <w:t xml:space="preserve"> ;</w:t>
      </w:r>
      <w:proofErr w:type="gramEnd"/>
      <w:r w:rsidRPr="00D363FE">
        <w:rPr>
          <w:rStyle w:val="apple-style-span"/>
          <w:sz w:val="24"/>
          <w:szCs w:val="24"/>
        </w:rPr>
        <w:t xml:space="preserve"> пер. с англ. под ред. Н. А. Мухина. - М.: РИД ЭЛСИВЕР,</w:t>
      </w:r>
      <w:r w:rsidRPr="00D363FE">
        <w:rPr>
          <w:rStyle w:val="apple-converted-space"/>
        </w:rPr>
        <w:t> </w:t>
      </w:r>
      <w:r w:rsidRPr="00D363FE">
        <w:rPr>
          <w:rStyle w:val="apple-style-span"/>
          <w:bCs/>
          <w:sz w:val="24"/>
          <w:szCs w:val="24"/>
        </w:rPr>
        <w:t>2010</w:t>
      </w:r>
      <w:r w:rsidRPr="00D363FE">
        <w:rPr>
          <w:rStyle w:val="apple-style-span"/>
          <w:sz w:val="24"/>
          <w:szCs w:val="24"/>
        </w:rPr>
        <w:t xml:space="preserve">. - 240 </w:t>
      </w:r>
      <w:proofErr w:type="gramStart"/>
      <w:r w:rsidRPr="00D363FE">
        <w:rPr>
          <w:rStyle w:val="apple-style-span"/>
          <w:sz w:val="24"/>
          <w:szCs w:val="24"/>
        </w:rPr>
        <w:t>с</w:t>
      </w:r>
      <w:proofErr w:type="gramEnd"/>
      <w:r w:rsidRPr="00D363FE">
        <w:rPr>
          <w:rStyle w:val="apple-style-span"/>
          <w:sz w:val="24"/>
          <w:szCs w:val="24"/>
        </w:rPr>
        <w:t>.</w:t>
      </w:r>
    </w:p>
    <w:p w:rsidR="006B6063" w:rsidRPr="00743DA2" w:rsidRDefault="006B6063" w:rsidP="006B6063">
      <w:pPr>
        <w:jc w:val="both"/>
        <w:rPr>
          <w:color w:val="000000"/>
          <w:sz w:val="24"/>
          <w:szCs w:val="24"/>
        </w:rPr>
      </w:pPr>
      <w:r w:rsidRPr="00D363FE">
        <w:rPr>
          <w:bCs/>
          <w:sz w:val="24"/>
          <w:szCs w:val="24"/>
          <w:shd w:val="clear" w:color="auto" w:fill="FFFFFF"/>
        </w:rPr>
        <w:t>2.Нефрология</w:t>
      </w:r>
      <w:r w:rsidRPr="00D363FE">
        <w:rPr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D363FE">
        <w:rPr>
          <w:sz w:val="24"/>
          <w:szCs w:val="24"/>
        </w:rPr>
        <w:t>.</w:t>
      </w:r>
      <w:proofErr w:type="gramEnd"/>
      <w:r w:rsidRPr="00D363FE">
        <w:rPr>
          <w:sz w:val="24"/>
          <w:szCs w:val="24"/>
        </w:rPr>
        <w:t xml:space="preserve"> </w:t>
      </w:r>
      <w:proofErr w:type="gramStart"/>
      <w:r w:rsidRPr="00D363FE">
        <w:rPr>
          <w:sz w:val="24"/>
          <w:szCs w:val="24"/>
        </w:rPr>
        <w:t>и</w:t>
      </w:r>
      <w:proofErr w:type="gramEnd"/>
      <w:r w:rsidRPr="00D363FE">
        <w:rPr>
          <w:sz w:val="24"/>
          <w:szCs w:val="24"/>
        </w:rPr>
        <w:t xml:space="preserve"> фармац. образованию вузов России/ М. А. Осадчук [и др.]. - М.: МИА,</w:t>
      </w:r>
      <w:r w:rsidRPr="00743DA2">
        <w:rPr>
          <w:color w:val="000000"/>
          <w:sz w:val="24"/>
          <w:szCs w:val="24"/>
        </w:rPr>
        <w:t xml:space="preserve"> 2010. - 168 с.</w:t>
      </w:r>
    </w:p>
    <w:p w:rsidR="006B6063" w:rsidRPr="00743DA2" w:rsidRDefault="006B6063" w:rsidP="006B6063">
      <w:pPr>
        <w:rPr>
          <w:color w:val="474747"/>
          <w:sz w:val="24"/>
          <w:szCs w:val="24"/>
        </w:rPr>
      </w:pPr>
    </w:p>
    <w:p w:rsidR="006B6063" w:rsidRPr="00743DA2" w:rsidRDefault="006B6063" w:rsidP="006B6063">
      <w:pPr>
        <w:rPr>
          <w:color w:val="474747"/>
          <w:sz w:val="24"/>
          <w:szCs w:val="24"/>
        </w:rPr>
      </w:pPr>
    </w:p>
    <w:p w:rsidR="006B6063" w:rsidRPr="00743DA2" w:rsidRDefault="006B6063" w:rsidP="006B6063">
      <w:pPr>
        <w:rPr>
          <w:color w:val="474747"/>
          <w:sz w:val="24"/>
          <w:szCs w:val="24"/>
        </w:rPr>
      </w:pPr>
    </w:p>
    <w:p w:rsidR="006B6063" w:rsidRPr="00743DA2" w:rsidRDefault="006B6063" w:rsidP="006B6063">
      <w:pPr>
        <w:jc w:val="both"/>
        <w:rPr>
          <w:sz w:val="24"/>
          <w:szCs w:val="24"/>
        </w:rPr>
      </w:pPr>
    </w:p>
    <w:p w:rsidR="006B6063" w:rsidRPr="00743DA2" w:rsidRDefault="006B6063" w:rsidP="006B6063">
      <w:pPr>
        <w:jc w:val="both"/>
        <w:rPr>
          <w:sz w:val="24"/>
          <w:szCs w:val="24"/>
        </w:rPr>
      </w:pPr>
    </w:p>
    <w:p w:rsidR="006B6063" w:rsidRPr="00743DA2" w:rsidRDefault="006B6063" w:rsidP="006B6063">
      <w:pPr>
        <w:jc w:val="both"/>
        <w:rPr>
          <w:sz w:val="24"/>
          <w:szCs w:val="24"/>
        </w:rPr>
      </w:pPr>
      <w:r w:rsidRPr="00743DA2">
        <w:rPr>
          <w:sz w:val="24"/>
          <w:szCs w:val="24"/>
        </w:rPr>
        <w:t>Подготовила профессор кафедры терапии и ОВП</w:t>
      </w:r>
    </w:p>
    <w:p w:rsidR="006B6063" w:rsidRPr="00743DA2" w:rsidRDefault="006B6063" w:rsidP="006B6063">
      <w:pPr>
        <w:jc w:val="both"/>
        <w:rPr>
          <w:sz w:val="24"/>
          <w:szCs w:val="24"/>
        </w:rPr>
      </w:pPr>
      <w:r w:rsidRPr="00743DA2">
        <w:rPr>
          <w:sz w:val="24"/>
          <w:szCs w:val="24"/>
        </w:rPr>
        <w:t xml:space="preserve"> с курсом гериатрии И</w:t>
      </w:r>
      <w:r w:rsidR="00967C91">
        <w:rPr>
          <w:sz w:val="24"/>
          <w:szCs w:val="24"/>
        </w:rPr>
        <w:t>Д</w:t>
      </w:r>
      <w:r w:rsidRPr="00743DA2">
        <w:rPr>
          <w:sz w:val="24"/>
          <w:szCs w:val="24"/>
        </w:rPr>
        <w:t>ПО БГМУ                                                        Никуличева В. И.</w:t>
      </w:r>
    </w:p>
    <w:p w:rsidR="006B6063" w:rsidRPr="00743DA2" w:rsidRDefault="006B6063" w:rsidP="006B6063">
      <w:pPr>
        <w:jc w:val="both"/>
        <w:rPr>
          <w:sz w:val="24"/>
          <w:szCs w:val="24"/>
        </w:rPr>
      </w:pPr>
    </w:p>
    <w:p w:rsidR="006B6063" w:rsidRPr="00743DA2" w:rsidRDefault="006B6063" w:rsidP="006B6063">
      <w:pPr>
        <w:jc w:val="both"/>
        <w:rPr>
          <w:sz w:val="24"/>
          <w:szCs w:val="24"/>
        </w:rPr>
      </w:pPr>
    </w:p>
    <w:p w:rsidR="006B6063" w:rsidRPr="00743DA2" w:rsidRDefault="006B6063" w:rsidP="006B6063">
      <w:pPr>
        <w:rPr>
          <w:sz w:val="24"/>
          <w:szCs w:val="24"/>
        </w:rPr>
      </w:pPr>
    </w:p>
    <w:p w:rsidR="006B6063" w:rsidRPr="00743DA2" w:rsidRDefault="006B6063" w:rsidP="006B6063">
      <w:pPr>
        <w:rPr>
          <w:sz w:val="24"/>
          <w:szCs w:val="24"/>
        </w:rPr>
      </w:pPr>
    </w:p>
    <w:p w:rsidR="006B6063" w:rsidRPr="00743DA2" w:rsidRDefault="006B6063" w:rsidP="006B6063">
      <w:pPr>
        <w:rPr>
          <w:sz w:val="24"/>
          <w:szCs w:val="24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ind w:firstLine="720"/>
        <w:jc w:val="both"/>
        <w:rPr>
          <w:sz w:val="22"/>
          <w:szCs w:val="22"/>
        </w:rPr>
      </w:pPr>
    </w:p>
    <w:p w:rsidR="006B6063" w:rsidRPr="003A64A6" w:rsidRDefault="006B6063" w:rsidP="000F5843">
      <w:pPr>
        <w:numPr>
          <w:ilvl w:val="0"/>
          <w:numId w:val="1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Название: «</w:t>
      </w:r>
      <w:r w:rsidRPr="003A64A6">
        <w:rPr>
          <w:sz w:val="22"/>
          <w:szCs w:val="22"/>
        </w:rPr>
        <w:t xml:space="preserve">Острая почечная недостаточность: коррекция </w:t>
      </w:r>
      <w:r>
        <w:rPr>
          <w:sz w:val="22"/>
          <w:szCs w:val="22"/>
        </w:rPr>
        <w:t>метаболических</w:t>
      </w:r>
      <w:r w:rsidRPr="003A64A6">
        <w:rPr>
          <w:sz w:val="22"/>
          <w:szCs w:val="22"/>
        </w:rPr>
        <w:t xml:space="preserve"> нарушений»</w:t>
      </w:r>
    </w:p>
    <w:p w:rsidR="006B6063" w:rsidRPr="003A64A6" w:rsidRDefault="006B6063" w:rsidP="000F5843">
      <w:pPr>
        <w:numPr>
          <w:ilvl w:val="0"/>
          <w:numId w:val="1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Код темы семинара по унифицированной программе: </w:t>
      </w:r>
    </w:p>
    <w:p w:rsidR="00967C91" w:rsidRPr="00967C91" w:rsidRDefault="00967C91" w:rsidP="000F5843">
      <w:pPr>
        <w:pStyle w:val="a6"/>
        <w:numPr>
          <w:ilvl w:val="0"/>
          <w:numId w:val="15"/>
        </w:numPr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 Наименование цикла: </w:t>
      </w:r>
      <w:r w:rsidRPr="00967C91">
        <w:rPr>
          <w:sz w:val="22"/>
          <w:szCs w:val="22"/>
        </w:rPr>
        <w:t>ДПП ПП по специальности «Нефрология»</w:t>
      </w:r>
    </w:p>
    <w:p w:rsidR="00967C91" w:rsidRPr="00967C91" w:rsidRDefault="00967C91" w:rsidP="000F5843">
      <w:pPr>
        <w:pStyle w:val="a6"/>
        <w:numPr>
          <w:ilvl w:val="0"/>
          <w:numId w:val="15"/>
        </w:numPr>
        <w:tabs>
          <w:tab w:val="left" w:pos="360"/>
        </w:tabs>
        <w:jc w:val="both"/>
        <w:rPr>
          <w:b/>
          <w:sz w:val="22"/>
          <w:szCs w:val="22"/>
        </w:rPr>
      </w:pPr>
      <w:r w:rsidRPr="00967C91">
        <w:rPr>
          <w:b/>
          <w:sz w:val="22"/>
          <w:szCs w:val="22"/>
        </w:rPr>
        <w:t xml:space="preserve"> </w:t>
      </w:r>
      <w:proofErr w:type="gramStart"/>
      <w:r w:rsidRPr="00967C91">
        <w:rPr>
          <w:b/>
          <w:sz w:val="22"/>
          <w:szCs w:val="22"/>
        </w:rPr>
        <w:t xml:space="preserve">Контингент обучающихся: </w:t>
      </w:r>
      <w:r w:rsidRPr="00967C91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967C91">
        <w:rPr>
          <w:sz w:val="22"/>
          <w:szCs w:val="22"/>
        </w:rPr>
        <w:t xml:space="preserve"> </w:t>
      </w:r>
      <w:proofErr w:type="gramStart"/>
      <w:r w:rsidRPr="00967C91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A64A6" w:rsidRDefault="006B6063" w:rsidP="000F5843">
      <w:pPr>
        <w:numPr>
          <w:ilvl w:val="0"/>
          <w:numId w:val="1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Продолжительность семинара –</w:t>
      </w:r>
      <w:r w:rsidRPr="003A64A6">
        <w:rPr>
          <w:sz w:val="22"/>
          <w:szCs w:val="22"/>
        </w:rPr>
        <w:t xml:space="preserve"> 2 часа.</w:t>
      </w:r>
    </w:p>
    <w:p w:rsidR="006B6063" w:rsidRPr="003A64A6" w:rsidRDefault="006B6063" w:rsidP="000F5843">
      <w:pPr>
        <w:numPr>
          <w:ilvl w:val="0"/>
          <w:numId w:val="15"/>
        </w:num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Цель семинара –</w:t>
      </w:r>
      <w:r w:rsidRPr="003A64A6">
        <w:rPr>
          <w:sz w:val="22"/>
          <w:szCs w:val="22"/>
        </w:rPr>
        <w:t xml:space="preserve"> ознакомить ординаторов с современными данными об этиологии, патогенезе острой почечной недостаточности, клинической картиной, л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 xml:space="preserve">бораторными методами исследования ОПН, принципами терапии, особенностями </w:t>
      </w:r>
      <w:r>
        <w:rPr>
          <w:sz w:val="22"/>
          <w:szCs w:val="22"/>
        </w:rPr>
        <w:t>метаболических</w:t>
      </w:r>
      <w:r w:rsidRPr="003A64A6">
        <w:rPr>
          <w:sz w:val="22"/>
          <w:szCs w:val="22"/>
        </w:rPr>
        <w:t xml:space="preserve"> нарушений при острой почечной недостаточности.</w:t>
      </w:r>
    </w:p>
    <w:p w:rsidR="006B6063" w:rsidRPr="003A64A6" w:rsidRDefault="006B6063" w:rsidP="000F5843">
      <w:pPr>
        <w:numPr>
          <w:ilvl w:val="0"/>
          <w:numId w:val="15"/>
        </w:num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На семинаре обсуждаются следующие вопросы: </w:t>
      </w:r>
      <w:r w:rsidRPr="003A64A6">
        <w:rPr>
          <w:sz w:val="22"/>
          <w:szCs w:val="22"/>
        </w:rPr>
        <w:t>Виды острой почечной недостаточности.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заболевания, приводящие к развитию  ОПН.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Осложнения ОПН.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Исследование кислотн</w:t>
      </w:r>
      <w:proofErr w:type="gramStart"/>
      <w:r w:rsidRPr="003A64A6">
        <w:rPr>
          <w:sz w:val="22"/>
          <w:szCs w:val="22"/>
        </w:rPr>
        <w:t>о-</w:t>
      </w:r>
      <w:proofErr w:type="gramEnd"/>
      <w:r w:rsidRPr="003A64A6">
        <w:rPr>
          <w:sz w:val="22"/>
          <w:szCs w:val="22"/>
        </w:rPr>
        <w:t xml:space="preserve"> щелочного равновесия и водно-электролитного баланса при ОПН.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Основные принципы диеты и медикаментозной коррекции </w:t>
      </w:r>
      <w:r>
        <w:rPr>
          <w:sz w:val="22"/>
          <w:szCs w:val="22"/>
        </w:rPr>
        <w:t>метаболических</w:t>
      </w:r>
      <w:r w:rsidRPr="003A64A6">
        <w:rPr>
          <w:sz w:val="22"/>
          <w:szCs w:val="22"/>
        </w:rPr>
        <w:t xml:space="preserve"> нарушений, особенности ведения пожилых пациентов.</w:t>
      </w:r>
      <w:r w:rsidRPr="003A64A6">
        <w:rPr>
          <w:b/>
          <w:sz w:val="22"/>
          <w:szCs w:val="22"/>
        </w:rPr>
        <w:t xml:space="preserve"> </w:t>
      </w:r>
    </w:p>
    <w:p w:rsidR="006B6063" w:rsidRPr="003A64A6" w:rsidRDefault="006B6063" w:rsidP="000F5843">
      <w:pPr>
        <w:numPr>
          <w:ilvl w:val="0"/>
          <w:numId w:val="15"/>
        </w:num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План семинара. </w:t>
      </w:r>
      <w:r w:rsidRPr="003A64A6">
        <w:rPr>
          <w:sz w:val="22"/>
          <w:szCs w:val="22"/>
        </w:rPr>
        <w:t xml:space="preserve">Этиология </w:t>
      </w:r>
      <w:r>
        <w:rPr>
          <w:sz w:val="22"/>
          <w:szCs w:val="22"/>
        </w:rPr>
        <w:t>метаболических</w:t>
      </w:r>
      <w:r w:rsidRPr="003A64A6">
        <w:rPr>
          <w:sz w:val="22"/>
          <w:szCs w:val="22"/>
        </w:rPr>
        <w:t xml:space="preserve"> нарушений при ОПН</w:t>
      </w:r>
      <w:r w:rsidRPr="003A64A6">
        <w:rPr>
          <w:b/>
          <w:sz w:val="22"/>
          <w:szCs w:val="22"/>
        </w:rPr>
        <w:t xml:space="preserve">. </w:t>
      </w:r>
      <w:r w:rsidRPr="003A64A6">
        <w:rPr>
          <w:sz w:val="22"/>
          <w:szCs w:val="22"/>
        </w:rPr>
        <w:t xml:space="preserve">Патогенез </w:t>
      </w:r>
      <w:r>
        <w:rPr>
          <w:sz w:val="22"/>
          <w:szCs w:val="22"/>
        </w:rPr>
        <w:t xml:space="preserve">метаболического </w:t>
      </w:r>
      <w:r w:rsidRPr="003A64A6">
        <w:rPr>
          <w:sz w:val="22"/>
          <w:szCs w:val="22"/>
        </w:rPr>
        <w:t>дисбаланса при ОПН</w:t>
      </w:r>
      <w:r w:rsidRPr="003A64A6">
        <w:rPr>
          <w:b/>
          <w:sz w:val="22"/>
          <w:szCs w:val="22"/>
        </w:rPr>
        <w:t xml:space="preserve">. </w:t>
      </w:r>
      <w:r w:rsidRPr="003A64A6">
        <w:rPr>
          <w:sz w:val="22"/>
          <w:szCs w:val="22"/>
        </w:rPr>
        <w:t>Клиническая картина  ОПН. Диета при ОПН</w:t>
      </w:r>
      <w:r w:rsidRPr="003A64A6">
        <w:rPr>
          <w:b/>
          <w:sz w:val="22"/>
          <w:szCs w:val="22"/>
        </w:rPr>
        <w:t xml:space="preserve">. </w:t>
      </w:r>
      <w:proofErr w:type="gramStart"/>
      <w:r w:rsidRPr="003A64A6">
        <w:rPr>
          <w:sz w:val="22"/>
          <w:szCs w:val="22"/>
        </w:rPr>
        <w:t xml:space="preserve">Лечебные мероприятия при </w:t>
      </w:r>
      <w:r>
        <w:rPr>
          <w:sz w:val="22"/>
          <w:szCs w:val="22"/>
        </w:rPr>
        <w:t xml:space="preserve">метаболических </w:t>
      </w:r>
      <w:r w:rsidRPr="003A64A6">
        <w:rPr>
          <w:sz w:val="22"/>
          <w:szCs w:val="22"/>
        </w:rPr>
        <w:t xml:space="preserve"> нарушения при ОПН, особенности терапии пожилых пациентов</w:t>
      </w:r>
      <w:r w:rsidRPr="003A64A6">
        <w:rPr>
          <w:b/>
          <w:sz w:val="22"/>
          <w:szCs w:val="22"/>
        </w:rPr>
        <w:t>.</w:t>
      </w:r>
      <w:proofErr w:type="gramEnd"/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Профилактика развития острой почечной недостаточности</w:t>
      </w:r>
      <w:r w:rsidRPr="003A64A6">
        <w:rPr>
          <w:b/>
          <w:sz w:val="22"/>
          <w:szCs w:val="22"/>
        </w:rPr>
        <w:t xml:space="preserve">. </w:t>
      </w:r>
    </w:p>
    <w:p w:rsidR="006B6063" w:rsidRPr="003A64A6" w:rsidRDefault="006B6063" w:rsidP="006B6063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6B6063" w:rsidRPr="003A64A6" w:rsidRDefault="006B6063" w:rsidP="006B6063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6063" w:rsidRPr="003A64A6" w:rsidRDefault="006B6063" w:rsidP="006B6063">
      <w:pPr>
        <w:ind w:left="36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10. Литература по теме </w:t>
      </w:r>
    </w:p>
    <w:p w:rsidR="006B6063" w:rsidRPr="003A64A6" w:rsidRDefault="006B6063" w:rsidP="006B6063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6063" w:rsidRPr="003A64A6" w:rsidRDefault="006B6063" w:rsidP="006B6063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3A64A6" w:rsidRDefault="006B6063" w:rsidP="006B6063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3A64A6" w:rsidRDefault="006B6063" w:rsidP="006B6063">
      <w:pPr>
        <w:ind w:left="360"/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ind w:left="360"/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3A64A6" w:rsidRDefault="006B6063" w:rsidP="006B6063">
      <w:pPr>
        <w:ind w:left="72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6063" w:rsidRPr="003A64A6" w:rsidRDefault="006B6063" w:rsidP="006B6063">
      <w:pPr>
        <w:ind w:left="720"/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3A64A6" w:rsidRDefault="006B6063" w:rsidP="006B6063">
      <w:pPr>
        <w:ind w:left="36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6B6063" w:rsidP="006B6063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6B6063" w:rsidRDefault="006B6063" w:rsidP="006B6063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0F5843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0F5843" w:rsidRPr="003A64A6" w:rsidRDefault="000F5843" w:rsidP="006B6063">
      <w:pPr>
        <w:ind w:firstLine="720"/>
        <w:jc w:val="both"/>
        <w:rPr>
          <w:color w:val="000000"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624C14" w:rsidRPr="0031252C" w:rsidRDefault="00624C14" w:rsidP="00624C14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624C14" w:rsidRPr="0031252C" w:rsidRDefault="00624C14" w:rsidP="00624C14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</w:p>
    <w:p w:rsidR="006B6063" w:rsidRPr="003A64A6" w:rsidRDefault="000F5843" w:rsidP="000F584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6B6063" w:rsidRPr="003A64A6">
        <w:rPr>
          <w:b/>
          <w:sz w:val="22"/>
          <w:szCs w:val="22"/>
        </w:rPr>
        <w:t xml:space="preserve">Название: </w:t>
      </w:r>
      <w:r w:rsidR="006B6063" w:rsidRPr="003A64A6">
        <w:rPr>
          <w:sz w:val="22"/>
          <w:szCs w:val="22"/>
        </w:rPr>
        <w:t xml:space="preserve">Принципы гипотензивной терапии при </w:t>
      </w:r>
      <w:r w:rsidR="006B6063">
        <w:rPr>
          <w:sz w:val="22"/>
          <w:szCs w:val="22"/>
        </w:rPr>
        <w:t>О</w:t>
      </w:r>
      <w:r w:rsidR="006B6063" w:rsidRPr="003A64A6">
        <w:rPr>
          <w:sz w:val="22"/>
          <w:szCs w:val="22"/>
        </w:rPr>
        <w:t>ПН</w:t>
      </w:r>
    </w:p>
    <w:p w:rsidR="006B6063" w:rsidRPr="003A64A6" w:rsidRDefault="000F5843" w:rsidP="000F584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 w:rsidR="006B6063" w:rsidRPr="003A64A6">
        <w:rPr>
          <w:b/>
          <w:sz w:val="22"/>
          <w:szCs w:val="22"/>
        </w:rPr>
        <w:t xml:space="preserve">Код темы: </w:t>
      </w:r>
    </w:p>
    <w:p w:rsidR="000F5843" w:rsidRPr="000F5843" w:rsidRDefault="000F5843" w:rsidP="000F5843">
      <w:pPr>
        <w:ind w:left="720"/>
        <w:jc w:val="both"/>
        <w:rPr>
          <w:b/>
          <w:sz w:val="22"/>
          <w:szCs w:val="22"/>
        </w:rPr>
      </w:pPr>
      <w:r w:rsidRPr="000F5843">
        <w:rPr>
          <w:b/>
          <w:sz w:val="22"/>
          <w:szCs w:val="22"/>
        </w:rPr>
        <w:t xml:space="preserve">3. Наименование цикла: </w:t>
      </w:r>
      <w:r w:rsidRPr="000F5843">
        <w:rPr>
          <w:sz w:val="22"/>
          <w:szCs w:val="22"/>
        </w:rPr>
        <w:t>ДПП ПП по специальности «Нефрология»</w:t>
      </w:r>
    </w:p>
    <w:p w:rsidR="000F5843" w:rsidRPr="000F5843" w:rsidRDefault="000F5843" w:rsidP="000F5843">
      <w:pPr>
        <w:tabs>
          <w:tab w:val="left" w:pos="360"/>
        </w:tabs>
        <w:jc w:val="both"/>
        <w:rPr>
          <w:b/>
          <w:sz w:val="22"/>
          <w:szCs w:val="22"/>
        </w:rPr>
      </w:pPr>
      <w:r w:rsidRPr="000F5843">
        <w:rPr>
          <w:b/>
          <w:sz w:val="22"/>
          <w:szCs w:val="22"/>
        </w:rPr>
        <w:t xml:space="preserve">4.  </w:t>
      </w:r>
      <w:proofErr w:type="gramStart"/>
      <w:r w:rsidRPr="000F5843">
        <w:rPr>
          <w:b/>
          <w:sz w:val="22"/>
          <w:szCs w:val="22"/>
        </w:rPr>
        <w:t xml:space="preserve">Контингент обучающихся: </w:t>
      </w:r>
      <w:r w:rsidRPr="000F584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0F5843">
        <w:rPr>
          <w:sz w:val="22"/>
          <w:szCs w:val="22"/>
        </w:rPr>
        <w:t xml:space="preserve"> </w:t>
      </w:r>
      <w:proofErr w:type="gramStart"/>
      <w:r w:rsidRPr="000F584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6B6063" w:rsidRPr="003A64A6" w:rsidRDefault="006B6063" w:rsidP="006B6063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5. Продолжительность семинара – </w:t>
      </w:r>
      <w:r w:rsidRPr="003A64A6">
        <w:rPr>
          <w:sz w:val="22"/>
          <w:szCs w:val="22"/>
        </w:rPr>
        <w:t>2 часа</w:t>
      </w:r>
    </w:p>
    <w:p w:rsidR="006B6063" w:rsidRPr="003A64A6" w:rsidRDefault="006B6063" w:rsidP="006B6063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6. Цель семинара – </w:t>
      </w:r>
      <w:r w:rsidRPr="003A64A6">
        <w:rPr>
          <w:sz w:val="22"/>
          <w:szCs w:val="22"/>
        </w:rPr>
        <w:t xml:space="preserve">рассмотреть и обсудить современные понятия </w:t>
      </w:r>
      <w:proofErr w:type="gramStart"/>
      <w:r w:rsidRPr="003A64A6">
        <w:rPr>
          <w:sz w:val="22"/>
          <w:szCs w:val="22"/>
        </w:rPr>
        <w:t>о</w:t>
      </w:r>
      <w:proofErr w:type="gramEnd"/>
      <w:r w:rsidRPr="003A64A6">
        <w:rPr>
          <w:sz w:val="22"/>
          <w:szCs w:val="22"/>
        </w:rPr>
        <w:t xml:space="preserve"> </w:t>
      </w:r>
      <w:r>
        <w:rPr>
          <w:sz w:val="22"/>
          <w:szCs w:val="22"/>
        </w:rPr>
        <w:t>острой</w:t>
      </w:r>
      <w:r w:rsidRPr="003A64A6">
        <w:rPr>
          <w:sz w:val="22"/>
          <w:szCs w:val="22"/>
        </w:rPr>
        <w:t xml:space="preserve"> почечной недостаточности,  принц</w:t>
      </w:r>
      <w:r w:rsidRPr="003A64A6">
        <w:rPr>
          <w:sz w:val="22"/>
          <w:szCs w:val="22"/>
        </w:rPr>
        <w:t>и</w:t>
      </w:r>
      <w:r w:rsidRPr="003A64A6">
        <w:rPr>
          <w:sz w:val="22"/>
          <w:szCs w:val="22"/>
        </w:rPr>
        <w:t xml:space="preserve">пы назначения гипотензивной терапии при </w:t>
      </w:r>
      <w:r>
        <w:rPr>
          <w:sz w:val="22"/>
          <w:szCs w:val="22"/>
        </w:rPr>
        <w:t>О</w:t>
      </w:r>
      <w:r w:rsidRPr="003A64A6">
        <w:rPr>
          <w:sz w:val="22"/>
          <w:szCs w:val="22"/>
        </w:rPr>
        <w:t>ПН, особенностях нефропротективной терапии.</w:t>
      </w:r>
    </w:p>
    <w:p w:rsidR="006B6063" w:rsidRPr="003A64A6" w:rsidRDefault="006B6063" w:rsidP="006B6063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На семинаре обсуждаются следующие вопросы: </w:t>
      </w:r>
      <w:r w:rsidRPr="003A64A6">
        <w:rPr>
          <w:sz w:val="22"/>
          <w:szCs w:val="22"/>
        </w:rPr>
        <w:t>Патогенез развития ХПН.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Основные заболевания, приводящие к </w:t>
      </w:r>
      <w:r>
        <w:rPr>
          <w:sz w:val="22"/>
          <w:szCs w:val="22"/>
        </w:rPr>
        <w:t>О</w:t>
      </w:r>
      <w:r w:rsidRPr="003A64A6">
        <w:rPr>
          <w:sz w:val="22"/>
          <w:szCs w:val="22"/>
        </w:rPr>
        <w:t>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Патогенез развития артериальной гипертензии при </w:t>
      </w:r>
      <w:r>
        <w:rPr>
          <w:sz w:val="22"/>
          <w:szCs w:val="22"/>
        </w:rPr>
        <w:t>О</w:t>
      </w:r>
      <w:r w:rsidRPr="003A64A6">
        <w:rPr>
          <w:sz w:val="22"/>
          <w:szCs w:val="22"/>
        </w:rPr>
        <w:t>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Диетотерапия.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Принципы медикаментозной коррекции артериальной гипертензии при </w:t>
      </w:r>
      <w:r>
        <w:rPr>
          <w:sz w:val="22"/>
          <w:szCs w:val="22"/>
        </w:rPr>
        <w:t>О</w:t>
      </w:r>
      <w:r w:rsidRPr="003A64A6">
        <w:rPr>
          <w:sz w:val="22"/>
          <w:szCs w:val="22"/>
        </w:rPr>
        <w:t>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Основные группы гипотензивных препаратов: показания и противопоказания к их назначению.</w:t>
      </w:r>
    </w:p>
    <w:p w:rsidR="006B6063" w:rsidRPr="003A64A6" w:rsidRDefault="006B6063" w:rsidP="006B6063">
      <w:pPr>
        <w:ind w:left="72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8. План семинара. </w:t>
      </w:r>
      <w:r w:rsidRPr="003A64A6">
        <w:rPr>
          <w:sz w:val="22"/>
          <w:szCs w:val="22"/>
        </w:rPr>
        <w:t xml:space="preserve">Сообщения курсантов об этиологии </w:t>
      </w:r>
      <w:r>
        <w:rPr>
          <w:sz w:val="22"/>
          <w:szCs w:val="22"/>
        </w:rPr>
        <w:t>О</w:t>
      </w:r>
      <w:r w:rsidRPr="003A64A6">
        <w:rPr>
          <w:sz w:val="22"/>
          <w:szCs w:val="22"/>
        </w:rPr>
        <w:t>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Основные лабораторные проявления </w:t>
      </w:r>
      <w:r>
        <w:rPr>
          <w:sz w:val="22"/>
          <w:szCs w:val="22"/>
        </w:rPr>
        <w:t>О</w:t>
      </w:r>
      <w:r w:rsidRPr="003A64A6">
        <w:rPr>
          <w:sz w:val="22"/>
          <w:szCs w:val="22"/>
        </w:rPr>
        <w:t>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Основные классификации </w:t>
      </w:r>
      <w:r>
        <w:rPr>
          <w:sz w:val="22"/>
          <w:szCs w:val="22"/>
        </w:rPr>
        <w:t>О</w:t>
      </w:r>
      <w:r w:rsidRPr="003A64A6">
        <w:rPr>
          <w:sz w:val="22"/>
          <w:szCs w:val="22"/>
        </w:rPr>
        <w:t>ПН.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 xml:space="preserve">Принципы медикаментозной коррекции артериальной гипертензии при </w:t>
      </w:r>
      <w:r>
        <w:rPr>
          <w:sz w:val="22"/>
          <w:szCs w:val="22"/>
        </w:rPr>
        <w:t>О</w:t>
      </w:r>
      <w:r w:rsidRPr="003A64A6">
        <w:rPr>
          <w:sz w:val="22"/>
          <w:szCs w:val="22"/>
        </w:rPr>
        <w:t xml:space="preserve">ПН. Диетотерапия. 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Разбор с курсантами клинического случая.</w:t>
      </w:r>
    </w:p>
    <w:p w:rsidR="006B6063" w:rsidRPr="000F5843" w:rsidRDefault="006B6063" w:rsidP="006B6063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       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  <w:r w:rsidRPr="003A64A6">
        <w:rPr>
          <w:b/>
          <w:sz w:val="22"/>
          <w:szCs w:val="22"/>
        </w:rPr>
        <w:t xml:space="preserve"> </w:t>
      </w:r>
      <w:r w:rsidRPr="003A64A6">
        <w:rPr>
          <w:sz w:val="22"/>
          <w:szCs w:val="22"/>
        </w:rPr>
        <w:t>мультимедийное сопровождение лекций</w:t>
      </w:r>
      <w:r w:rsidRPr="003A64A6">
        <w:rPr>
          <w:b/>
          <w:sz w:val="22"/>
          <w:szCs w:val="22"/>
        </w:rPr>
        <w:t xml:space="preserve">, </w:t>
      </w:r>
      <w:r w:rsidRPr="003A64A6">
        <w:rPr>
          <w:sz w:val="22"/>
          <w:szCs w:val="22"/>
        </w:rPr>
        <w:t>слайды для кадаскопа, таблицы, истории болезни, плак</w:t>
      </w:r>
      <w:r w:rsidRPr="003A64A6">
        <w:rPr>
          <w:sz w:val="22"/>
          <w:szCs w:val="22"/>
        </w:rPr>
        <w:t>а</w:t>
      </w:r>
      <w:r w:rsidRPr="003A64A6">
        <w:rPr>
          <w:sz w:val="22"/>
          <w:szCs w:val="22"/>
        </w:rPr>
        <w:t>ты.</w:t>
      </w:r>
    </w:p>
    <w:p w:rsidR="006B6063" w:rsidRPr="003A64A6" w:rsidRDefault="006B6063" w:rsidP="006B6063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10. Литература по теме.</w:t>
      </w:r>
    </w:p>
    <w:p w:rsidR="006B6063" w:rsidRPr="003A64A6" w:rsidRDefault="006B6063" w:rsidP="006B6063">
      <w:pPr>
        <w:ind w:left="852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6B6063" w:rsidRPr="003A64A6" w:rsidRDefault="006B6063" w:rsidP="006B6063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6B6063" w:rsidRPr="003A64A6" w:rsidRDefault="006B6063" w:rsidP="006B606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jc w:val="both"/>
        <w:rPr>
          <w:color w:val="000000"/>
          <w:sz w:val="22"/>
          <w:szCs w:val="22"/>
        </w:rPr>
      </w:pPr>
    </w:p>
    <w:p w:rsidR="006B6063" w:rsidRPr="003A64A6" w:rsidRDefault="006B6063" w:rsidP="006B6063">
      <w:pPr>
        <w:ind w:left="85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Подготовила: доцент кафедры терапии и ОВП</w:t>
      </w:r>
    </w:p>
    <w:p w:rsidR="008330CA" w:rsidRDefault="006B6063" w:rsidP="000F5843">
      <w:pPr>
        <w:ind w:left="1212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 w:rsidR="000F5843"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>ПО БГМУ                                                         Лехмус Т.Ю.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F5843" w:rsidRPr="0031252C" w:rsidRDefault="000F5843" w:rsidP="000F584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0F5843" w:rsidRPr="0031252C" w:rsidRDefault="000F5843" w:rsidP="000F584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F5843" w:rsidRPr="0031252C" w:rsidRDefault="000F5843" w:rsidP="000F584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0F5843" w:rsidRPr="003A64A6" w:rsidRDefault="000F5843" w:rsidP="000F5843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</w:t>
      </w:r>
    </w:p>
    <w:p w:rsidR="000F5843" w:rsidRPr="003A64A6" w:rsidRDefault="000F5843" w:rsidP="000F5843">
      <w:pPr>
        <w:rPr>
          <w:b/>
          <w:sz w:val="22"/>
          <w:szCs w:val="22"/>
        </w:rPr>
      </w:pPr>
    </w:p>
    <w:p w:rsidR="000F5843" w:rsidRPr="003A64A6" w:rsidRDefault="000F5843" w:rsidP="000F5843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1. Код темы семинара по унифицированной программе: </w:t>
      </w:r>
    </w:p>
    <w:p w:rsidR="000F5843" w:rsidRPr="003A64A6" w:rsidRDefault="000F5843" w:rsidP="000F5843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2. Название семинара:</w:t>
      </w:r>
      <w:r w:rsidRPr="003A64A6">
        <w:rPr>
          <w:sz w:val="22"/>
          <w:szCs w:val="22"/>
        </w:rPr>
        <w:t xml:space="preserve"> «Эмбриогенез, анатомия и гистология почек»</w:t>
      </w:r>
    </w:p>
    <w:p w:rsidR="000F5843" w:rsidRPr="003A64A6" w:rsidRDefault="000F5843" w:rsidP="000F584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0F5843" w:rsidRPr="005B5EE3" w:rsidRDefault="000F5843" w:rsidP="000F5843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0F5843" w:rsidRPr="003A64A6" w:rsidRDefault="000F5843" w:rsidP="000F5843">
      <w:pPr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5. Продолжительность семинара – 2 часа.</w:t>
      </w:r>
    </w:p>
    <w:p w:rsidR="000F5843" w:rsidRPr="003A64A6" w:rsidRDefault="000F5843" w:rsidP="000F5843">
      <w:pPr>
        <w:ind w:left="-540"/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         6. Цель: </w:t>
      </w:r>
      <w:r w:rsidRPr="003A64A6">
        <w:rPr>
          <w:sz w:val="22"/>
          <w:szCs w:val="22"/>
        </w:rPr>
        <w:t xml:space="preserve">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основами эмбриогенеза, анатомии и гистологии почек</w:t>
      </w:r>
    </w:p>
    <w:p w:rsidR="000F5843" w:rsidRPr="003A64A6" w:rsidRDefault="000F5843" w:rsidP="000F5843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7. В семинаре освещаются следующие вопросы: </w:t>
      </w:r>
    </w:p>
    <w:p w:rsidR="000F5843" w:rsidRPr="003A64A6" w:rsidRDefault="000F5843" w:rsidP="000F5843">
      <w:pPr>
        <w:jc w:val="both"/>
        <w:rPr>
          <w:b/>
          <w:sz w:val="22"/>
          <w:szCs w:val="22"/>
        </w:rPr>
      </w:pPr>
      <w:r w:rsidRPr="003A64A6">
        <w:rPr>
          <w:sz w:val="22"/>
          <w:szCs w:val="22"/>
        </w:rPr>
        <w:t>Эмбриогенез почек. Анатомия почек. Гистология почек.</w:t>
      </w:r>
    </w:p>
    <w:p w:rsidR="000F5843" w:rsidRPr="003A64A6" w:rsidRDefault="000F5843" w:rsidP="000F5843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8. План семинара.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Основные этапы эмбриогенеза почек. Анатомия почек. Гистология почек.</w:t>
      </w:r>
    </w:p>
    <w:p w:rsidR="000F5843" w:rsidRPr="003A64A6" w:rsidRDefault="000F5843" w:rsidP="000F5843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 xml:space="preserve">9. Иллюстративный материал и оснащение: </w:t>
      </w:r>
      <w:r w:rsidRPr="003A64A6">
        <w:rPr>
          <w:sz w:val="22"/>
          <w:szCs w:val="22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0F5843" w:rsidRPr="003A64A6" w:rsidRDefault="000F5843" w:rsidP="000F5843">
      <w:pPr>
        <w:tabs>
          <w:tab w:val="left" w:pos="3795"/>
          <w:tab w:val="left" w:pos="6210"/>
        </w:tabs>
        <w:ind w:left="709"/>
        <w:jc w:val="both"/>
        <w:rPr>
          <w:sz w:val="22"/>
          <w:szCs w:val="22"/>
        </w:rPr>
      </w:pPr>
    </w:p>
    <w:p w:rsidR="000F5843" w:rsidRPr="003A64A6" w:rsidRDefault="000F5843" w:rsidP="000F5843">
      <w:pPr>
        <w:jc w:val="both"/>
        <w:rPr>
          <w:b/>
          <w:sz w:val="22"/>
          <w:szCs w:val="22"/>
        </w:rPr>
      </w:pPr>
      <w:r w:rsidRPr="003A64A6">
        <w:rPr>
          <w:b/>
          <w:sz w:val="22"/>
          <w:szCs w:val="22"/>
        </w:rPr>
        <w:t>10. Литература по теме семинара.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Основная: 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Национальное руководство</w:t>
      </w:r>
      <w:r w:rsidRPr="003A64A6">
        <w:rPr>
          <w:rStyle w:val="apple-style-span"/>
          <w:color w:val="000000"/>
          <w:sz w:val="22"/>
          <w:szCs w:val="22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F5843" w:rsidRPr="003A64A6" w:rsidRDefault="000F5843" w:rsidP="000F5843">
      <w:pPr>
        <w:jc w:val="both"/>
        <w:rPr>
          <w:rStyle w:val="apple-style-span"/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3.  </w:t>
      </w:r>
      <w:r w:rsidRPr="003A64A6">
        <w:rPr>
          <w:rStyle w:val="apple-style-span"/>
          <w:bCs/>
          <w:color w:val="000000"/>
          <w:sz w:val="22"/>
          <w:szCs w:val="22"/>
        </w:rPr>
        <w:t>Нефрология. Ревматология.</w:t>
      </w:r>
      <w:r w:rsidRPr="003A64A6">
        <w:rPr>
          <w:rStyle w:val="apple-style-span"/>
          <w:color w:val="000000"/>
          <w:sz w:val="22"/>
          <w:szCs w:val="22"/>
        </w:rPr>
        <w:t>: учебное пособие/ Н. Бун, Н. Колледж, Б. Уокер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 xml:space="preserve"> ;</w:t>
      </w:r>
      <w:proofErr w:type="gramEnd"/>
      <w:r w:rsidRPr="003A64A6">
        <w:rPr>
          <w:rStyle w:val="apple-style-span"/>
          <w:color w:val="000000"/>
          <w:sz w:val="22"/>
          <w:szCs w:val="22"/>
        </w:rPr>
        <w:t xml:space="preserve"> пер. с англ. под ред. Н. А. Мухина.- М.: РИД ЭЛСИВЕР, 2010.- 240 </w:t>
      </w:r>
      <w:proofErr w:type="gramStart"/>
      <w:r w:rsidRPr="003A64A6">
        <w:rPr>
          <w:rStyle w:val="apple-style-span"/>
          <w:color w:val="000000"/>
          <w:sz w:val="22"/>
          <w:szCs w:val="22"/>
        </w:rPr>
        <w:t>с</w:t>
      </w:r>
      <w:proofErr w:type="gramEnd"/>
      <w:r w:rsidRPr="003A64A6">
        <w:rPr>
          <w:rStyle w:val="apple-style-span"/>
          <w:color w:val="000000"/>
          <w:sz w:val="22"/>
          <w:szCs w:val="22"/>
        </w:rPr>
        <w:t>.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  <w:r w:rsidRPr="003A64A6">
        <w:rPr>
          <w:rStyle w:val="apple-style-span"/>
          <w:color w:val="000000"/>
          <w:sz w:val="22"/>
          <w:szCs w:val="22"/>
        </w:rPr>
        <w:t xml:space="preserve">4. </w:t>
      </w:r>
      <w:r w:rsidRPr="003A64A6">
        <w:rPr>
          <w:sz w:val="22"/>
          <w:szCs w:val="22"/>
        </w:rPr>
        <w:t>Нефрология: национальное руководство \ под ред. Н.А.Мухина.- М.: ГЭОТАР-Медиа, 2008.- с. 250-272.</w:t>
      </w:r>
    </w:p>
    <w:p w:rsidR="000F5843" w:rsidRPr="003A64A6" w:rsidRDefault="000F5843" w:rsidP="000F5843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5.  </w:t>
      </w:r>
      <w:proofErr w:type="gramStart"/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[рек.</w:t>
      </w:r>
      <w:proofErr w:type="gramEnd"/>
      <w:r w:rsidRPr="003A64A6">
        <w:rPr>
          <w:color w:val="000000"/>
          <w:sz w:val="22"/>
          <w:szCs w:val="22"/>
        </w:rPr>
        <w:t xml:space="preserve"> УМО для системы послевуз. образования врачей] / И. М. Балкаров [и др.]</w:t>
      </w:r>
      <w:proofErr w:type="gramStart"/>
      <w:r w:rsidRPr="003A64A6">
        <w:rPr>
          <w:color w:val="000000"/>
          <w:sz w:val="22"/>
          <w:szCs w:val="22"/>
        </w:rPr>
        <w:t xml:space="preserve"> ;</w:t>
      </w:r>
      <w:proofErr w:type="gramEnd"/>
      <w:r w:rsidRPr="003A64A6">
        <w:rPr>
          <w:color w:val="000000"/>
          <w:sz w:val="22"/>
          <w:szCs w:val="22"/>
        </w:rPr>
        <w:t xml:space="preserve"> под ред. Е. М. Шилова. - 2-е изд., испр. и доп. - М.: Гэотар Медиа, 2008.- 696 с.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Дополнительная:</w:t>
      </w:r>
    </w:p>
    <w:p w:rsidR="000F5843" w:rsidRPr="003A64A6" w:rsidRDefault="000F5843" w:rsidP="000F5843">
      <w:pPr>
        <w:jc w:val="both"/>
        <w:rPr>
          <w:color w:val="000000"/>
          <w:sz w:val="22"/>
          <w:szCs w:val="22"/>
        </w:rPr>
      </w:pPr>
      <w:r w:rsidRPr="003A64A6">
        <w:rPr>
          <w:sz w:val="22"/>
          <w:szCs w:val="22"/>
        </w:rPr>
        <w:t xml:space="preserve">1. 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Нефрология</w:t>
      </w:r>
      <w:r w:rsidRPr="003A64A6">
        <w:rPr>
          <w:color w:val="000000"/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3A64A6">
        <w:rPr>
          <w:color w:val="000000"/>
          <w:sz w:val="22"/>
          <w:szCs w:val="22"/>
        </w:rPr>
        <w:t>.</w:t>
      </w:r>
      <w:proofErr w:type="gramEnd"/>
      <w:r w:rsidRPr="003A64A6">
        <w:rPr>
          <w:color w:val="000000"/>
          <w:sz w:val="22"/>
          <w:szCs w:val="22"/>
        </w:rPr>
        <w:t xml:space="preserve"> </w:t>
      </w:r>
      <w:proofErr w:type="gramStart"/>
      <w:r w:rsidRPr="003A64A6">
        <w:rPr>
          <w:color w:val="000000"/>
          <w:sz w:val="22"/>
          <w:szCs w:val="22"/>
        </w:rPr>
        <w:t>и</w:t>
      </w:r>
      <w:proofErr w:type="gramEnd"/>
      <w:r w:rsidRPr="003A64A6">
        <w:rPr>
          <w:color w:val="000000"/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0F5843" w:rsidRPr="003A64A6" w:rsidRDefault="000F5843" w:rsidP="000F584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2. Лекции по </w:t>
      </w:r>
      <w:r w:rsidRPr="003A64A6">
        <w:rPr>
          <w:bCs/>
          <w:color w:val="000000"/>
          <w:sz w:val="22"/>
          <w:szCs w:val="22"/>
          <w:shd w:val="clear" w:color="auto" w:fill="FFFFFF"/>
        </w:rPr>
        <w:t>нефрологи</w:t>
      </w:r>
      <w:r w:rsidRPr="003A64A6">
        <w:rPr>
          <w:color w:val="000000"/>
          <w:sz w:val="22"/>
          <w:szCs w:val="22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3A64A6">
        <w:rPr>
          <w:color w:val="000000"/>
          <w:sz w:val="22"/>
          <w:szCs w:val="22"/>
        </w:rPr>
        <w:t>с</w:t>
      </w:r>
      <w:proofErr w:type="gramEnd"/>
      <w:r w:rsidRPr="003A64A6">
        <w:rPr>
          <w:color w:val="000000"/>
          <w:sz w:val="22"/>
          <w:szCs w:val="22"/>
        </w:rPr>
        <w:t>.</w:t>
      </w:r>
    </w:p>
    <w:p w:rsidR="000F5843" w:rsidRPr="003A64A6" w:rsidRDefault="000F5843" w:rsidP="000F5843">
      <w:pPr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3A64A6">
        <w:rPr>
          <w:color w:val="000000"/>
          <w:sz w:val="22"/>
          <w:szCs w:val="22"/>
        </w:rPr>
        <w:t>Под</w:t>
      </w:r>
      <w:proofErr w:type="gramEnd"/>
      <w:r w:rsidRPr="003A64A6">
        <w:rPr>
          <w:color w:val="000000"/>
          <w:sz w:val="22"/>
          <w:szCs w:val="22"/>
        </w:rPr>
        <w:t xml:space="preserve"> общ. Ред. Н.А. Мухина, Л.В.Козловской, Е.М.Шилова.- М.: Литтерра, 2008.-896 с.</w:t>
      </w:r>
    </w:p>
    <w:p w:rsidR="000F5843" w:rsidRPr="003A64A6" w:rsidRDefault="000F5843" w:rsidP="000F5843">
      <w:pPr>
        <w:ind w:left="360"/>
        <w:jc w:val="both"/>
        <w:rPr>
          <w:color w:val="000000"/>
          <w:sz w:val="22"/>
          <w:szCs w:val="22"/>
        </w:rPr>
      </w:pPr>
    </w:p>
    <w:p w:rsidR="000F5843" w:rsidRPr="003A64A6" w:rsidRDefault="000F5843" w:rsidP="000F5843">
      <w:pPr>
        <w:ind w:left="360"/>
        <w:jc w:val="both"/>
        <w:rPr>
          <w:color w:val="000000"/>
          <w:sz w:val="22"/>
          <w:szCs w:val="22"/>
        </w:rPr>
      </w:pPr>
    </w:p>
    <w:p w:rsidR="000F5843" w:rsidRPr="003A64A6" w:rsidRDefault="000F5843" w:rsidP="000F5843">
      <w:pPr>
        <w:jc w:val="both"/>
        <w:rPr>
          <w:sz w:val="22"/>
          <w:szCs w:val="22"/>
        </w:rPr>
      </w:pPr>
    </w:p>
    <w:p w:rsidR="000F5843" w:rsidRPr="003A64A6" w:rsidRDefault="000F5843" w:rsidP="000F5843">
      <w:pPr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Подготовил</w:t>
      </w:r>
      <w:r w:rsidRPr="003A64A6">
        <w:rPr>
          <w:color w:val="000000"/>
          <w:sz w:val="22"/>
          <w:szCs w:val="22"/>
        </w:rPr>
        <w:t>: профессор кафедры терапии и ОВП</w:t>
      </w:r>
    </w:p>
    <w:p w:rsidR="000F5843" w:rsidRDefault="000F5843" w:rsidP="000F5843">
      <w:pPr>
        <w:ind w:firstLine="720"/>
        <w:jc w:val="both"/>
        <w:rPr>
          <w:color w:val="000000"/>
          <w:sz w:val="22"/>
          <w:szCs w:val="22"/>
        </w:rPr>
      </w:pPr>
      <w:r w:rsidRPr="003A64A6">
        <w:rPr>
          <w:color w:val="000000"/>
          <w:sz w:val="22"/>
          <w:szCs w:val="22"/>
        </w:rPr>
        <w:t>с курсом гериатрии И</w:t>
      </w:r>
      <w:r>
        <w:rPr>
          <w:color w:val="000000"/>
          <w:sz w:val="22"/>
          <w:szCs w:val="22"/>
        </w:rPr>
        <w:t>Д</w:t>
      </w:r>
      <w:r w:rsidRPr="003A64A6">
        <w:rPr>
          <w:color w:val="000000"/>
          <w:sz w:val="22"/>
          <w:szCs w:val="22"/>
        </w:rPr>
        <w:t xml:space="preserve">ПО БГМУ                                                         Загидуллин И. М. </w:t>
      </w:r>
    </w:p>
    <w:p w:rsidR="000F5843" w:rsidRDefault="000F5843" w:rsidP="000F5843">
      <w:pPr>
        <w:ind w:firstLine="720"/>
        <w:jc w:val="both"/>
        <w:rPr>
          <w:color w:val="000000"/>
          <w:sz w:val="22"/>
          <w:szCs w:val="22"/>
        </w:rPr>
      </w:pPr>
    </w:p>
    <w:p w:rsidR="000F5843" w:rsidRDefault="000F5843" w:rsidP="000F5843">
      <w:pPr>
        <w:ind w:firstLine="720"/>
        <w:jc w:val="both"/>
        <w:rPr>
          <w:color w:val="000000"/>
          <w:sz w:val="22"/>
          <w:szCs w:val="22"/>
        </w:rPr>
      </w:pPr>
    </w:p>
    <w:p w:rsidR="000F5843" w:rsidRDefault="000F5843" w:rsidP="000F5843">
      <w:pPr>
        <w:ind w:firstLine="720"/>
        <w:jc w:val="both"/>
        <w:rPr>
          <w:color w:val="000000"/>
          <w:sz w:val="22"/>
          <w:szCs w:val="22"/>
        </w:rPr>
      </w:pP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F5843" w:rsidRPr="0031252C" w:rsidRDefault="000F5843" w:rsidP="000F584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0F5843" w:rsidRPr="0031252C" w:rsidRDefault="000F5843" w:rsidP="000F584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F5843" w:rsidRPr="0031252C" w:rsidRDefault="000F5843" w:rsidP="000F584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</w:p>
    <w:p w:rsidR="000F5843" w:rsidRDefault="000F5843" w:rsidP="000F584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1.Название: </w:t>
      </w:r>
      <w:r w:rsidRPr="003A64A6">
        <w:rPr>
          <w:sz w:val="22"/>
          <w:szCs w:val="22"/>
        </w:rPr>
        <w:t>«Разбор анализов крови</w:t>
      </w:r>
      <w:r>
        <w:rPr>
          <w:sz w:val="22"/>
          <w:szCs w:val="22"/>
        </w:rPr>
        <w:t xml:space="preserve"> при хронической почечной недостаточности</w:t>
      </w:r>
      <w:r w:rsidRPr="003A64A6">
        <w:rPr>
          <w:sz w:val="22"/>
          <w:szCs w:val="22"/>
        </w:rPr>
        <w:t xml:space="preserve">» </w:t>
      </w:r>
    </w:p>
    <w:p w:rsidR="000F5843" w:rsidRPr="003A64A6" w:rsidRDefault="000F5843" w:rsidP="000F584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2. Код темы семинара:</w:t>
      </w:r>
      <w:r w:rsidRPr="003A64A6">
        <w:rPr>
          <w:sz w:val="22"/>
          <w:szCs w:val="22"/>
        </w:rPr>
        <w:t xml:space="preserve"> </w:t>
      </w:r>
    </w:p>
    <w:p w:rsidR="000F5843" w:rsidRPr="003A64A6" w:rsidRDefault="000F5843" w:rsidP="000F584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0F5843" w:rsidRPr="005B5EE3" w:rsidRDefault="000F5843" w:rsidP="000F5843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0F5843" w:rsidRPr="003A64A6" w:rsidRDefault="000F5843" w:rsidP="000F584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5.Продолжительность семинара:</w:t>
      </w:r>
      <w:r w:rsidRPr="003A64A6">
        <w:rPr>
          <w:sz w:val="22"/>
          <w:szCs w:val="22"/>
        </w:rPr>
        <w:t xml:space="preserve"> 2 часа. </w:t>
      </w:r>
    </w:p>
    <w:p w:rsidR="000F5843" w:rsidRPr="003A64A6" w:rsidRDefault="000F5843" w:rsidP="000F584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6.Цель:</w:t>
      </w:r>
      <w:r w:rsidRPr="003A64A6">
        <w:rPr>
          <w:sz w:val="22"/>
          <w:szCs w:val="22"/>
        </w:rPr>
        <w:t xml:space="preserve"> Ознакомить </w:t>
      </w:r>
      <w:r>
        <w:rPr>
          <w:sz w:val="22"/>
          <w:szCs w:val="22"/>
        </w:rPr>
        <w:t>ординаторов</w:t>
      </w:r>
      <w:r w:rsidRPr="003A64A6">
        <w:rPr>
          <w:sz w:val="22"/>
          <w:szCs w:val="22"/>
        </w:rPr>
        <w:t xml:space="preserve"> с основными изменениями крови при ХЗП</w:t>
      </w:r>
    </w:p>
    <w:p w:rsidR="000F5843" w:rsidRPr="003A64A6" w:rsidRDefault="000F5843" w:rsidP="000F584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7. </w:t>
      </w:r>
      <w:r w:rsidRPr="003A64A6">
        <w:rPr>
          <w:sz w:val="22"/>
          <w:szCs w:val="22"/>
        </w:rPr>
        <w:t>На семинаре освещаются следующие вопросы: Причины возникновения изменений крови у больных ХЗП</w:t>
      </w:r>
    </w:p>
    <w:p w:rsidR="000F5843" w:rsidRPr="003A64A6" w:rsidRDefault="000F5843" w:rsidP="000F584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8.</w:t>
      </w:r>
      <w:r w:rsidRPr="003A64A6">
        <w:rPr>
          <w:sz w:val="22"/>
          <w:szCs w:val="22"/>
        </w:rPr>
        <w:t xml:space="preserve"> План семинара:</w:t>
      </w:r>
    </w:p>
    <w:p w:rsidR="000F5843" w:rsidRPr="003A64A6" w:rsidRDefault="000F5843" w:rsidP="000F5843">
      <w:pPr>
        <w:ind w:left="36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Сообщения курсантов о методах коррекции анемии при ХПН</w:t>
      </w:r>
    </w:p>
    <w:p w:rsidR="000F5843" w:rsidRPr="003A64A6" w:rsidRDefault="000F5843" w:rsidP="000F5843">
      <w:pPr>
        <w:ind w:left="38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Переливание эритроцитарной массы</w:t>
      </w:r>
    </w:p>
    <w:p w:rsidR="000F5843" w:rsidRPr="003A64A6" w:rsidRDefault="000F5843" w:rsidP="000F5843">
      <w:pPr>
        <w:ind w:left="38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Применение препаратов эритропоэтина</w:t>
      </w:r>
    </w:p>
    <w:p w:rsidR="000F5843" w:rsidRPr="003A64A6" w:rsidRDefault="000F5843" w:rsidP="000F5843">
      <w:pPr>
        <w:ind w:left="38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Переливание СЗП</w:t>
      </w:r>
    </w:p>
    <w:p w:rsidR="000F5843" w:rsidRPr="003A64A6" w:rsidRDefault="000F5843" w:rsidP="000F584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9. </w:t>
      </w:r>
      <w:r w:rsidRPr="003A64A6">
        <w:rPr>
          <w:sz w:val="22"/>
          <w:szCs w:val="22"/>
        </w:rPr>
        <w:t>Иллюстративный материал: таблицы</w:t>
      </w:r>
      <w:proofErr w:type="gramStart"/>
      <w:r w:rsidRPr="003A64A6">
        <w:rPr>
          <w:sz w:val="22"/>
          <w:szCs w:val="22"/>
        </w:rPr>
        <w:t xml:space="preserve"> ,</w:t>
      </w:r>
      <w:proofErr w:type="gramEnd"/>
      <w:r w:rsidRPr="003A64A6">
        <w:rPr>
          <w:sz w:val="22"/>
          <w:szCs w:val="22"/>
        </w:rPr>
        <w:t xml:space="preserve"> плакаты, слайды, мультимедийные материалы видеодвойка, ноутбук, интерактивная доска.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     </w:t>
      </w:r>
      <w:r w:rsidRPr="003A64A6">
        <w:rPr>
          <w:b/>
          <w:sz w:val="22"/>
          <w:szCs w:val="22"/>
        </w:rPr>
        <w:t xml:space="preserve">10. </w:t>
      </w:r>
      <w:r w:rsidRPr="003A64A6">
        <w:rPr>
          <w:sz w:val="22"/>
          <w:szCs w:val="22"/>
        </w:rPr>
        <w:t>Литература по теме семинара: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            Основная:</w:t>
      </w:r>
    </w:p>
    <w:p w:rsidR="000F5843" w:rsidRPr="00D16D93" w:rsidRDefault="000F5843" w:rsidP="000F5843">
      <w:pPr>
        <w:rPr>
          <w:sz w:val="22"/>
          <w:szCs w:val="22"/>
        </w:rPr>
      </w:pPr>
      <w:r w:rsidRPr="00D16D93">
        <w:rPr>
          <w:sz w:val="22"/>
          <w:szCs w:val="22"/>
        </w:rPr>
        <w:t xml:space="preserve">1.  </w:t>
      </w:r>
      <w:r w:rsidRPr="00D16D93">
        <w:rPr>
          <w:bCs/>
          <w:sz w:val="22"/>
          <w:szCs w:val="22"/>
          <w:shd w:val="clear" w:color="auto" w:fill="FFFFFF"/>
        </w:rPr>
        <w:t>Внутренние</w:t>
      </w:r>
      <w:r w:rsidRPr="00D16D93">
        <w:rPr>
          <w:bCs/>
          <w:sz w:val="22"/>
          <w:szCs w:val="22"/>
        </w:rPr>
        <w:t> </w:t>
      </w:r>
      <w:r w:rsidRPr="00D16D93">
        <w:rPr>
          <w:bCs/>
          <w:sz w:val="22"/>
          <w:szCs w:val="22"/>
          <w:shd w:val="clear" w:color="auto" w:fill="FFFFFF"/>
        </w:rPr>
        <w:t>болезни</w:t>
      </w:r>
      <w:r w:rsidRPr="00D16D93">
        <w:rPr>
          <w:sz w:val="22"/>
          <w:szCs w:val="22"/>
        </w:rPr>
        <w:t>: учебник с компакт-диском</w:t>
      </w:r>
      <w:proofErr w:type="gramStart"/>
      <w:r w:rsidRPr="00D16D93">
        <w:rPr>
          <w:sz w:val="22"/>
          <w:szCs w:val="22"/>
        </w:rPr>
        <w:t xml:space="preserve"> :</w:t>
      </w:r>
      <w:proofErr w:type="gramEnd"/>
      <w:r w:rsidRPr="00D16D93">
        <w:rPr>
          <w:sz w:val="22"/>
          <w:szCs w:val="22"/>
        </w:rPr>
        <w:t xml:space="preserve"> в 2 т. : рек. УМО по мед</w:t>
      </w:r>
      <w:proofErr w:type="gramStart"/>
      <w:r w:rsidRPr="00D16D93">
        <w:rPr>
          <w:sz w:val="22"/>
          <w:szCs w:val="22"/>
        </w:rPr>
        <w:t>.</w:t>
      </w:r>
      <w:proofErr w:type="gramEnd"/>
      <w:r w:rsidRPr="00D16D93">
        <w:rPr>
          <w:sz w:val="22"/>
          <w:szCs w:val="22"/>
        </w:rPr>
        <w:t xml:space="preserve"> </w:t>
      </w:r>
      <w:proofErr w:type="gramStart"/>
      <w:r w:rsidRPr="00D16D93">
        <w:rPr>
          <w:sz w:val="22"/>
          <w:szCs w:val="22"/>
        </w:rPr>
        <w:t>и</w:t>
      </w:r>
      <w:proofErr w:type="gramEnd"/>
      <w:r w:rsidRPr="00D16D93">
        <w:rPr>
          <w:sz w:val="22"/>
          <w:szCs w:val="22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D16D93">
        <w:rPr>
          <w:sz w:val="22"/>
          <w:szCs w:val="22"/>
        </w:rPr>
        <w:br/>
      </w:r>
      <w:r w:rsidRPr="00D16D93">
        <w:rPr>
          <w:bCs/>
          <w:sz w:val="22"/>
          <w:szCs w:val="22"/>
          <w:shd w:val="clear" w:color="auto" w:fill="FFFFFF"/>
        </w:rPr>
        <w:t>Т. 1</w:t>
      </w:r>
      <w:r w:rsidRPr="00D16D93">
        <w:rPr>
          <w:sz w:val="22"/>
          <w:szCs w:val="22"/>
        </w:rPr>
        <w:t xml:space="preserve">. - 2-е изд., испр. и доп.. - 649 </w:t>
      </w:r>
      <w:proofErr w:type="gramStart"/>
      <w:r w:rsidRPr="00D16D93">
        <w:rPr>
          <w:sz w:val="22"/>
          <w:szCs w:val="22"/>
        </w:rPr>
        <w:t>с</w:t>
      </w:r>
      <w:proofErr w:type="gramEnd"/>
      <w:r w:rsidRPr="00D16D93">
        <w:rPr>
          <w:sz w:val="22"/>
          <w:szCs w:val="22"/>
        </w:rPr>
        <w:t>.</w:t>
      </w:r>
    </w:p>
    <w:p w:rsidR="000F5843" w:rsidRPr="00D16D93" w:rsidRDefault="000F5843" w:rsidP="000F5843">
      <w:pPr>
        <w:rPr>
          <w:sz w:val="22"/>
          <w:szCs w:val="22"/>
        </w:rPr>
      </w:pPr>
      <w:r w:rsidRPr="00D16D93">
        <w:rPr>
          <w:sz w:val="22"/>
          <w:szCs w:val="22"/>
        </w:rPr>
        <w:t>2</w:t>
      </w:r>
      <w:r w:rsidRPr="00D16D93">
        <w:rPr>
          <w:b/>
          <w:bCs/>
          <w:sz w:val="22"/>
          <w:szCs w:val="22"/>
          <w:shd w:val="clear" w:color="auto" w:fill="FFFFFF"/>
        </w:rPr>
        <w:t>.   </w:t>
      </w:r>
      <w:r w:rsidRPr="00D16D93">
        <w:rPr>
          <w:bCs/>
          <w:sz w:val="22"/>
          <w:szCs w:val="22"/>
          <w:shd w:val="clear" w:color="auto" w:fill="FFFFFF"/>
        </w:rPr>
        <w:t>Внутренние</w:t>
      </w:r>
      <w:r w:rsidRPr="00D16D93">
        <w:rPr>
          <w:bCs/>
          <w:sz w:val="22"/>
          <w:szCs w:val="22"/>
        </w:rPr>
        <w:t> </w:t>
      </w:r>
      <w:r w:rsidRPr="00D16D93">
        <w:rPr>
          <w:bCs/>
          <w:sz w:val="22"/>
          <w:szCs w:val="22"/>
          <w:shd w:val="clear" w:color="auto" w:fill="FFFFFF"/>
        </w:rPr>
        <w:t>болезни</w:t>
      </w:r>
      <w:r w:rsidRPr="00D16D93">
        <w:rPr>
          <w:sz w:val="22"/>
          <w:szCs w:val="22"/>
        </w:rPr>
        <w:t>: учебник с компакт-диском</w:t>
      </w:r>
      <w:proofErr w:type="gramStart"/>
      <w:r w:rsidRPr="00D16D93">
        <w:rPr>
          <w:sz w:val="22"/>
          <w:szCs w:val="22"/>
        </w:rPr>
        <w:t xml:space="preserve"> :</w:t>
      </w:r>
      <w:proofErr w:type="gramEnd"/>
      <w:r w:rsidRPr="00D16D93">
        <w:rPr>
          <w:sz w:val="22"/>
          <w:szCs w:val="22"/>
        </w:rPr>
        <w:t xml:space="preserve"> в 2 т.: рек. УМО по мед</w:t>
      </w:r>
      <w:proofErr w:type="gramStart"/>
      <w:r w:rsidRPr="00D16D93">
        <w:rPr>
          <w:sz w:val="22"/>
          <w:szCs w:val="22"/>
        </w:rPr>
        <w:t>.</w:t>
      </w:r>
      <w:proofErr w:type="gramEnd"/>
      <w:r w:rsidRPr="00D16D93">
        <w:rPr>
          <w:sz w:val="22"/>
          <w:szCs w:val="22"/>
        </w:rPr>
        <w:t xml:space="preserve"> </w:t>
      </w:r>
      <w:proofErr w:type="gramStart"/>
      <w:r w:rsidRPr="00D16D93">
        <w:rPr>
          <w:sz w:val="22"/>
          <w:szCs w:val="22"/>
        </w:rPr>
        <w:t>и</w:t>
      </w:r>
      <w:proofErr w:type="gramEnd"/>
      <w:r w:rsidRPr="00D16D93">
        <w:rPr>
          <w:sz w:val="22"/>
          <w:szCs w:val="22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D16D93">
        <w:rPr>
          <w:sz w:val="22"/>
          <w:szCs w:val="22"/>
        </w:rPr>
        <w:br/>
      </w:r>
      <w:r w:rsidRPr="00D16D93">
        <w:rPr>
          <w:bCs/>
          <w:sz w:val="22"/>
          <w:szCs w:val="22"/>
          <w:shd w:val="clear" w:color="auto" w:fill="FFFFFF"/>
        </w:rPr>
        <w:t>Т. 2</w:t>
      </w:r>
      <w:r w:rsidRPr="00D16D93">
        <w:rPr>
          <w:sz w:val="22"/>
          <w:szCs w:val="22"/>
        </w:rPr>
        <w:t>. - 2-е изд., испр. и доп.. - 2010. - 581 с.</w:t>
      </w:r>
    </w:p>
    <w:p w:rsidR="000F5843" w:rsidRPr="00D16D93" w:rsidRDefault="000F5843" w:rsidP="000F5843">
      <w:pPr>
        <w:rPr>
          <w:sz w:val="22"/>
          <w:szCs w:val="22"/>
        </w:rPr>
      </w:pPr>
      <w:r w:rsidRPr="00D16D93">
        <w:rPr>
          <w:b/>
          <w:bCs/>
          <w:sz w:val="22"/>
          <w:szCs w:val="22"/>
          <w:shd w:val="clear" w:color="auto" w:fill="FFFFFF"/>
        </w:rPr>
        <w:t>3.   </w:t>
      </w:r>
      <w:r w:rsidRPr="00D16D93">
        <w:rPr>
          <w:bCs/>
          <w:sz w:val="22"/>
          <w:szCs w:val="22"/>
          <w:shd w:val="clear" w:color="auto" w:fill="FFFFFF"/>
        </w:rPr>
        <w:t>Нефрология: Национальное руководство/под ред. Н. А. Мухина</w:t>
      </w:r>
      <w:proofErr w:type="gramStart"/>
      <w:r w:rsidRPr="00D16D93">
        <w:rPr>
          <w:bCs/>
          <w:sz w:val="22"/>
          <w:szCs w:val="22"/>
          <w:shd w:val="clear" w:color="auto" w:fill="FFFFFF"/>
        </w:rPr>
        <w:t>.-</w:t>
      </w:r>
      <w:proofErr w:type="gramEnd"/>
      <w:r w:rsidRPr="00D16D93">
        <w:rPr>
          <w:bCs/>
          <w:sz w:val="22"/>
          <w:szCs w:val="22"/>
          <w:shd w:val="clear" w:color="auto" w:fill="FFFFFF"/>
        </w:rPr>
        <w:t>М.:ГЭОТАР-Медиа, 2009.-720 с.-(Серия «Национальное руководство»</w:t>
      </w:r>
    </w:p>
    <w:p w:rsidR="000F5843" w:rsidRPr="00D16D93" w:rsidRDefault="000F5843" w:rsidP="000F5843">
      <w:pPr>
        <w:jc w:val="both"/>
        <w:rPr>
          <w:sz w:val="22"/>
          <w:szCs w:val="22"/>
        </w:rPr>
      </w:pPr>
      <w:r w:rsidRPr="00D16D93">
        <w:rPr>
          <w:sz w:val="22"/>
          <w:szCs w:val="22"/>
        </w:rPr>
        <w:t xml:space="preserve">    Дополнительная:</w:t>
      </w:r>
    </w:p>
    <w:p w:rsidR="000F5843" w:rsidRPr="00D16D93" w:rsidRDefault="000F5843" w:rsidP="000F5843">
      <w:pPr>
        <w:jc w:val="both"/>
        <w:rPr>
          <w:sz w:val="22"/>
          <w:szCs w:val="22"/>
        </w:rPr>
      </w:pPr>
      <w:r w:rsidRPr="00D16D93">
        <w:rPr>
          <w:sz w:val="22"/>
          <w:szCs w:val="22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D16D93">
        <w:rPr>
          <w:sz w:val="22"/>
          <w:szCs w:val="22"/>
        </w:rPr>
        <w:t>с</w:t>
      </w:r>
      <w:proofErr w:type="gramEnd"/>
      <w:r w:rsidRPr="00D16D93">
        <w:rPr>
          <w:sz w:val="22"/>
          <w:szCs w:val="22"/>
        </w:rPr>
        <w:t>.</w:t>
      </w:r>
    </w:p>
    <w:p w:rsidR="000F5843" w:rsidRPr="00D16D93" w:rsidRDefault="000F5843" w:rsidP="000F5843">
      <w:pPr>
        <w:jc w:val="both"/>
        <w:rPr>
          <w:sz w:val="22"/>
          <w:szCs w:val="22"/>
        </w:rPr>
      </w:pPr>
      <w:r w:rsidRPr="00D16D93">
        <w:rPr>
          <w:sz w:val="22"/>
          <w:szCs w:val="22"/>
        </w:rPr>
        <w:t>2. Секреты онкологии и гематологии /перевод с английского.-изд.2-еМ.</w:t>
      </w:r>
      <w:proofErr w:type="gramStart"/>
      <w:r w:rsidRPr="00D16D93">
        <w:rPr>
          <w:sz w:val="22"/>
          <w:szCs w:val="22"/>
        </w:rPr>
        <w:t>:»</w:t>
      </w:r>
      <w:proofErr w:type="gramEnd"/>
      <w:r w:rsidRPr="00D16D93">
        <w:rPr>
          <w:sz w:val="22"/>
          <w:szCs w:val="22"/>
        </w:rPr>
        <w:t>Издательство БИНОМ», СПб.:»Невский Диалект», 2001 г. – 560 с.</w:t>
      </w:r>
    </w:p>
    <w:p w:rsidR="000F5843" w:rsidRPr="00D16D93" w:rsidRDefault="000F5843" w:rsidP="000F5843">
      <w:pPr>
        <w:jc w:val="both"/>
        <w:rPr>
          <w:sz w:val="22"/>
          <w:szCs w:val="22"/>
        </w:rPr>
      </w:pPr>
      <w:r w:rsidRPr="00D16D93">
        <w:rPr>
          <w:sz w:val="22"/>
          <w:szCs w:val="22"/>
        </w:rPr>
        <w:t xml:space="preserve">3. Абдулкадыров К. М. Клиническая гематология справочник врача/СПб.-2005.-285 </w:t>
      </w:r>
      <w:proofErr w:type="gramStart"/>
      <w:r w:rsidRPr="00D16D93">
        <w:rPr>
          <w:sz w:val="22"/>
          <w:szCs w:val="22"/>
        </w:rPr>
        <w:t>с</w:t>
      </w:r>
      <w:proofErr w:type="gramEnd"/>
      <w:r w:rsidRPr="00D16D93">
        <w:rPr>
          <w:sz w:val="22"/>
          <w:szCs w:val="22"/>
        </w:rPr>
        <w:t>.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  <w:r w:rsidRPr="00D16D93">
        <w:rPr>
          <w:sz w:val="22"/>
          <w:szCs w:val="22"/>
        </w:rPr>
        <w:t>4. Тромбоэмболические осложнения и лабораторные исследования системы гемостаза/под ред. Вавиловой</w:t>
      </w:r>
      <w:r w:rsidRPr="003A64A6">
        <w:rPr>
          <w:sz w:val="22"/>
          <w:szCs w:val="22"/>
        </w:rPr>
        <w:t xml:space="preserve"> Т. В. – М.:ГЭОТАР-Медиа, 2010. – 64 </w:t>
      </w:r>
      <w:proofErr w:type="gramStart"/>
      <w:r w:rsidRPr="003A64A6">
        <w:rPr>
          <w:sz w:val="22"/>
          <w:szCs w:val="22"/>
        </w:rPr>
        <w:t>с</w:t>
      </w:r>
      <w:proofErr w:type="gramEnd"/>
      <w:r w:rsidRPr="003A64A6">
        <w:rPr>
          <w:sz w:val="22"/>
          <w:szCs w:val="22"/>
        </w:rPr>
        <w:t>.</w:t>
      </w:r>
    </w:p>
    <w:p w:rsidR="000F5843" w:rsidRDefault="000F5843" w:rsidP="000F5843">
      <w:pPr>
        <w:rPr>
          <w:color w:val="474747"/>
          <w:sz w:val="22"/>
          <w:szCs w:val="22"/>
        </w:rPr>
      </w:pPr>
    </w:p>
    <w:p w:rsidR="000F5843" w:rsidRDefault="000F5843" w:rsidP="000F5843">
      <w:pPr>
        <w:rPr>
          <w:color w:val="474747"/>
          <w:sz w:val="22"/>
          <w:szCs w:val="22"/>
        </w:rPr>
      </w:pPr>
    </w:p>
    <w:p w:rsidR="000F5843" w:rsidRPr="003A64A6" w:rsidRDefault="000F5843" w:rsidP="000F5843">
      <w:pPr>
        <w:rPr>
          <w:color w:val="474747"/>
          <w:sz w:val="22"/>
          <w:szCs w:val="22"/>
        </w:rPr>
      </w:pPr>
    </w:p>
    <w:p w:rsidR="000F5843" w:rsidRPr="003A64A6" w:rsidRDefault="000F5843" w:rsidP="000F584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Подготовил профессор кафедры терапии и ОВП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с курсом гериатрии И</w:t>
      </w:r>
      <w:r>
        <w:rPr>
          <w:sz w:val="22"/>
          <w:szCs w:val="22"/>
        </w:rPr>
        <w:t>Д</w:t>
      </w:r>
      <w:r w:rsidRPr="003A64A6">
        <w:rPr>
          <w:sz w:val="22"/>
          <w:szCs w:val="22"/>
        </w:rPr>
        <w:t>ПО БГМУ                                                        Никуличева В. И.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</w:p>
    <w:p w:rsidR="000F5843" w:rsidRPr="003A64A6" w:rsidRDefault="000F5843" w:rsidP="000F5843">
      <w:pPr>
        <w:jc w:val="both"/>
        <w:rPr>
          <w:sz w:val="22"/>
          <w:szCs w:val="22"/>
        </w:rPr>
      </w:pPr>
    </w:p>
    <w:p w:rsidR="000F5843" w:rsidRPr="003A64A6" w:rsidRDefault="000F5843" w:rsidP="000F5843">
      <w:pPr>
        <w:jc w:val="both"/>
        <w:rPr>
          <w:sz w:val="22"/>
          <w:szCs w:val="22"/>
        </w:rPr>
      </w:pP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F5843" w:rsidRPr="0031252C" w:rsidRDefault="000F5843" w:rsidP="000F584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0F5843" w:rsidRPr="0031252C" w:rsidRDefault="000F5843" w:rsidP="000F584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F5843" w:rsidRPr="0031252C" w:rsidRDefault="000F5843" w:rsidP="000F584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</w:p>
    <w:p w:rsidR="000F5843" w:rsidRPr="003A64A6" w:rsidRDefault="000F5843" w:rsidP="000F5843">
      <w:pPr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1.Название: </w:t>
      </w:r>
      <w:r w:rsidRPr="003A64A6">
        <w:rPr>
          <w:sz w:val="22"/>
          <w:szCs w:val="22"/>
        </w:rPr>
        <w:t xml:space="preserve">«Поражение почек при </w:t>
      </w:r>
      <w:r>
        <w:rPr>
          <w:sz w:val="22"/>
          <w:szCs w:val="22"/>
        </w:rPr>
        <w:t>болезнях иммунной системы</w:t>
      </w:r>
      <w:r w:rsidRPr="003A64A6">
        <w:rPr>
          <w:sz w:val="22"/>
          <w:szCs w:val="22"/>
        </w:rPr>
        <w:t xml:space="preserve">» </w:t>
      </w:r>
    </w:p>
    <w:p w:rsidR="000F5843" w:rsidRPr="003A64A6" w:rsidRDefault="000F5843" w:rsidP="000F584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2. Код темы семинара:</w:t>
      </w:r>
      <w:r w:rsidRPr="003A64A6">
        <w:rPr>
          <w:sz w:val="22"/>
          <w:szCs w:val="22"/>
        </w:rPr>
        <w:t xml:space="preserve"> </w:t>
      </w:r>
    </w:p>
    <w:p w:rsidR="000F5843" w:rsidRPr="003A64A6" w:rsidRDefault="000F5843" w:rsidP="000F584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 w:rsidRPr="003A64A6">
        <w:rPr>
          <w:b/>
          <w:sz w:val="22"/>
          <w:szCs w:val="22"/>
        </w:rPr>
        <w:t xml:space="preserve">Наименование цикла: </w:t>
      </w:r>
      <w:r>
        <w:rPr>
          <w:sz w:val="22"/>
          <w:szCs w:val="22"/>
        </w:rPr>
        <w:t>ДПП ПП по специальности «Нефрология»</w:t>
      </w:r>
    </w:p>
    <w:p w:rsidR="000F5843" w:rsidRPr="005B5EE3" w:rsidRDefault="000F5843" w:rsidP="000F5843">
      <w:pPr>
        <w:tabs>
          <w:tab w:val="left" w:pos="360"/>
        </w:tabs>
        <w:jc w:val="both"/>
        <w:rPr>
          <w:b/>
          <w:sz w:val="22"/>
          <w:szCs w:val="22"/>
        </w:rPr>
      </w:pPr>
      <w:r w:rsidRPr="005B5EE3">
        <w:rPr>
          <w:b/>
          <w:sz w:val="22"/>
          <w:szCs w:val="22"/>
        </w:rPr>
        <w:t xml:space="preserve">  4. </w:t>
      </w:r>
      <w:proofErr w:type="gramStart"/>
      <w:r w:rsidRPr="005B5EE3">
        <w:rPr>
          <w:b/>
          <w:sz w:val="22"/>
          <w:szCs w:val="22"/>
        </w:rPr>
        <w:t xml:space="preserve">Контингент обучающихся: </w:t>
      </w:r>
      <w:r w:rsidRPr="005B5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5B5EE3">
        <w:rPr>
          <w:sz w:val="22"/>
          <w:szCs w:val="22"/>
        </w:rPr>
        <w:t xml:space="preserve"> </w:t>
      </w:r>
      <w:proofErr w:type="gramStart"/>
      <w:r w:rsidRPr="005B5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0F5843" w:rsidRPr="003A64A6" w:rsidRDefault="000F5843" w:rsidP="000F584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5.Продолжительность семинара:</w:t>
      </w:r>
      <w:r w:rsidRPr="003A64A6">
        <w:rPr>
          <w:sz w:val="22"/>
          <w:szCs w:val="22"/>
        </w:rPr>
        <w:t xml:space="preserve"> 2 часа. </w:t>
      </w:r>
    </w:p>
    <w:p w:rsidR="000F5843" w:rsidRPr="003A64A6" w:rsidRDefault="000F5843" w:rsidP="000F584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6.Цель:</w:t>
      </w:r>
      <w:r w:rsidRPr="003A64A6">
        <w:rPr>
          <w:sz w:val="22"/>
          <w:szCs w:val="22"/>
        </w:rPr>
        <w:t xml:space="preserve"> Иммунодефицитные </w:t>
      </w:r>
      <w:proofErr w:type="gramStart"/>
      <w:r w:rsidRPr="003A64A6">
        <w:rPr>
          <w:sz w:val="22"/>
          <w:szCs w:val="22"/>
        </w:rPr>
        <w:t>состояния</w:t>
      </w:r>
      <w:proofErr w:type="gramEnd"/>
      <w:r w:rsidRPr="003A64A6">
        <w:rPr>
          <w:sz w:val="22"/>
          <w:szCs w:val="22"/>
        </w:rPr>
        <w:t xml:space="preserve"> возникающие на фоне ХЗП</w:t>
      </w:r>
    </w:p>
    <w:p w:rsidR="000F5843" w:rsidRPr="003A64A6" w:rsidRDefault="000F5843" w:rsidP="000F584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7. </w:t>
      </w:r>
      <w:r w:rsidRPr="003A64A6">
        <w:rPr>
          <w:sz w:val="22"/>
          <w:szCs w:val="22"/>
        </w:rPr>
        <w:t>На семинаре освещаются следующие вопросы: Какие иммунодефицитные состояния характерны для ХЗП</w:t>
      </w:r>
    </w:p>
    <w:p w:rsidR="000F5843" w:rsidRPr="003A64A6" w:rsidRDefault="000F5843" w:rsidP="000F584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>8.</w:t>
      </w:r>
      <w:r w:rsidRPr="003A64A6">
        <w:rPr>
          <w:sz w:val="22"/>
          <w:szCs w:val="22"/>
        </w:rPr>
        <w:t xml:space="preserve"> План семинара:</w:t>
      </w:r>
    </w:p>
    <w:p w:rsidR="000F5843" w:rsidRPr="003A64A6" w:rsidRDefault="000F5843" w:rsidP="000F5843">
      <w:pPr>
        <w:ind w:left="36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Сообщения курсантов об </w:t>
      </w:r>
      <w:proofErr w:type="gramStart"/>
      <w:r w:rsidRPr="003A64A6">
        <w:rPr>
          <w:sz w:val="22"/>
          <w:szCs w:val="22"/>
        </w:rPr>
        <w:t>осложнениях</w:t>
      </w:r>
      <w:proofErr w:type="gramEnd"/>
      <w:r w:rsidRPr="003A64A6">
        <w:rPr>
          <w:sz w:val="22"/>
          <w:szCs w:val="22"/>
        </w:rPr>
        <w:t xml:space="preserve"> возникающих на фоне хронического ГД</w:t>
      </w:r>
    </w:p>
    <w:p w:rsidR="000F5843" w:rsidRPr="003A64A6" w:rsidRDefault="000F5843" w:rsidP="000F5843">
      <w:pPr>
        <w:ind w:left="380"/>
        <w:jc w:val="both"/>
        <w:rPr>
          <w:sz w:val="22"/>
          <w:szCs w:val="22"/>
        </w:rPr>
      </w:pPr>
      <w:r w:rsidRPr="003A64A6">
        <w:rPr>
          <w:sz w:val="22"/>
          <w:szCs w:val="22"/>
        </w:rPr>
        <w:t>ВИЧ инфекция, вирусные гепатиты на фоне ГД</w:t>
      </w:r>
    </w:p>
    <w:p w:rsidR="000F5843" w:rsidRPr="003A64A6" w:rsidRDefault="000F5843" w:rsidP="000F5843">
      <w:pPr>
        <w:ind w:left="360"/>
        <w:jc w:val="both"/>
        <w:rPr>
          <w:sz w:val="22"/>
          <w:szCs w:val="22"/>
        </w:rPr>
      </w:pPr>
      <w:r w:rsidRPr="003A64A6">
        <w:rPr>
          <w:b/>
          <w:sz w:val="22"/>
          <w:szCs w:val="22"/>
        </w:rPr>
        <w:t xml:space="preserve">9. </w:t>
      </w:r>
      <w:r w:rsidRPr="003A64A6">
        <w:rPr>
          <w:sz w:val="22"/>
          <w:szCs w:val="22"/>
        </w:rPr>
        <w:t>Иллюстративный материал: таблицы</w:t>
      </w:r>
      <w:proofErr w:type="gramStart"/>
      <w:r w:rsidRPr="003A64A6">
        <w:rPr>
          <w:sz w:val="22"/>
          <w:szCs w:val="22"/>
        </w:rPr>
        <w:t xml:space="preserve"> ,</w:t>
      </w:r>
      <w:proofErr w:type="gramEnd"/>
      <w:r w:rsidRPr="003A64A6">
        <w:rPr>
          <w:sz w:val="22"/>
          <w:szCs w:val="22"/>
        </w:rPr>
        <w:t xml:space="preserve"> плакаты, слайды, мультимедийные материалы видеодвойка, ноутбук, интерактивная доска.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     </w:t>
      </w:r>
      <w:r w:rsidRPr="003A64A6">
        <w:rPr>
          <w:b/>
          <w:sz w:val="22"/>
          <w:szCs w:val="22"/>
        </w:rPr>
        <w:t xml:space="preserve">10. </w:t>
      </w:r>
      <w:r w:rsidRPr="003A64A6">
        <w:rPr>
          <w:sz w:val="22"/>
          <w:szCs w:val="22"/>
        </w:rPr>
        <w:t>Литература по теме семинара:</w:t>
      </w:r>
    </w:p>
    <w:p w:rsidR="000F5843" w:rsidRPr="00570020" w:rsidRDefault="000F5843" w:rsidP="000F5843">
      <w:pPr>
        <w:jc w:val="both"/>
        <w:rPr>
          <w:sz w:val="22"/>
          <w:szCs w:val="22"/>
        </w:rPr>
      </w:pPr>
      <w:r w:rsidRPr="00570020">
        <w:rPr>
          <w:sz w:val="22"/>
          <w:szCs w:val="22"/>
        </w:rPr>
        <w:t xml:space="preserve">             Основная:</w:t>
      </w:r>
    </w:p>
    <w:p w:rsidR="000F5843" w:rsidRPr="00570020" w:rsidRDefault="000F5843" w:rsidP="000F5843">
      <w:pPr>
        <w:rPr>
          <w:sz w:val="22"/>
          <w:szCs w:val="22"/>
        </w:rPr>
      </w:pPr>
      <w:r w:rsidRPr="00570020">
        <w:rPr>
          <w:sz w:val="22"/>
          <w:szCs w:val="22"/>
        </w:rPr>
        <w:t xml:space="preserve">1.  </w:t>
      </w:r>
      <w:r w:rsidRPr="00570020">
        <w:rPr>
          <w:bCs/>
          <w:sz w:val="22"/>
          <w:szCs w:val="22"/>
          <w:shd w:val="clear" w:color="auto" w:fill="FFFFFF"/>
        </w:rPr>
        <w:t>Приказ об утверждении « порядка оказания помощи взрослому населению по профилю «Нефрология» №17н от 18 января 2012 г» Министерство здравоохранения и социального развития РФ.</w:t>
      </w:r>
    </w:p>
    <w:p w:rsidR="000F5843" w:rsidRPr="00570020" w:rsidRDefault="000F5843" w:rsidP="000F5843">
      <w:pPr>
        <w:rPr>
          <w:sz w:val="22"/>
          <w:szCs w:val="22"/>
        </w:rPr>
      </w:pPr>
      <w:r w:rsidRPr="00570020">
        <w:rPr>
          <w:sz w:val="22"/>
          <w:szCs w:val="22"/>
        </w:rPr>
        <w:t>2</w:t>
      </w:r>
      <w:r w:rsidRPr="00570020">
        <w:rPr>
          <w:b/>
          <w:bCs/>
          <w:sz w:val="22"/>
          <w:szCs w:val="22"/>
          <w:shd w:val="clear" w:color="auto" w:fill="FFFFFF"/>
        </w:rPr>
        <w:t>.   </w:t>
      </w:r>
      <w:r w:rsidRPr="00570020">
        <w:rPr>
          <w:bCs/>
          <w:sz w:val="22"/>
          <w:szCs w:val="22"/>
          <w:shd w:val="clear" w:color="auto" w:fill="FFFFFF"/>
        </w:rPr>
        <w:t>Нефрология: Национальное руководство/под ред. Н. А. Мухина</w:t>
      </w:r>
      <w:proofErr w:type="gramStart"/>
      <w:r w:rsidRPr="00570020">
        <w:rPr>
          <w:bCs/>
          <w:sz w:val="22"/>
          <w:szCs w:val="22"/>
          <w:shd w:val="clear" w:color="auto" w:fill="FFFFFF"/>
        </w:rPr>
        <w:t>.-</w:t>
      </w:r>
      <w:proofErr w:type="gramEnd"/>
      <w:r w:rsidRPr="00570020">
        <w:rPr>
          <w:bCs/>
          <w:sz w:val="22"/>
          <w:szCs w:val="22"/>
          <w:shd w:val="clear" w:color="auto" w:fill="FFFFFF"/>
        </w:rPr>
        <w:t>М.:ГЭОТАР-Медиа, 2009.-720 с.-(Серия «Национальное руководство»)</w:t>
      </w:r>
    </w:p>
    <w:p w:rsidR="000F5843" w:rsidRPr="00570020" w:rsidRDefault="000F5843" w:rsidP="000F5843">
      <w:pPr>
        <w:rPr>
          <w:sz w:val="22"/>
          <w:szCs w:val="22"/>
        </w:rPr>
      </w:pPr>
      <w:r w:rsidRPr="00570020">
        <w:rPr>
          <w:sz w:val="22"/>
          <w:szCs w:val="22"/>
        </w:rPr>
        <w:t xml:space="preserve">3. К вопросу о распространённости ХБП среди пожилых лиц в г. Москве и её связи с </w:t>
      </w:r>
      <w:proofErr w:type="gramStart"/>
      <w:r w:rsidRPr="00570020">
        <w:rPr>
          <w:sz w:val="22"/>
          <w:szCs w:val="22"/>
        </w:rPr>
        <w:t>сердечно-сосудистой</w:t>
      </w:r>
      <w:proofErr w:type="gramEnd"/>
      <w:r w:rsidRPr="00570020">
        <w:rPr>
          <w:sz w:val="22"/>
          <w:szCs w:val="22"/>
        </w:rPr>
        <w:t xml:space="preserve"> патологией/Антонова Т. Н., Бикбов Б. Т., Галь И. Т. Нефрология и диализ Т.13 №3-2011.</w:t>
      </w:r>
    </w:p>
    <w:p w:rsidR="000F5843" w:rsidRPr="00570020" w:rsidRDefault="000F5843" w:rsidP="000F5843">
      <w:pPr>
        <w:jc w:val="both"/>
        <w:rPr>
          <w:sz w:val="22"/>
          <w:szCs w:val="22"/>
        </w:rPr>
      </w:pPr>
      <w:r w:rsidRPr="00570020">
        <w:rPr>
          <w:sz w:val="22"/>
          <w:szCs w:val="22"/>
        </w:rPr>
        <w:t xml:space="preserve">    Дополнительная:</w:t>
      </w:r>
    </w:p>
    <w:p w:rsidR="000F5843" w:rsidRPr="00570020" w:rsidRDefault="000F5843" w:rsidP="000F5843">
      <w:pPr>
        <w:jc w:val="both"/>
        <w:rPr>
          <w:rStyle w:val="apple-style-span"/>
          <w:sz w:val="22"/>
          <w:szCs w:val="22"/>
        </w:rPr>
      </w:pPr>
      <w:r w:rsidRPr="00570020">
        <w:rPr>
          <w:rStyle w:val="apple-style-span"/>
          <w:bCs/>
          <w:sz w:val="22"/>
          <w:szCs w:val="22"/>
        </w:rPr>
        <w:t>1.Нефрология. Ревматология.</w:t>
      </w:r>
      <w:r w:rsidRPr="00570020">
        <w:rPr>
          <w:rStyle w:val="apple-style-span"/>
          <w:sz w:val="22"/>
          <w:szCs w:val="22"/>
        </w:rPr>
        <w:t>: учебное пособие/ Н. Бун, Н. Колледж, Б. Уокер</w:t>
      </w:r>
      <w:proofErr w:type="gramStart"/>
      <w:r w:rsidRPr="00570020">
        <w:rPr>
          <w:rStyle w:val="apple-style-span"/>
          <w:sz w:val="22"/>
          <w:szCs w:val="22"/>
        </w:rPr>
        <w:t xml:space="preserve"> ;</w:t>
      </w:r>
      <w:proofErr w:type="gramEnd"/>
      <w:r w:rsidRPr="00570020">
        <w:rPr>
          <w:rStyle w:val="apple-style-span"/>
          <w:sz w:val="22"/>
          <w:szCs w:val="22"/>
        </w:rPr>
        <w:t xml:space="preserve"> пер. с англ. под ред. Н. А. Мухина. - М.: РИД ЭЛСИВЕР,</w:t>
      </w:r>
      <w:r w:rsidRPr="00570020">
        <w:rPr>
          <w:rStyle w:val="apple-converted-space"/>
          <w:sz w:val="22"/>
          <w:szCs w:val="22"/>
        </w:rPr>
        <w:t> </w:t>
      </w:r>
      <w:r w:rsidRPr="00570020">
        <w:rPr>
          <w:rStyle w:val="apple-style-span"/>
          <w:bCs/>
          <w:sz w:val="22"/>
          <w:szCs w:val="22"/>
        </w:rPr>
        <w:t>2010</w:t>
      </w:r>
      <w:r w:rsidRPr="00570020">
        <w:rPr>
          <w:rStyle w:val="apple-style-span"/>
          <w:sz w:val="22"/>
          <w:szCs w:val="22"/>
        </w:rPr>
        <w:t xml:space="preserve">. - 240 </w:t>
      </w:r>
      <w:proofErr w:type="gramStart"/>
      <w:r w:rsidRPr="00570020">
        <w:rPr>
          <w:rStyle w:val="apple-style-span"/>
          <w:sz w:val="22"/>
          <w:szCs w:val="22"/>
        </w:rPr>
        <w:t>с</w:t>
      </w:r>
      <w:proofErr w:type="gramEnd"/>
      <w:r w:rsidRPr="00570020">
        <w:rPr>
          <w:rStyle w:val="apple-style-span"/>
          <w:sz w:val="22"/>
          <w:szCs w:val="22"/>
        </w:rPr>
        <w:t>.</w:t>
      </w:r>
    </w:p>
    <w:p w:rsidR="000F5843" w:rsidRPr="00570020" w:rsidRDefault="000F5843" w:rsidP="000F5843">
      <w:pPr>
        <w:jc w:val="both"/>
        <w:rPr>
          <w:sz w:val="22"/>
          <w:szCs w:val="22"/>
        </w:rPr>
      </w:pPr>
      <w:r w:rsidRPr="00570020">
        <w:rPr>
          <w:bCs/>
          <w:sz w:val="22"/>
          <w:szCs w:val="22"/>
          <w:shd w:val="clear" w:color="auto" w:fill="FFFFFF"/>
        </w:rPr>
        <w:t>2.Нефрология</w:t>
      </w:r>
      <w:r w:rsidRPr="00570020">
        <w:rPr>
          <w:sz w:val="22"/>
          <w:szCs w:val="22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570020">
        <w:rPr>
          <w:sz w:val="22"/>
          <w:szCs w:val="22"/>
        </w:rPr>
        <w:t>.</w:t>
      </w:r>
      <w:proofErr w:type="gramEnd"/>
      <w:r w:rsidRPr="00570020">
        <w:rPr>
          <w:sz w:val="22"/>
          <w:szCs w:val="22"/>
        </w:rPr>
        <w:t xml:space="preserve"> </w:t>
      </w:r>
      <w:proofErr w:type="gramStart"/>
      <w:r w:rsidRPr="00570020">
        <w:rPr>
          <w:sz w:val="22"/>
          <w:szCs w:val="22"/>
        </w:rPr>
        <w:t>и</w:t>
      </w:r>
      <w:proofErr w:type="gramEnd"/>
      <w:r w:rsidRPr="00570020">
        <w:rPr>
          <w:sz w:val="22"/>
          <w:szCs w:val="22"/>
        </w:rPr>
        <w:t xml:space="preserve"> фармац. образованию вузов России/ М. А. Осадчук [и др.]. - М.: МИА, 2010. - 168 с.</w:t>
      </w:r>
    </w:p>
    <w:p w:rsidR="000F5843" w:rsidRPr="003A64A6" w:rsidRDefault="000F5843" w:rsidP="000F5843">
      <w:pPr>
        <w:rPr>
          <w:color w:val="474747"/>
          <w:sz w:val="22"/>
          <w:szCs w:val="22"/>
        </w:rPr>
      </w:pPr>
    </w:p>
    <w:p w:rsidR="000F5843" w:rsidRPr="003A64A6" w:rsidRDefault="000F5843" w:rsidP="000F5843">
      <w:pPr>
        <w:rPr>
          <w:color w:val="474747"/>
          <w:sz w:val="22"/>
          <w:szCs w:val="22"/>
        </w:rPr>
      </w:pPr>
    </w:p>
    <w:p w:rsidR="000F5843" w:rsidRPr="003A64A6" w:rsidRDefault="000F5843" w:rsidP="000F5843">
      <w:pPr>
        <w:rPr>
          <w:color w:val="474747"/>
          <w:sz w:val="22"/>
          <w:szCs w:val="22"/>
        </w:rPr>
      </w:pPr>
    </w:p>
    <w:p w:rsidR="000F5843" w:rsidRPr="003A64A6" w:rsidRDefault="000F5843" w:rsidP="000F5843">
      <w:pPr>
        <w:jc w:val="both"/>
        <w:rPr>
          <w:sz w:val="22"/>
          <w:szCs w:val="22"/>
        </w:rPr>
      </w:pPr>
    </w:p>
    <w:p w:rsidR="000F5843" w:rsidRPr="003A64A6" w:rsidRDefault="000F5843" w:rsidP="000F5843">
      <w:pPr>
        <w:jc w:val="both"/>
        <w:rPr>
          <w:sz w:val="22"/>
          <w:szCs w:val="22"/>
        </w:rPr>
      </w:pPr>
    </w:p>
    <w:p w:rsidR="000F5843" w:rsidRPr="003A64A6" w:rsidRDefault="000F5843" w:rsidP="000F5843">
      <w:pPr>
        <w:jc w:val="both"/>
        <w:rPr>
          <w:sz w:val="22"/>
          <w:szCs w:val="22"/>
        </w:rPr>
      </w:pPr>
    </w:p>
    <w:p w:rsidR="000F5843" w:rsidRPr="003A64A6" w:rsidRDefault="000F5843" w:rsidP="000F584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>Подготовила профессор кафедры терапии и ОВП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  <w:r w:rsidRPr="003A64A6">
        <w:rPr>
          <w:sz w:val="22"/>
          <w:szCs w:val="22"/>
        </w:rPr>
        <w:t xml:space="preserve"> с курсом гериатрии И</w:t>
      </w:r>
      <w:r>
        <w:rPr>
          <w:sz w:val="22"/>
          <w:szCs w:val="22"/>
        </w:rPr>
        <w:t>Д</w:t>
      </w:r>
      <w:r w:rsidRPr="003A64A6">
        <w:rPr>
          <w:sz w:val="22"/>
          <w:szCs w:val="22"/>
        </w:rPr>
        <w:t>ПО БГМУ                                                        Никуличева В. И.</w:t>
      </w:r>
    </w:p>
    <w:p w:rsidR="000F5843" w:rsidRPr="003A64A6" w:rsidRDefault="000F5843" w:rsidP="000F5843">
      <w:pPr>
        <w:jc w:val="both"/>
        <w:rPr>
          <w:sz w:val="22"/>
          <w:szCs w:val="22"/>
        </w:rPr>
      </w:pPr>
    </w:p>
    <w:p w:rsidR="000F5843" w:rsidRPr="003A64A6" w:rsidRDefault="000F5843" w:rsidP="000F5843">
      <w:pPr>
        <w:jc w:val="both"/>
        <w:rPr>
          <w:sz w:val="22"/>
          <w:szCs w:val="22"/>
        </w:rPr>
      </w:pPr>
    </w:p>
    <w:p w:rsidR="000F5843" w:rsidRPr="003A64A6" w:rsidRDefault="000F5843" w:rsidP="000F5843">
      <w:pPr>
        <w:jc w:val="both"/>
        <w:rPr>
          <w:sz w:val="22"/>
          <w:szCs w:val="22"/>
        </w:rPr>
      </w:pPr>
    </w:p>
    <w:p w:rsidR="000F5843" w:rsidRPr="003A64A6" w:rsidRDefault="000F5843" w:rsidP="000F5843">
      <w:pPr>
        <w:jc w:val="both"/>
        <w:rPr>
          <w:sz w:val="22"/>
          <w:szCs w:val="22"/>
        </w:rPr>
      </w:pPr>
    </w:p>
    <w:p w:rsidR="000F5843" w:rsidRPr="003A64A6" w:rsidRDefault="000F5843" w:rsidP="000F5843">
      <w:pPr>
        <w:jc w:val="both"/>
        <w:rPr>
          <w:sz w:val="22"/>
          <w:szCs w:val="22"/>
        </w:rPr>
      </w:pPr>
    </w:p>
    <w:p w:rsidR="000F5843" w:rsidRPr="003A64A6" w:rsidRDefault="000F5843" w:rsidP="000F5843">
      <w:pPr>
        <w:ind w:left="360"/>
        <w:jc w:val="both"/>
        <w:rPr>
          <w:sz w:val="22"/>
          <w:szCs w:val="22"/>
        </w:rPr>
      </w:pPr>
    </w:p>
    <w:p w:rsidR="000F5843" w:rsidRPr="003A64A6" w:rsidRDefault="000F5843" w:rsidP="000F5843">
      <w:pPr>
        <w:rPr>
          <w:sz w:val="22"/>
          <w:szCs w:val="22"/>
        </w:rPr>
      </w:pPr>
    </w:p>
    <w:p w:rsidR="000F5843" w:rsidRDefault="000F5843" w:rsidP="000F5843">
      <w:pPr>
        <w:jc w:val="both"/>
        <w:rPr>
          <w:color w:val="000000"/>
          <w:sz w:val="22"/>
          <w:szCs w:val="22"/>
        </w:rPr>
      </w:pPr>
    </w:p>
    <w:p w:rsidR="000F5843" w:rsidRDefault="000F5843" w:rsidP="000F5843">
      <w:pPr>
        <w:jc w:val="both"/>
        <w:rPr>
          <w:color w:val="000000"/>
          <w:sz w:val="22"/>
          <w:szCs w:val="22"/>
        </w:rPr>
      </w:pP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lastRenderedPageBreak/>
        <w:t>ГОСУДАРСТВЕННОЕ БЮДЖЕТНОЕ ОБРАЗОВАТЕЛЬНОЕ УЧРЕЖДЕНИЕ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ВЫСШЕГО ПРОФЕССИОНАЛЬНОГО ОБРАЗОВАНИЯ 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«БАШКИРСКИЙ ГОСУДАРСТВЕННЫЙ МЕДИЦИНСКИЙ УНИВЕРСИТЕТ» 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МИНИСТЕРСТВА  ЗДРАВООХРАНЕНИЯ РОССИЙСКОЙ ФЕДЕРАЦИИ</w:t>
      </w: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b/>
          <w:bCs/>
          <w:sz w:val="22"/>
          <w:szCs w:val="22"/>
        </w:rPr>
        <w:t xml:space="preserve">Институт </w:t>
      </w:r>
      <w:proofErr w:type="gramStart"/>
      <w:r w:rsidRPr="0031252C">
        <w:rPr>
          <w:rFonts w:ascii="Cambria" w:hAnsi="Cambria"/>
          <w:b/>
          <w:bCs/>
          <w:sz w:val="22"/>
          <w:szCs w:val="22"/>
        </w:rPr>
        <w:t>дополнительного</w:t>
      </w:r>
      <w:proofErr w:type="gramEnd"/>
      <w:r w:rsidRPr="0031252C">
        <w:rPr>
          <w:rFonts w:ascii="Cambria" w:hAnsi="Cambria"/>
          <w:b/>
          <w:bCs/>
          <w:sz w:val="22"/>
          <w:szCs w:val="22"/>
        </w:rPr>
        <w:t xml:space="preserve"> профессиональногообразования</w:t>
      </w: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Кафедра терапии и общей врачебной практики с курсом гериатрии</w:t>
      </w: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F5843" w:rsidRPr="0031252C" w:rsidRDefault="000F5843" w:rsidP="000F5843">
      <w:pPr>
        <w:pStyle w:val="western"/>
        <w:spacing w:before="0" w:beforeAutospacing="0" w:after="0"/>
        <w:jc w:val="center"/>
        <w:rPr>
          <w:rFonts w:ascii="Cambria" w:hAnsi="Cambria"/>
          <w:sz w:val="22"/>
          <w:szCs w:val="22"/>
        </w:rPr>
      </w:pPr>
    </w:p>
    <w:p w:rsidR="000F5843" w:rsidRPr="0031252C" w:rsidRDefault="000F5843" w:rsidP="000F584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УТВЕРЖДАЮ</w:t>
      </w:r>
    </w:p>
    <w:p w:rsidR="000F5843" w:rsidRPr="0031252C" w:rsidRDefault="000F5843" w:rsidP="000F584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Зав. кафедрой ____________Сафуанова Г. Ш.</w:t>
      </w:r>
    </w:p>
    <w:p w:rsidR="000F5843" w:rsidRPr="0031252C" w:rsidRDefault="000F5843" w:rsidP="000F5843">
      <w:pPr>
        <w:pStyle w:val="western"/>
        <w:spacing w:before="0" w:beforeAutospacing="0" w:after="0"/>
        <w:ind w:left="5400"/>
        <w:rPr>
          <w:rFonts w:ascii="Cambria" w:hAnsi="Cambria"/>
          <w:sz w:val="22"/>
          <w:szCs w:val="22"/>
        </w:rPr>
      </w:pPr>
      <w:r w:rsidRPr="0031252C">
        <w:rPr>
          <w:rFonts w:ascii="Cambria" w:hAnsi="Cambria"/>
          <w:sz w:val="22"/>
          <w:szCs w:val="22"/>
        </w:rPr>
        <w:t>«22 »   апреля 2015 г.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 xml:space="preserve">МЕТОДИЧЕСКИЕ УКАЗАНИЯ ДЛЯ </w:t>
      </w:r>
      <w:r w:rsidRPr="0031252C">
        <w:rPr>
          <w:rFonts w:ascii="Cambria" w:hAnsi="Cambria"/>
          <w:sz w:val="22"/>
          <w:szCs w:val="22"/>
        </w:rPr>
        <w:t xml:space="preserve"> </w:t>
      </w:r>
      <w:r w:rsidRPr="0031252C">
        <w:rPr>
          <w:rFonts w:ascii="Cambria" w:hAnsi="Cambria"/>
          <w:b/>
          <w:sz w:val="22"/>
          <w:szCs w:val="22"/>
        </w:rPr>
        <w:t>СЕМИНАРСКОГО ЗАНЯТИЯ</w:t>
      </w:r>
    </w:p>
    <w:p w:rsidR="000F5843" w:rsidRPr="0031252C" w:rsidRDefault="000F5843" w:rsidP="000F5843">
      <w:pPr>
        <w:jc w:val="center"/>
        <w:rPr>
          <w:rFonts w:ascii="Cambria" w:hAnsi="Cambria"/>
          <w:b/>
          <w:sz w:val="22"/>
          <w:szCs w:val="22"/>
        </w:rPr>
      </w:pPr>
      <w:r w:rsidRPr="0031252C">
        <w:rPr>
          <w:rFonts w:ascii="Cambria" w:hAnsi="Cambria"/>
          <w:b/>
          <w:sz w:val="22"/>
          <w:szCs w:val="22"/>
        </w:rPr>
        <w:t>слушателей</w:t>
      </w:r>
    </w:p>
    <w:p w:rsidR="000F5843" w:rsidRDefault="000F5843" w:rsidP="000F5843">
      <w:pPr>
        <w:rPr>
          <w:rFonts w:ascii="Cambria" w:hAnsi="Cambria"/>
          <w:b/>
          <w:sz w:val="22"/>
          <w:szCs w:val="22"/>
        </w:rPr>
      </w:pPr>
    </w:p>
    <w:p w:rsidR="000F5843" w:rsidRPr="00090CDB" w:rsidRDefault="000F5843" w:rsidP="000F5843">
      <w:pPr>
        <w:ind w:firstLine="720"/>
        <w:jc w:val="center"/>
        <w:rPr>
          <w:b/>
          <w:sz w:val="24"/>
          <w:szCs w:val="24"/>
        </w:rPr>
      </w:pPr>
    </w:p>
    <w:p w:rsidR="000F5843" w:rsidRPr="00090CDB" w:rsidRDefault="000F5843" w:rsidP="000F5843">
      <w:pPr>
        <w:numPr>
          <w:ilvl w:val="0"/>
          <w:numId w:val="40"/>
        </w:numPr>
        <w:jc w:val="both"/>
        <w:rPr>
          <w:b/>
          <w:sz w:val="24"/>
          <w:szCs w:val="24"/>
        </w:rPr>
      </w:pPr>
      <w:r w:rsidRPr="00090CDB">
        <w:rPr>
          <w:b/>
          <w:sz w:val="24"/>
          <w:szCs w:val="24"/>
        </w:rPr>
        <w:t xml:space="preserve">Название: </w:t>
      </w:r>
      <w:r w:rsidRPr="00090CDB">
        <w:rPr>
          <w:sz w:val="24"/>
          <w:szCs w:val="24"/>
        </w:rPr>
        <w:t>Креатинин, его значение в определении функционального состояния почек</w:t>
      </w:r>
    </w:p>
    <w:p w:rsidR="000F5843" w:rsidRPr="00090CDB" w:rsidRDefault="000F5843" w:rsidP="000F5843">
      <w:pPr>
        <w:numPr>
          <w:ilvl w:val="0"/>
          <w:numId w:val="40"/>
        </w:numPr>
        <w:jc w:val="both"/>
        <w:rPr>
          <w:b/>
          <w:sz w:val="24"/>
          <w:szCs w:val="24"/>
        </w:rPr>
      </w:pPr>
      <w:r w:rsidRPr="00090CDB">
        <w:rPr>
          <w:b/>
          <w:sz w:val="24"/>
          <w:szCs w:val="24"/>
        </w:rPr>
        <w:t xml:space="preserve">Код темы семинара по унифицированной программе: </w:t>
      </w:r>
    </w:p>
    <w:p w:rsidR="000F5843" w:rsidRPr="00EE0EE3" w:rsidRDefault="000F5843" w:rsidP="000F5843">
      <w:pPr>
        <w:pStyle w:val="a6"/>
        <w:numPr>
          <w:ilvl w:val="0"/>
          <w:numId w:val="40"/>
        </w:numPr>
        <w:jc w:val="both"/>
        <w:rPr>
          <w:b/>
          <w:sz w:val="22"/>
          <w:szCs w:val="22"/>
        </w:rPr>
      </w:pPr>
      <w:r w:rsidRPr="00EE0EE3">
        <w:rPr>
          <w:b/>
          <w:sz w:val="22"/>
          <w:szCs w:val="22"/>
        </w:rPr>
        <w:t xml:space="preserve">Наименование цикла: </w:t>
      </w:r>
      <w:r w:rsidRPr="00EE0EE3">
        <w:rPr>
          <w:sz w:val="22"/>
          <w:szCs w:val="22"/>
        </w:rPr>
        <w:t>ДПП ПП по специальности «Нефрология»</w:t>
      </w:r>
    </w:p>
    <w:p w:rsidR="000F5843" w:rsidRPr="00EE0EE3" w:rsidRDefault="000F5843" w:rsidP="000F5843">
      <w:pPr>
        <w:pStyle w:val="a6"/>
        <w:numPr>
          <w:ilvl w:val="0"/>
          <w:numId w:val="40"/>
        </w:num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proofErr w:type="gramStart"/>
      <w:r w:rsidRPr="00EE0EE3">
        <w:rPr>
          <w:b/>
          <w:sz w:val="22"/>
          <w:szCs w:val="22"/>
        </w:rPr>
        <w:t xml:space="preserve">Контингент обучающихся: </w:t>
      </w:r>
      <w:r w:rsidRPr="00EE0EE3">
        <w:rPr>
          <w:sz w:val="22"/>
          <w:szCs w:val="22"/>
        </w:rPr>
        <w:t>врачи, имеющие послевузовское профессиональное образование по одной из специальностей:</w:t>
      </w:r>
      <w:proofErr w:type="gramEnd"/>
      <w:r w:rsidRPr="00EE0EE3">
        <w:rPr>
          <w:sz w:val="22"/>
          <w:szCs w:val="22"/>
        </w:rPr>
        <w:t xml:space="preserve"> </w:t>
      </w:r>
      <w:proofErr w:type="gramStart"/>
      <w:r w:rsidRPr="00EE0EE3">
        <w:rPr>
          <w:sz w:val="22"/>
          <w:szCs w:val="22"/>
        </w:rPr>
        <w:t>«Анестезиология - реаниматология», «Детская хирургия», «Детская урология-андрология», «Общая врачебная практика (семейная медицина)», «Педиатрия», «Терапия», «Урология», «Хирургия»</w:t>
      </w:r>
      <w:proofErr w:type="gramEnd"/>
    </w:p>
    <w:p w:rsidR="000F5843" w:rsidRPr="00090CDB" w:rsidRDefault="000F5843" w:rsidP="000F5843">
      <w:pPr>
        <w:numPr>
          <w:ilvl w:val="0"/>
          <w:numId w:val="40"/>
        </w:numPr>
        <w:jc w:val="both"/>
        <w:rPr>
          <w:b/>
          <w:sz w:val="24"/>
          <w:szCs w:val="24"/>
        </w:rPr>
      </w:pPr>
      <w:r w:rsidRPr="00090CDB">
        <w:rPr>
          <w:b/>
          <w:sz w:val="24"/>
          <w:szCs w:val="24"/>
        </w:rPr>
        <w:t>Продолжительность семинара –</w:t>
      </w:r>
      <w:r w:rsidRPr="00090CDB">
        <w:rPr>
          <w:sz w:val="24"/>
          <w:szCs w:val="24"/>
        </w:rPr>
        <w:t xml:space="preserve"> 2 часа.</w:t>
      </w:r>
    </w:p>
    <w:p w:rsidR="000F5843" w:rsidRPr="00090CDB" w:rsidRDefault="000F5843" w:rsidP="000F5843">
      <w:pPr>
        <w:numPr>
          <w:ilvl w:val="0"/>
          <w:numId w:val="40"/>
        </w:numPr>
        <w:jc w:val="both"/>
        <w:rPr>
          <w:b/>
          <w:sz w:val="24"/>
          <w:szCs w:val="24"/>
        </w:rPr>
      </w:pPr>
      <w:r w:rsidRPr="00090CDB">
        <w:rPr>
          <w:b/>
          <w:sz w:val="24"/>
          <w:szCs w:val="24"/>
        </w:rPr>
        <w:t xml:space="preserve">Цель семинара – </w:t>
      </w:r>
      <w:r w:rsidRPr="00090CDB">
        <w:rPr>
          <w:sz w:val="24"/>
          <w:szCs w:val="24"/>
        </w:rPr>
        <w:t xml:space="preserve">ознакомить </w:t>
      </w:r>
      <w:r>
        <w:rPr>
          <w:sz w:val="24"/>
          <w:szCs w:val="24"/>
        </w:rPr>
        <w:t>слушателей</w:t>
      </w:r>
      <w:r w:rsidRPr="00090CDB">
        <w:rPr>
          <w:sz w:val="24"/>
          <w:szCs w:val="24"/>
        </w:rPr>
        <w:t xml:space="preserve"> с ролью почек в поддержании гомеостаза, кислотно-щелочного равновесия и выведения азотистых шлаков. Креатинин—показатель функционального состояния почек. Значение его.</w:t>
      </w:r>
    </w:p>
    <w:p w:rsidR="000F5843" w:rsidRPr="00090CDB" w:rsidRDefault="000F5843" w:rsidP="000F5843">
      <w:pPr>
        <w:numPr>
          <w:ilvl w:val="0"/>
          <w:numId w:val="40"/>
        </w:numPr>
        <w:jc w:val="both"/>
        <w:rPr>
          <w:b/>
          <w:sz w:val="24"/>
          <w:szCs w:val="24"/>
        </w:rPr>
      </w:pPr>
      <w:r w:rsidRPr="00090CDB">
        <w:rPr>
          <w:b/>
          <w:sz w:val="24"/>
          <w:szCs w:val="24"/>
        </w:rPr>
        <w:t xml:space="preserve">План семинара. </w:t>
      </w:r>
      <w:r w:rsidRPr="00090CDB">
        <w:rPr>
          <w:sz w:val="24"/>
          <w:szCs w:val="24"/>
        </w:rPr>
        <w:t xml:space="preserve">Роль креатинина в определении функционального состояния почек. Нормативы креатинина. </w:t>
      </w:r>
      <w:r w:rsidRPr="00090CDB">
        <w:rPr>
          <w:b/>
          <w:sz w:val="24"/>
          <w:szCs w:val="24"/>
        </w:rPr>
        <w:t xml:space="preserve"> </w:t>
      </w:r>
      <w:r w:rsidRPr="00090CDB">
        <w:rPr>
          <w:sz w:val="24"/>
          <w:szCs w:val="24"/>
        </w:rPr>
        <w:t>Разбор клинического случая.</w:t>
      </w:r>
      <w:r w:rsidRPr="00090CDB">
        <w:rPr>
          <w:b/>
          <w:sz w:val="24"/>
          <w:szCs w:val="24"/>
        </w:rPr>
        <w:t xml:space="preserve"> </w:t>
      </w:r>
      <w:r w:rsidRPr="00090CDB">
        <w:rPr>
          <w:sz w:val="24"/>
          <w:szCs w:val="24"/>
        </w:rPr>
        <w:t>Решение ситуационных задач по теме.</w:t>
      </w:r>
    </w:p>
    <w:p w:rsidR="000F5843" w:rsidRPr="00090CDB" w:rsidRDefault="000F5843" w:rsidP="000F5843">
      <w:pPr>
        <w:numPr>
          <w:ilvl w:val="0"/>
          <w:numId w:val="40"/>
        </w:numPr>
        <w:jc w:val="both"/>
        <w:rPr>
          <w:b/>
          <w:sz w:val="24"/>
          <w:szCs w:val="24"/>
        </w:rPr>
      </w:pPr>
      <w:r w:rsidRPr="00090CDB">
        <w:rPr>
          <w:b/>
          <w:sz w:val="24"/>
          <w:szCs w:val="24"/>
        </w:rPr>
        <w:t xml:space="preserve">Иллюстративный материал и оснащение: </w:t>
      </w:r>
      <w:r w:rsidRPr="00090CDB">
        <w:rPr>
          <w:sz w:val="24"/>
          <w:szCs w:val="24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0F5843" w:rsidRPr="00090CDB" w:rsidRDefault="000F5843" w:rsidP="000F5843">
      <w:pPr>
        <w:ind w:left="852"/>
        <w:jc w:val="both"/>
        <w:rPr>
          <w:sz w:val="24"/>
          <w:szCs w:val="24"/>
        </w:rPr>
      </w:pPr>
      <w:r w:rsidRPr="00090CDB">
        <w:rPr>
          <w:b/>
          <w:sz w:val="24"/>
          <w:szCs w:val="24"/>
        </w:rPr>
        <w:t xml:space="preserve"> </w:t>
      </w:r>
      <w:r w:rsidRPr="00090CDB">
        <w:rPr>
          <w:sz w:val="24"/>
          <w:szCs w:val="24"/>
        </w:rPr>
        <w:t>мультимедийное сопровождение лекций</w:t>
      </w:r>
      <w:r w:rsidRPr="00090CDB">
        <w:rPr>
          <w:b/>
          <w:sz w:val="24"/>
          <w:szCs w:val="24"/>
        </w:rPr>
        <w:t xml:space="preserve">, </w:t>
      </w:r>
      <w:r w:rsidRPr="00090CDB">
        <w:rPr>
          <w:sz w:val="24"/>
          <w:szCs w:val="24"/>
        </w:rPr>
        <w:t>слайды для кадаскопа, таблицы, истории болезни, плакаты.</w:t>
      </w:r>
    </w:p>
    <w:p w:rsidR="000F5843" w:rsidRPr="00090CDB" w:rsidRDefault="000F5843" w:rsidP="000F5843">
      <w:pPr>
        <w:ind w:left="1212"/>
        <w:jc w:val="both"/>
        <w:rPr>
          <w:b/>
          <w:sz w:val="24"/>
          <w:szCs w:val="24"/>
        </w:rPr>
      </w:pPr>
      <w:r w:rsidRPr="00090CDB">
        <w:rPr>
          <w:b/>
          <w:sz w:val="24"/>
          <w:szCs w:val="24"/>
        </w:rPr>
        <w:t>10. Литература по теме.</w:t>
      </w:r>
    </w:p>
    <w:p w:rsidR="000F5843" w:rsidRPr="00090CDB" w:rsidRDefault="000F5843" w:rsidP="000F5843">
      <w:pPr>
        <w:ind w:left="852"/>
        <w:jc w:val="both"/>
        <w:rPr>
          <w:sz w:val="24"/>
          <w:szCs w:val="24"/>
        </w:rPr>
      </w:pPr>
      <w:r w:rsidRPr="00090CDB">
        <w:rPr>
          <w:sz w:val="24"/>
          <w:szCs w:val="24"/>
        </w:rPr>
        <w:t xml:space="preserve">Основная: </w:t>
      </w:r>
    </w:p>
    <w:p w:rsidR="000F5843" w:rsidRPr="00090CDB" w:rsidRDefault="000F5843" w:rsidP="000F5843">
      <w:pPr>
        <w:jc w:val="both"/>
        <w:rPr>
          <w:sz w:val="24"/>
          <w:szCs w:val="24"/>
        </w:rPr>
      </w:pPr>
      <w:r w:rsidRPr="00090CDB">
        <w:rPr>
          <w:sz w:val="24"/>
          <w:szCs w:val="24"/>
        </w:rPr>
        <w:t xml:space="preserve">1. </w:t>
      </w:r>
      <w:r w:rsidRPr="00090CDB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090CDB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0F5843" w:rsidRPr="00090CDB" w:rsidRDefault="000F5843" w:rsidP="000F5843">
      <w:pPr>
        <w:jc w:val="both"/>
        <w:rPr>
          <w:sz w:val="24"/>
          <w:szCs w:val="24"/>
        </w:rPr>
      </w:pPr>
      <w:r w:rsidRPr="00090CDB">
        <w:rPr>
          <w:sz w:val="24"/>
          <w:szCs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0F5843" w:rsidRPr="00090CDB" w:rsidRDefault="000F5843" w:rsidP="000F5843">
      <w:pPr>
        <w:jc w:val="both"/>
        <w:rPr>
          <w:rStyle w:val="apple-style-span"/>
          <w:color w:val="000000"/>
          <w:sz w:val="24"/>
          <w:szCs w:val="24"/>
        </w:rPr>
      </w:pPr>
      <w:r w:rsidRPr="00090CDB">
        <w:rPr>
          <w:sz w:val="24"/>
          <w:szCs w:val="24"/>
        </w:rPr>
        <w:t xml:space="preserve">3.  </w:t>
      </w:r>
      <w:r w:rsidRPr="00090CDB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090CDB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090CDB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090CDB">
        <w:rPr>
          <w:rStyle w:val="apple-style-span"/>
          <w:color w:val="000000"/>
          <w:sz w:val="24"/>
          <w:szCs w:val="24"/>
        </w:rPr>
        <w:t xml:space="preserve"> пер. с англ. под ред. Н. А. Мухина.- М.: РИД ЭЛСИВЕР, 2010.- 240 </w:t>
      </w:r>
      <w:proofErr w:type="gramStart"/>
      <w:r w:rsidRPr="00090CDB">
        <w:rPr>
          <w:rStyle w:val="apple-style-span"/>
          <w:color w:val="000000"/>
          <w:sz w:val="24"/>
          <w:szCs w:val="24"/>
        </w:rPr>
        <w:t>с</w:t>
      </w:r>
      <w:proofErr w:type="gramEnd"/>
      <w:r w:rsidRPr="00090CDB">
        <w:rPr>
          <w:rStyle w:val="apple-style-span"/>
          <w:color w:val="000000"/>
          <w:sz w:val="24"/>
          <w:szCs w:val="24"/>
        </w:rPr>
        <w:t>.</w:t>
      </w:r>
    </w:p>
    <w:p w:rsidR="000F5843" w:rsidRPr="00090CDB" w:rsidRDefault="000F5843" w:rsidP="000F5843">
      <w:pPr>
        <w:jc w:val="both"/>
        <w:rPr>
          <w:sz w:val="24"/>
          <w:szCs w:val="24"/>
        </w:rPr>
      </w:pPr>
      <w:r w:rsidRPr="00090CDB">
        <w:rPr>
          <w:rStyle w:val="apple-style-span"/>
          <w:color w:val="000000"/>
          <w:sz w:val="24"/>
          <w:szCs w:val="24"/>
        </w:rPr>
        <w:t xml:space="preserve">4. </w:t>
      </w:r>
      <w:r w:rsidRPr="00090CDB"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0F5843" w:rsidRPr="00EE0EE3" w:rsidRDefault="000F5843" w:rsidP="000F5843">
      <w:pPr>
        <w:ind w:left="852"/>
        <w:jc w:val="both"/>
        <w:rPr>
          <w:b/>
          <w:sz w:val="24"/>
          <w:szCs w:val="24"/>
        </w:rPr>
      </w:pPr>
      <w:r w:rsidRPr="00EE0EE3">
        <w:rPr>
          <w:b/>
          <w:sz w:val="24"/>
          <w:szCs w:val="24"/>
        </w:rPr>
        <w:t>Дополнительная:</w:t>
      </w:r>
    </w:p>
    <w:p w:rsidR="000F5843" w:rsidRPr="00090CDB" w:rsidRDefault="000F5843" w:rsidP="000F5843">
      <w:pPr>
        <w:jc w:val="both"/>
        <w:rPr>
          <w:color w:val="000000"/>
          <w:sz w:val="24"/>
          <w:szCs w:val="24"/>
        </w:rPr>
      </w:pPr>
      <w:r w:rsidRPr="00090CDB">
        <w:rPr>
          <w:sz w:val="24"/>
          <w:szCs w:val="24"/>
        </w:rPr>
        <w:t xml:space="preserve">1. </w:t>
      </w:r>
      <w:r w:rsidRPr="00090CDB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090CDB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090CDB">
        <w:rPr>
          <w:color w:val="000000"/>
          <w:sz w:val="24"/>
          <w:szCs w:val="24"/>
        </w:rPr>
        <w:t>.</w:t>
      </w:r>
      <w:proofErr w:type="gramEnd"/>
      <w:r w:rsidRPr="00090CDB">
        <w:rPr>
          <w:color w:val="000000"/>
          <w:sz w:val="24"/>
          <w:szCs w:val="24"/>
        </w:rPr>
        <w:t xml:space="preserve"> </w:t>
      </w:r>
      <w:proofErr w:type="gramStart"/>
      <w:r w:rsidRPr="00090CDB">
        <w:rPr>
          <w:color w:val="000000"/>
          <w:sz w:val="24"/>
          <w:szCs w:val="24"/>
        </w:rPr>
        <w:t>и</w:t>
      </w:r>
      <w:proofErr w:type="gramEnd"/>
      <w:r w:rsidRPr="00090CDB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0F5843" w:rsidRPr="00090CDB" w:rsidRDefault="000F5843" w:rsidP="000F5843">
      <w:pPr>
        <w:jc w:val="both"/>
        <w:rPr>
          <w:color w:val="000000"/>
          <w:sz w:val="24"/>
          <w:szCs w:val="24"/>
        </w:rPr>
      </w:pPr>
      <w:r w:rsidRPr="00090CDB">
        <w:rPr>
          <w:color w:val="000000"/>
          <w:sz w:val="24"/>
          <w:szCs w:val="24"/>
        </w:rPr>
        <w:t>2. Лекции по </w:t>
      </w:r>
      <w:r w:rsidRPr="00090CDB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090CDB">
        <w:rPr>
          <w:color w:val="000000"/>
          <w:sz w:val="24"/>
          <w:szCs w:val="24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090CDB">
        <w:rPr>
          <w:color w:val="000000"/>
          <w:sz w:val="24"/>
          <w:szCs w:val="24"/>
        </w:rPr>
        <w:t>с</w:t>
      </w:r>
      <w:proofErr w:type="gramEnd"/>
      <w:r w:rsidRPr="00090CDB">
        <w:rPr>
          <w:color w:val="000000"/>
          <w:sz w:val="24"/>
          <w:szCs w:val="24"/>
        </w:rPr>
        <w:t>.</w:t>
      </w:r>
    </w:p>
    <w:p w:rsidR="000F5843" w:rsidRDefault="000F5843" w:rsidP="000F5843">
      <w:pPr>
        <w:jc w:val="both"/>
        <w:rPr>
          <w:color w:val="000000"/>
          <w:sz w:val="24"/>
          <w:szCs w:val="24"/>
        </w:rPr>
      </w:pPr>
    </w:p>
    <w:p w:rsidR="000F5843" w:rsidRPr="00090CDB" w:rsidRDefault="000F5843" w:rsidP="000F5843">
      <w:pPr>
        <w:jc w:val="both"/>
        <w:rPr>
          <w:color w:val="000000"/>
          <w:sz w:val="24"/>
          <w:szCs w:val="24"/>
        </w:rPr>
      </w:pPr>
      <w:r w:rsidRPr="00090CDB">
        <w:rPr>
          <w:color w:val="000000"/>
          <w:sz w:val="24"/>
          <w:szCs w:val="24"/>
        </w:rPr>
        <w:t>Подготовила: доцент кафедры терапии и ОВП</w:t>
      </w:r>
    </w:p>
    <w:p w:rsidR="000F5843" w:rsidRDefault="000F5843" w:rsidP="000F5843">
      <w:pPr>
        <w:jc w:val="both"/>
        <w:rPr>
          <w:color w:val="000000"/>
          <w:sz w:val="24"/>
          <w:szCs w:val="24"/>
        </w:rPr>
      </w:pPr>
      <w:r w:rsidRPr="00090CDB">
        <w:rPr>
          <w:color w:val="000000"/>
          <w:sz w:val="24"/>
          <w:szCs w:val="24"/>
        </w:rPr>
        <w:t>с курсом гериатрии И</w:t>
      </w:r>
      <w:r>
        <w:rPr>
          <w:color w:val="000000"/>
          <w:sz w:val="24"/>
          <w:szCs w:val="24"/>
        </w:rPr>
        <w:t>Д</w:t>
      </w:r>
      <w:r w:rsidRPr="00090CDB">
        <w:rPr>
          <w:color w:val="000000"/>
          <w:sz w:val="24"/>
          <w:szCs w:val="24"/>
        </w:rPr>
        <w:t>ПО БГМУ                                                         Лехмус Т.Ю.</w:t>
      </w:r>
    </w:p>
    <w:p w:rsidR="000F5843" w:rsidRPr="000F5843" w:rsidRDefault="000F5843" w:rsidP="000F5843">
      <w:pPr>
        <w:jc w:val="both"/>
        <w:rPr>
          <w:color w:val="000000"/>
          <w:sz w:val="22"/>
          <w:szCs w:val="22"/>
        </w:rPr>
      </w:pPr>
    </w:p>
    <w:sectPr w:rsidR="000F5843" w:rsidRPr="000F5843" w:rsidSect="00ED1FE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E6965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5F36586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FF26DF3"/>
    <w:multiLevelType w:val="hybridMultilevel"/>
    <w:tmpl w:val="D85E3C02"/>
    <w:lvl w:ilvl="0" w:tplc="C936A2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24A5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D03A93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90B609A"/>
    <w:multiLevelType w:val="multilevel"/>
    <w:tmpl w:val="9ECEF3D0"/>
    <w:styleLink w:val="WW8Num2"/>
    <w:lvl w:ilvl="0">
      <w:start w:val="1"/>
      <w:numFmt w:val="decimal"/>
      <w:lvlText w:val="%1."/>
      <w:lvlJc w:val="left"/>
    </w:lvl>
    <w:lvl w:ilvl="1">
      <w:start w:val="5"/>
      <w:numFmt w:val="decimal"/>
      <w:lvlText w:val="%2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>
    <w:nsid w:val="19267F06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9AD48C2"/>
    <w:multiLevelType w:val="multilevel"/>
    <w:tmpl w:val="DC96EB14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>
    <w:nsid w:val="1B8C76EE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D50387B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6541152"/>
    <w:multiLevelType w:val="hybridMultilevel"/>
    <w:tmpl w:val="30FA3FF6"/>
    <w:lvl w:ilvl="0" w:tplc="BE7E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7923B75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2BA049AE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C46224D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2FD12B48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0AB4926"/>
    <w:multiLevelType w:val="multilevel"/>
    <w:tmpl w:val="65F85D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7974D97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41504CD7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47F84383"/>
    <w:multiLevelType w:val="hybridMultilevel"/>
    <w:tmpl w:val="25FA32EA"/>
    <w:lvl w:ilvl="0" w:tplc="303484FC">
      <w:start w:val="1"/>
      <w:numFmt w:val="decimal"/>
      <w:lvlText w:val="%1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>
    <w:nsid w:val="48D25A24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48F17D16"/>
    <w:multiLevelType w:val="hybridMultilevel"/>
    <w:tmpl w:val="D9BCA0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05E63F3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51086BD5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31920FD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4AD3A3E"/>
    <w:multiLevelType w:val="hybridMultilevel"/>
    <w:tmpl w:val="A712FA4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4">
    <w:nsid w:val="55026351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5A0F3AC5"/>
    <w:multiLevelType w:val="hybridMultilevel"/>
    <w:tmpl w:val="43FCA136"/>
    <w:lvl w:ilvl="0" w:tplc="73F6222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>
    <w:nsid w:val="5AA47F0A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5AFF2FC7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E1475F2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5FD81C44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1A24979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5623EC0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BE56C44"/>
    <w:multiLevelType w:val="multilevel"/>
    <w:tmpl w:val="6C64AE68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3">
    <w:nsid w:val="70500E3D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>
    <w:nsid w:val="731B368C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7B0D0766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C3A0328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7CF50B7B"/>
    <w:multiLevelType w:val="multilevel"/>
    <w:tmpl w:val="1430B84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2"/>
  </w:num>
  <w:num w:numId="2">
    <w:abstractNumId w:val="23"/>
  </w:num>
  <w:num w:numId="3">
    <w:abstractNumId w:val="21"/>
  </w:num>
  <w:num w:numId="4">
    <w:abstractNumId w:val="16"/>
  </w:num>
  <w:num w:numId="5">
    <w:abstractNumId w:val="20"/>
  </w:num>
  <w:num w:numId="6">
    <w:abstractNumId w:val="24"/>
  </w:num>
  <w:num w:numId="7">
    <w:abstractNumId w:val="33"/>
  </w:num>
  <w:num w:numId="8">
    <w:abstractNumId w:val="28"/>
  </w:num>
  <w:num w:numId="9">
    <w:abstractNumId w:val="4"/>
  </w:num>
  <w:num w:numId="10">
    <w:abstractNumId w:val="6"/>
  </w:num>
  <w:num w:numId="11">
    <w:abstractNumId w:val="15"/>
  </w:num>
  <w:num w:numId="12">
    <w:abstractNumId w:val="17"/>
  </w:num>
  <w:num w:numId="13">
    <w:abstractNumId w:val="10"/>
  </w:num>
  <w:num w:numId="14">
    <w:abstractNumId w:val="25"/>
  </w:num>
  <w:num w:numId="15">
    <w:abstractNumId w:val="14"/>
  </w:num>
  <w:num w:numId="16">
    <w:abstractNumId w:val="9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7"/>
  </w:num>
  <w:num w:numId="19">
    <w:abstractNumId w:val="18"/>
  </w:num>
  <w:num w:numId="20">
    <w:abstractNumId w:val="36"/>
  </w:num>
  <w:num w:numId="21">
    <w:abstractNumId w:val="13"/>
  </w:num>
  <w:num w:numId="22">
    <w:abstractNumId w:val="35"/>
  </w:num>
  <w:num w:numId="23">
    <w:abstractNumId w:val="11"/>
  </w:num>
  <w:num w:numId="24">
    <w:abstractNumId w:val="0"/>
  </w:num>
  <w:num w:numId="25">
    <w:abstractNumId w:val="8"/>
  </w:num>
  <w:num w:numId="26">
    <w:abstractNumId w:val="3"/>
  </w:num>
  <w:num w:numId="27">
    <w:abstractNumId w:val="29"/>
  </w:num>
  <w:num w:numId="28">
    <w:abstractNumId w:val="5"/>
  </w:num>
  <w:num w:numId="29">
    <w:abstractNumId w:val="19"/>
  </w:num>
  <w:num w:numId="30">
    <w:abstractNumId w:val="32"/>
  </w:num>
  <w:num w:numId="31">
    <w:abstractNumId w:val="32"/>
    <w:lvlOverride w:ilvl="0">
      <w:startOverride w:val="1"/>
    </w:lvlOverride>
  </w:num>
  <w:num w:numId="32">
    <w:abstractNumId w:val="0"/>
    <w:lvlOverride w:ilvl="0">
      <w:startOverride w:val="1"/>
    </w:lvlOverride>
  </w:num>
  <w:num w:numId="33">
    <w:abstractNumId w:val="1"/>
  </w:num>
  <w:num w:numId="34">
    <w:abstractNumId w:val="7"/>
  </w:num>
  <w:num w:numId="35">
    <w:abstractNumId w:val="22"/>
  </w:num>
  <w:num w:numId="36">
    <w:abstractNumId w:val="27"/>
  </w:num>
  <w:num w:numId="37">
    <w:abstractNumId w:val="34"/>
  </w:num>
  <w:num w:numId="38">
    <w:abstractNumId w:val="30"/>
  </w:num>
  <w:num w:numId="39">
    <w:abstractNumId w:val="31"/>
  </w:num>
  <w:num w:numId="40">
    <w:abstractNumId w:val="26"/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 w:grammar="clean"/>
  <w:defaultTabStop w:val="708"/>
  <w:characterSpacingControl w:val="doNotCompress"/>
  <w:compat/>
  <w:rsids>
    <w:rsidRoot w:val="007D216A"/>
    <w:rsid w:val="00003F3E"/>
    <w:rsid w:val="000060B3"/>
    <w:rsid w:val="00010866"/>
    <w:rsid w:val="000130DE"/>
    <w:rsid w:val="0001396B"/>
    <w:rsid w:val="0001398F"/>
    <w:rsid w:val="000171B5"/>
    <w:rsid w:val="00021B28"/>
    <w:rsid w:val="00024D4D"/>
    <w:rsid w:val="000253A2"/>
    <w:rsid w:val="000259A8"/>
    <w:rsid w:val="00027422"/>
    <w:rsid w:val="000312E3"/>
    <w:rsid w:val="000340E4"/>
    <w:rsid w:val="00035852"/>
    <w:rsid w:val="0003618D"/>
    <w:rsid w:val="000365E5"/>
    <w:rsid w:val="00036644"/>
    <w:rsid w:val="00041C6F"/>
    <w:rsid w:val="00047A22"/>
    <w:rsid w:val="00050B9D"/>
    <w:rsid w:val="00056CDA"/>
    <w:rsid w:val="00062F4D"/>
    <w:rsid w:val="00065A81"/>
    <w:rsid w:val="00067D65"/>
    <w:rsid w:val="000716B1"/>
    <w:rsid w:val="000723E8"/>
    <w:rsid w:val="000819A6"/>
    <w:rsid w:val="000825C5"/>
    <w:rsid w:val="0008390B"/>
    <w:rsid w:val="00086FF2"/>
    <w:rsid w:val="00093A03"/>
    <w:rsid w:val="00096BDC"/>
    <w:rsid w:val="000A2272"/>
    <w:rsid w:val="000A38E0"/>
    <w:rsid w:val="000A5D59"/>
    <w:rsid w:val="000A63E6"/>
    <w:rsid w:val="000B321D"/>
    <w:rsid w:val="000B334A"/>
    <w:rsid w:val="000B4523"/>
    <w:rsid w:val="000B553D"/>
    <w:rsid w:val="000B79E7"/>
    <w:rsid w:val="000C0654"/>
    <w:rsid w:val="000D072B"/>
    <w:rsid w:val="000D0FCD"/>
    <w:rsid w:val="000E13FB"/>
    <w:rsid w:val="000E279B"/>
    <w:rsid w:val="000E2CD9"/>
    <w:rsid w:val="000E3431"/>
    <w:rsid w:val="000E34D9"/>
    <w:rsid w:val="000E5179"/>
    <w:rsid w:val="000F3C4F"/>
    <w:rsid w:val="000F5843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590A"/>
    <w:rsid w:val="00126EC6"/>
    <w:rsid w:val="0013431F"/>
    <w:rsid w:val="00141DDB"/>
    <w:rsid w:val="0014297E"/>
    <w:rsid w:val="00144623"/>
    <w:rsid w:val="00146BAE"/>
    <w:rsid w:val="00150D16"/>
    <w:rsid w:val="001522CD"/>
    <w:rsid w:val="00152310"/>
    <w:rsid w:val="00153543"/>
    <w:rsid w:val="00154ED7"/>
    <w:rsid w:val="0015688D"/>
    <w:rsid w:val="00157529"/>
    <w:rsid w:val="00160142"/>
    <w:rsid w:val="0016024B"/>
    <w:rsid w:val="00160C72"/>
    <w:rsid w:val="00160F62"/>
    <w:rsid w:val="00164445"/>
    <w:rsid w:val="0016538D"/>
    <w:rsid w:val="001663D8"/>
    <w:rsid w:val="00167989"/>
    <w:rsid w:val="00167C0E"/>
    <w:rsid w:val="00171865"/>
    <w:rsid w:val="00171B1E"/>
    <w:rsid w:val="00171E45"/>
    <w:rsid w:val="00172663"/>
    <w:rsid w:val="0017464E"/>
    <w:rsid w:val="00175643"/>
    <w:rsid w:val="00176C21"/>
    <w:rsid w:val="0018293B"/>
    <w:rsid w:val="0018559A"/>
    <w:rsid w:val="00191071"/>
    <w:rsid w:val="0019130A"/>
    <w:rsid w:val="001919DF"/>
    <w:rsid w:val="00192424"/>
    <w:rsid w:val="00195473"/>
    <w:rsid w:val="001978E0"/>
    <w:rsid w:val="001A0E83"/>
    <w:rsid w:val="001A35CA"/>
    <w:rsid w:val="001A5091"/>
    <w:rsid w:val="001A6343"/>
    <w:rsid w:val="001A7DC8"/>
    <w:rsid w:val="001B3620"/>
    <w:rsid w:val="001B558E"/>
    <w:rsid w:val="001B6215"/>
    <w:rsid w:val="001B75BB"/>
    <w:rsid w:val="001C0E11"/>
    <w:rsid w:val="001C107F"/>
    <w:rsid w:val="001C11FE"/>
    <w:rsid w:val="001C3068"/>
    <w:rsid w:val="001C596B"/>
    <w:rsid w:val="001D41FD"/>
    <w:rsid w:val="001D5AD0"/>
    <w:rsid w:val="001E03CC"/>
    <w:rsid w:val="001E6EB5"/>
    <w:rsid w:val="001E74FE"/>
    <w:rsid w:val="001E7D74"/>
    <w:rsid w:val="001F1469"/>
    <w:rsid w:val="001F1B61"/>
    <w:rsid w:val="001F2273"/>
    <w:rsid w:val="001F403C"/>
    <w:rsid w:val="00201919"/>
    <w:rsid w:val="0021047C"/>
    <w:rsid w:val="00212A72"/>
    <w:rsid w:val="00212D10"/>
    <w:rsid w:val="002135FC"/>
    <w:rsid w:val="00214F6E"/>
    <w:rsid w:val="00224006"/>
    <w:rsid w:val="00224065"/>
    <w:rsid w:val="00224156"/>
    <w:rsid w:val="00226E12"/>
    <w:rsid w:val="00234887"/>
    <w:rsid w:val="00235AD2"/>
    <w:rsid w:val="00240DDB"/>
    <w:rsid w:val="002420E2"/>
    <w:rsid w:val="00242354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952"/>
    <w:rsid w:val="00271B51"/>
    <w:rsid w:val="002721A7"/>
    <w:rsid w:val="00272349"/>
    <w:rsid w:val="00273E10"/>
    <w:rsid w:val="00274A85"/>
    <w:rsid w:val="002765FD"/>
    <w:rsid w:val="00276C7C"/>
    <w:rsid w:val="0028163C"/>
    <w:rsid w:val="00282EC1"/>
    <w:rsid w:val="00292253"/>
    <w:rsid w:val="00294C6E"/>
    <w:rsid w:val="002961A5"/>
    <w:rsid w:val="0029790B"/>
    <w:rsid w:val="002A1467"/>
    <w:rsid w:val="002A7BA1"/>
    <w:rsid w:val="002B11A3"/>
    <w:rsid w:val="002B1A30"/>
    <w:rsid w:val="002B634E"/>
    <w:rsid w:val="002B6DFF"/>
    <w:rsid w:val="002B7DB9"/>
    <w:rsid w:val="002C1330"/>
    <w:rsid w:val="002C6D3D"/>
    <w:rsid w:val="002C6F93"/>
    <w:rsid w:val="002D2EDA"/>
    <w:rsid w:val="002D3FD0"/>
    <w:rsid w:val="002D6B72"/>
    <w:rsid w:val="002E0DFB"/>
    <w:rsid w:val="002E14BB"/>
    <w:rsid w:val="002E3DC6"/>
    <w:rsid w:val="002E5A62"/>
    <w:rsid w:val="002F4F74"/>
    <w:rsid w:val="0030273B"/>
    <w:rsid w:val="00302D2A"/>
    <w:rsid w:val="00302D2E"/>
    <w:rsid w:val="00303A83"/>
    <w:rsid w:val="00304772"/>
    <w:rsid w:val="00307C4F"/>
    <w:rsid w:val="00310170"/>
    <w:rsid w:val="003113AE"/>
    <w:rsid w:val="0031786D"/>
    <w:rsid w:val="003178C9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0350"/>
    <w:rsid w:val="00353D8E"/>
    <w:rsid w:val="003547EE"/>
    <w:rsid w:val="00360254"/>
    <w:rsid w:val="00360349"/>
    <w:rsid w:val="00360BD3"/>
    <w:rsid w:val="003649C6"/>
    <w:rsid w:val="0036523B"/>
    <w:rsid w:val="00366307"/>
    <w:rsid w:val="0037192F"/>
    <w:rsid w:val="003719FA"/>
    <w:rsid w:val="00375F62"/>
    <w:rsid w:val="003930EE"/>
    <w:rsid w:val="0039687D"/>
    <w:rsid w:val="00396F89"/>
    <w:rsid w:val="003A05EE"/>
    <w:rsid w:val="003A35E7"/>
    <w:rsid w:val="003B173B"/>
    <w:rsid w:val="003B2CDB"/>
    <w:rsid w:val="003B3759"/>
    <w:rsid w:val="003B7474"/>
    <w:rsid w:val="003C0012"/>
    <w:rsid w:val="003C19A5"/>
    <w:rsid w:val="003D0BBB"/>
    <w:rsid w:val="003D1A25"/>
    <w:rsid w:val="003D4334"/>
    <w:rsid w:val="003D4E98"/>
    <w:rsid w:val="003D5E88"/>
    <w:rsid w:val="003E6C4C"/>
    <w:rsid w:val="003E7729"/>
    <w:rsid w:val="003F1769"/>
    <w:rsid w:val="003F3E34"/>
    <w:rsid w:val="003F4569"/>
    <w:rsid w:val="00401761"/>
    <w:rsid w:val="00402860"/>
    <w:rsid w:val="00402C76"/>
    <w:rsid w:val="00407A7B"/>
    <w:rsid w:val="00410751"/>
    <w:rsid w:val="00411B0E"/>
    <w:rsid w:val="00415170"/>
    <w:rsid w:val="004170A4"/>
    <w:rsid w:val="00421B68"/>
    <w:rsid w:val="00422F44"/>
    <w:rsid w:val="0043035A"/>
    <w:rsid w:val="00431BBA"/>
    <w:rsid w:val="00435414"/>
    <w:rsid w:val="00443F03"/>
    <w:rsid w:val="00444F0C"/>
    <w:rsid w:val="004453CE"/>
    <w:rsid w:val="00445F24"/>
    <w:rsid w:val="00450140"/>
    <w:rsid w:val="004506C3"/>
    <w:rsid w:val="004511C0"/>
    <w:rsid w:val="00451F8B"/>
    <w:rsid w:val="00455A12"/>
    <w:rsid w:val="0046479C"/>
    <w:rsid w:val="00464B54"/>
    <w:rsid w:val="00465F8F"/>
    <w:rsid w:val="00470291"/>
    <w:rsid w:val="004723A3"/>
    <w:rsid w:val="00472745"/>
    <w:rsid w:val="00474593"/>
    <w:rsid w:val="00474990"/>
    <w:rsid w:val="00476A1D"/>
    <w:rsid w:val="00483F9E"/>
    <w:rsid w:val="004847FD"/>
    <w:rsid w:val="004860D6"/>
    <w:rsid w:val="00486715"/>
    <w:rsid w:val="00492383"/>
    <w:rsid w:val="004925CA"/>
    <w:rsid w:val="00492BD6"/>
    <w:rsid w:val="004932F2"/>
    <w:rsid w:val="00497BF5"/>
    <w:rsid w:val="004A03FE"/>
    <w:rsid w:val="004A16BE"/>
    <w:rsid w:val="004A2FD0"/>
    <w:rsid w:val="004A398D"/>
    <w:rsid w:val="004A4891"/>
    <w:rsid w:val="004A4FF7"/>
    <w:rsid w:val="004A58B4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E5F"/>
    <w:rsid w:val="004F7C13"/>
    <w:rsid w:val="00500A26"/>
    <w:rsid w:val="00501BE6"/>
    <w:rsid w:val="00504C5F"/>
    <w:rsid w:val="005074C7"/>
    <w:rsid w:val="00512E62"/>
    <w:rsid w:val="00512FFC"/>
    <w:rsid w:val="00514E3C"/>
    <w:rsid w:val="00517E92"/>
    <w:rsid w:val="0052001A"/>
    <w:rsid w:val="00522E2C"/>
    <w:rsid w:val="00522F46"/>
    <w:rsid w:val="00524A5E"/>
    <w:rsid w:val="00531F7B"/>
    <w:rsid w:val="005336B8"/>
    <w:rsid w:val="005354E4"/>
    <w:rsid w:val="00540569"/>
    <w:rsid w:val="00540B8F"/>
    <w:rsid w:val="00540C61"/>
    <w:rsid w:val="005447EA"/>
    <w:rsid w:val="00545B90"/>
    <w:rsid w:val="00554120"/>
    <w:rsid w:val="005577EF"/>
    <w:rsid w:val="00557A99"/>
    <w:rsid w:val="00565549"/>
    <w:rsid w:val="00566494"/>
    <w:rsid w:val="00566A73"/>
    <w:rsid w:val="00572C97"/>
    <w:rsid w:val="00575F3D"/>
    <w:rsid w:val="00580ED0"/>
    <w:rsid w:val="005877E8"/>
    <w:rsid w:val="00587F50"/>
    <w:rsid w:val="00594AA3"/>
    <w:rsid w:val="0059578C"/>
    <w:rsid w:val="0059594C"/>
    <w:rsid w:val="005A1E6F"/>
    <w:rsid w:val="005A2131"/>
    <w:rsid w:val="005A462B"/>
    <w:rsid w:val="005A5094"/>
    <w:rsid w:val="005A5B5A"/>
    <w:rsid w:val="005A6928"/>
    <w:rsid w:val="005B017C"/>
    <w:rsid w:val="005B02A6"/>
    <w:rsid w:val="005B3083"/>
    <w:rsid w:val="005B4CCD"/>
    <w:rsid w:val="005B59D9"/>
    <w:rsid w:val="005C0344"/>
    <w:rsid w:val="005C0B67"/>
    <w:rsid w:val="005C6259"/>
    <w:rsid w:val="005C6FAA"/>
    <w:rsid w:val="005C7426"/>
    <w:rsid w:val="005D51B0"/>
    <w:rsid w:val="005D586C"/>
    <w:rsid w:val="005D7D8B"/>
    <w:rsid w:val="005E2BCB"/>
    <w:rsid w:val="005E4B67"/>
    <w:rsid w:val="005F51E9"/>
    <w:rsid w:val="005F58FB"/>
    <w:rsid w:val="005F781C"/>
    <w:rsid w:val="00602447"/>
    <w:rsid w:val="006051CE"/>
    <w:rsid w:val="00606308"/>
    <w:rsid w:val="006102A4"/>
    <w:rsid w:val="0061121B"/>
    <w:rsid w:val="00613C65"/>
    <w:rsid w:val="00617EE2"/>
    <w:rsid w:val="006204DB"/>
    <w:rsid w:val="00622854"/>
    <w:rsid w:val="00624C14"/>
    <w:rsid w:val="00626211"/>
    <w:rsid w:val="0063299C"/>
    <w:rsid w:val="00632A54"/>
    <w:rsid w:val="00637F59"/>
    <w:rsid w:val="006448E1"/>
    <w:rsid w:val="00647BE3"/>
    <w:rsid w:val="00650E8F"/>
    <w:rsid w:val="00655614"/>
    <w:rsid w:val="00657F32"/>
    <w:rsid w:val="00665567"/>
    <w:rsid w:val="00665990"/>
    <w:rsid w:val="00672301"/>
    <w:rsid w:val="006725E7"/>
    <w:rsid w:val="006735BA"/>
    <w:rsid w:val="006751BA"/>
    <w:rsid w:val="00677339"/>
    <w:rsid w:val="00682620"/>
    <w:rsid w:val="00684754"/>
    <w:rsid w:val="0068514E"/>
    <w:rsid w:val="006866B2"/>
    <w:rsid w:val="00690A0B"/>
    <w:rsid w:val="00692E09"/>
    <w:rsid w:val="00692E72"/>
    <w:rsid w:val="00693B8C"/>
    <w:rsid w:val="00694269"/>
    <w:rsid w:val="00696817"/>
    <w:rsid w:val="00696F37"/>
    <w:rsid w:val="006A38F4"/>
    <w:rsid w:val="006A502C"/>
    <w:rsid w:val="006A520E"/>
    <w:rsid w:val="006B0A94"/>
    <w:rsid w:val="006B5FED"/>
    <w:rsid w:val="006B6041"/>
    <w:rsid w:val="006B6063"/>
    <w:rsid w:val="006C00AA"/>
    <w:rsid w:val="006C06CB"/>
    <w:rsid w:val="006C10B8"/>
    <w:rsid w:val="006C30EA"/>
    <w:rsid w:val="006C3174"/>
    <w:rsid w:val="006C4BBD"/>
    <w:rsid w:val="006C7062"/>
    <w:rsid w:val="006C7F2D"/>
    <w:rsid w:val="006D37CD"/>
    <w:rsid w:val="006D4C32"/>
    <w:rsid w:val="006D6337"/>
    <w:rsid w:val="006D7237"/>
    <w:rsid w:val="006E2F0A"/>
    <w:rsid w:val="006E3B0C"/>
    <w:rsid w:val="006E5C26"/>
    <w:rsid w:val="006E7997"/>
    <w:rsid w:val="006F23F0"/>
    <w:rsid w:val="006F413A"/>
    <w:rsid w:val="006F4A01"/>
    <w:rsid w:val="006F4D36"/>
    <w:rsid w:val="006F6033"/>
    <w:rsid w:val="006F606C"/>
    <w:rsid w:val="00700FA7"/>
    <w:rsid w:val="00702468"/>
    <w:rsid w:val="00703E65"/>
    <w:rsid w:val="00704331"/>
    <w:rsid w:val="0070448C"/>
    <w:rsid w:val="007044CB"/>
    <w:rsid w:val="00705E37"/>
    <w:rsid w:val="00706B97"/>
    <w:rsid w:val="007136F1"/>
    <w:rsid w:val="00714150"/>
    <w:rsid w:val="00715A0D"/>
    <w:rsid w:val="00720149"/>
    <w:rsid w:val="00721776"/>
    <w:rsid w:val="00721B21"/>
    <w:rsid w:val="00721C87"/>
    <w:rsid w:val="007267EA"/>
    <w:rsid w:val="00730354"/>
    <w:rsid w:val="00730EAE"/>
    <w:rsid w:val="00731975"/>
    <w:rsid w:val="00731D71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777CE"/>
    <w:rsid w:val="00777B72"/>
    <w:rsid w:val="007823C5"/>
    <w:rsid w:val="00784830"/>
    <w:rsid w:val="00785D15"/>
    <w:rsid w:val="007878CF"/>
    <w:rsid w:val="00787A12"/>
    <w:rsid w:val="00790D13"/>
    <w:rsid w:val="007940D8"/>
    <w:rsid w:val="0079636E"/>
    <w:rsid w:val="00796FA0"/>
    <w:rsid w:val="007A168A"/>
    <w:rsid w:val="007A16B3"/>
    <w:rsid w:val="007A5569"/>
    <w:rsid w:val="007A60EF"/>
    <w:rsid w:val="007A72AB"/>
    <w:rsid w:val="007B1860"/>
    <w:rsid w:val="007B258A"/>
    <w:rsid w:val="007B509C"/>
    <w:rsid w:val="007C2D91"/>
    <w:rsid w:val="007C7E8E"/>
    <w:rsid w:val="007D216A"/>
    <w:rsid w:val="007D758B"/>
    <w:rsid w:val="007E413E"/>
    <w:rsid w:val="007E4DCF"/>
    <w:rsid w:val="007E4E80"/>
    <w:rsid w:val="007E7D30"/>
    <w:rsid w:val="007F00A1"/>
    <w:rsid w:val="007F0F54"/>
    <w:rsid w:val="007F128E"/>
    <w:rsid w:val="007F21FB"/>
    <w:rsid w:val="007F24FA"/>
    <w:rsid w:val="007F26D1"/>
    <w:rsid w:val="007F3B11"/>
    <w:rsid w:val="007F4A9D"/>
    <w:rsid w:val="007F56E4"/>
    <w:rsid w:val="007F7A60"/>
    <w:rsid w:val="00800674"/>
    <w:rsid w:val="008008B7"/>
    <w:rsid w:val="008008FD"/>
    <w:rsid w:val="00802FFD"/>
    <w:rsid w:val="00806047"/>
    <w:rsid w:val="008101E2"/>
    <w:rsid w:val="008125C2"/>
    <w:rsid w:val="00820257"/>
    <w:rsid w:val="008223FB"/>
    <w:rsid w:val="008232DD"/>
    <w:rsid w:val="00824429"/>
    <w:rsid w:val="00824B34"/>
    <w:rsid w:val="00826E7B"/>
    <w:rsid w:val="00827E7B"/>
    <w:rsid w:val="008330CA"/>
    <w:rsid w:val="00833CD7"/>
    <w:rsid w:val="008378BE"/>
    <w:rsid w:val="00840EED"/>
    <w:rsid w:val="00844FA7"/>
    <w:rsid w:val="00860A37"/>
    <w:rsid w:val="008624F1"/>
    <w:rsid w:val="00863C5C"/>
    <w:rsid w:val="00866610"/>
    <w:rsid w:val="00866A5A"/>
    <w:rsid w:val="00866E1E"/>
    <w:rsid w:val="00867BC7"/>
    <w:rsid w:val="00872DBA"/>
    <w:rsid w:val="00876D42"/>
    <w:rsid w:val="0088531A"/>
    <w:rsid w:val="00887CD6"/>
    <w:rsid w:val="00891BE0"/>
    <w:rsid w:val="00892AF3"/>
    <w:rsid w:val="008966AA"/>
    <w:rsid w:val="00896C1C"/>
    <w:rsid w:val="00896F43"/>
    <w:rsid w:val="008979CD"/>
    <w:rsid w:val="008B178C"/>
    <w:rsid w:val="008B1C67"/>
    <w:rsid w:val="008B201A"/>
    <w:rsid w:val="008B46C5"/>
    <w:rsid w:val="008B5E75"/>
    <w:rsid w:val="008C19E6"/>
    <w:rsid w:val="008C2A9B"/>
    <w:rsid w:val="008C2CA1"/>
    <w:rsid w:val="008C439C"/>
    <w:rsid w:val="008D12E5"/>
    <w:rsid w:val="008D3FB5"/>
    <w:rsid w:val="008D4077"/>
    <w:rsid w:val="008D5086"/>
    <w:rsid w:val="008D6C47"/>
    <w:rsid w:val="008D7163"/>
    <w:rsid w:val="008D7E64"/>
    <w:rsid w:val="008D7EB7"/>
    <w:rsid w:val="008E0A8C"/>
    <w:rsid w:val="008E1035"/>
    <w:rsid w:val="008E148E"/>
    <w:rsid w:val="008E2B3D"/>
    <w:rsid w:val="008E4985"/>
    <w:rsid w:val="008E5763"/>
    <w:rsid w:val="008E65F4"/>
    <w:rsid w:val="008F131F"/>
    <w:rsid w:val="008F1FF4"/>
    <w:rsid w:val="008F31F8"/>
    <w:rsid w:val="008F3D18"/>
    <w:rsid w:val="00903C9C"/>
    <w:rsid w:val="009047DF"/>
    <w:rsid w:val="009076D7"/>
    <w:rsid w:val="00911771"/>
    <w:rsid w:val="00911C71"/>
    <w:rsid w:val="00911D2D"/>
    <w:rsid w:val="00914635"/>
    <w:rsid w:val="00917142"/>
    <w:rsid w:val="009236C2"/>
    <w:rsid w:val="00923B5F"/>
    <w:rsid w:val="00924E9D"/>
    <w:rsid w:val="00932962"/>
    <w:rsid w:val="00932A50"/>
    <w:rsid w:val="00934FE5"/>
    <w:rsid w:val="00940C80"/>
    <w:rsid w:val="009413F6"/>
    <w:rsid w:val="00944FB5"/>
    <w:rsid w:val="00944FD1"/>
    <w:rsid w:val="0094619E"/>
    <w:rsid w:val="0094791D"/>
    <w:rsid w:val="0095340F"/>
    <w:rsid w:val="00953BCB"/>
    <w:rsid w:val="00955C68"/>
    <w:rsid w:val="00957660"/>
    <w:rsid w:val="00957B5A"/>
    <w:rsid w:val="00960748"/>
    <w:rsid w:val="00961C53"/>
    <w:rsid w:val="00961C88"/>
    <w:rsid w:val="0096221B"/>
    <w:rsid w:val="00963757"/>
    <w:rsid w:val="00964193"/>
    <w:rsid w:val="00964CBB"/>
    <w:rsid w:val="009656B9"/>
    <w:rsid w:val="00967C91"/>
    <w:rsid w:val="00970499"/>
    <w:rsid w:val="0097141C"/>
    <w:rsid w:val="009730CF"/>
    <w:rsid w:val="00974713"/>
    <w:rsid w:val="00977272"/>
    <w:rsid w:val="00984BB2"/>
    <w:rsid w:val="0098637B"/>
    <w:rsid w:val="00986AAB"/>
    <w:rsid w:val="00991826"/>
    <w:rsid w:val="00994D82"/>
    <w:rsid w:val="00995ADD"/>
    <w:rsid w:val="00996690"/>
    <w:rsid w:val="009A0EC9"/>
    <w:rsid w:val="009A3D71"/>
    <w:rsid w:val="009A4C76"/>
    <w:rsid w:val="009A5AFE"/>
    <w:rsid w:val="009B3B63"/>
    <w:rsid w:val="009B57DC"/>
    <w:rsid w:val="009C66AE"/>
    <w:rsid w:val="009D548A"/>
    <w:rsid w:val="009D5BEC"/>
    <w:rsid w:val="009E12D4"/>
    <w:rsid w:val="009E3773"/>
    <w:rsid w:val="009E43C3"/>
    <w:rsid w:val="009E4D92"/>
    <w:rsid w:val="009E5B5E"/>
    <w:rsid w:val="009E7B9B"/>
    <w:rsid w:val="009F2F47"/>
    <w:rsid w:val="009F31D3"/>
    <w:rsid w:val="009F442E"/>
    <w:rsid w:val="009F59CE"/>
    <w:rsid w:val="009F59E4"/>
    <w:rsid w:val="00A00622"/>
    <w:rsid w:val="00A00816"/>
    <w:rsid w:val="00A01CFC"/>
    <w:rsid w:val="00A0654E"/>
    <w:rsid w:val="00A11CB4"/>
    <w:rsid w:val="00A14FA0"/>
    <w:rsid w:val="00A153BB"/>
    <w:rsid w:val="00A16D97"/>
    <w:rsid w:val="00A204E1"/>
    <w:rsid w:val="00A30AFC"/>
    <w:rsid w:val="00A30B99"/>
    <w:rsid w:val="00A4171A"/>
    <w:rsid w:val="00A446AC"/>
    <w:rsid w:val="00A506F6"/>
    <w:rsid w:val="00A53A3C"/>
    <w:rsid w:val="00A55A98"/>
    <w:rsid w:val="00A6166E"/>
    <w:rsid w:val="00A62ECF"/>
    <w:rsid w:val="00A71B7A"/>
    <w:rsid w:val="00A72E21"/>
    <w:rsid w:val="00A745D5"/>
    <w:rsid w:val="00A760D4"/>
    <w:rsid w:val="00A76EEB"/>
    <w:rsid w:val="00A77B4B"/>
    <w:rsid w:val="00A802F6"/>
    <w:rsid w:val="00A83361"/>
    <w:rsid w:val="00A847FD"/>
    <w:rsid w:val="00A85774"/>
    <w:rsid w:val="00A87D95"/>
    <w:rsid w:val="00A912DA"/>
    <w:rsid w:val="00A91EFD"/>
    <w:rsid w:val="00A925C7"/>
    <w:rsid w:val="00A92CE3"/>
    <w:rsid w:val="00A937EF"/>
    <w:rsid w:val="00AA112A"/>
    <w:rsid w:val="00AA6A9F"/>
    <w:rsid w:val="00AB74C7"/>
    <w:rsid w:val="00AC55D8"/>
    <w:rsid w:val="00AC5624"/>
    <w:rsid w:val="00AD0003"/>
    <w:rsid w:val="00AD0D9C"/>
    <w:rsid w:val="00AD16BF"/>
    <w:rsid w:val="00AD18D3"/>
    <w:rsid w:val="00AD28F6"/>
    <w:rsid w:val="00AD4284"/>
    <w:rsid w:val="00AD7E81"/>
    <w:rsid w:val="00AE065B"/>
    <w:rsid w:val="00AE5F94"/>
    <w:rsid w:val="00AF4B55"/>
    <w:rsid w:val="00B03725"/>
    <w:rsid w:val="00B038E0"/>
    <w:rsid w:val="00B058DD"/>
    <w:rsid w:val="00B05AF7"/>
    <w:rsid w:val="00B067BC"/>
    <w:rsid w:val="00B06A5A"/>
    <w:rsid w:val="00B11827"/>
    <w:rsid w:val="00B13D38"/>
    <w:rsid w:val="00B1440F"/>
    <w:rsid w:val="00B17BA7"/>
    <w:rsid w:val="00B21CA1"/>
    <w:rsid w:val="00B22781"/>
    <w:rsid w:val="00B242B5"/>
    <w:rsid w:val="00B27C79"/>
    <w:rsid w:val="00B3009A"/>
    <w:rsid w:val="00B3223C"/>
    <w:rsid w:val="00B353CF"/>
    <w:rsid w:val="00B36ED7"/>
    <w:rsid w:val="00B40DE4"/>
    <w:rsid w:val="00B41396"/>
    <w:rsid w:val="00B43100"/>
    <w:rsid w:val="00B5155F"/>
    <w:rsid w:val="00B51B85"/>
    <w:rsid w:val="00B5393C"/>
    <w:rsid w:val="00B54446"/>
    <w:rsid w:val="00B548E9"/>
    <w:rsid w:val="00B55FE2"/>
    <w:rsid w:val="00B61523"/>
    <w:rsid w:val="00B61890"/>
    <w:rsid w:val="00B63551"/>
    <w:rsid w:val="00B63632"/>
    <w:rsid w:val="00B63ED3"/>
    <w:rsid w:val="00B67416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34C9"/>
    <w:rsid w:val="00B93CB9"/>
    <w:rsid w:val="00BA0C11"/>
    <w:rsid w:val="00BA1057"/>
    <w:rsid w:val="00BA3584"/>
    <w:rsid w:val="00BA4F6D"/>
    <w:rsid w:val="00BA56E3"/>
    <w:rsid w:val="00BA77E5"/>
    <w:rsid w:val="00BA7B5B"/>
    <w:rsid w:val="00BB1451"/>
    <w:rsid w:val="00BB3FD1"/>
    <w:rsid w:val="00BB46CB"/>
    <w:rsid w:val="00BB6271"/>
    <w:rsid w:val="00BB7882"/>
    <w:rsid w:val="00BC24EB"/>
    <w:rsid w:val="00BC2EED"/>
    <w:rsid w:val="00BD0A3B"/>
    <w:rsid w:val="00BD10D0"/>
    <w:rsid w:val="00BD1297"/>
    <w:rsid w:val="00BD49B7"/>
    <w:rsid w:val="00BD54AB"/>
    <w:rsid w:val="00BD6005"/>
    <w:rsid w:val="00BE195A"/>
    <w:rsid w:val="00BE3DC7"/>
    <w:rsid w:val="00BE71AE"/>
    <w:rsid w:val="00BF12CE"/>
    <w:rsid w:val="00BF1442"/>
    <w:rsid w:val="00BF3B3E"/>
    <w:rsid w:val="00BF5ACE"/>
    <w:rsid w:val="00C00365"/>
    <w:rsid w:val="00C0462C"/>
    <w:rsid w:val="00C07A2A"/>
    <w:rsid w:val="00C14E55"/>
    <w:rsid w:val="00C154C5"/>
    <w:rsid w:val="00C15E42"/>
    <w:rsid w:val="00C15F4B"/>
    <w:rsid w:val="00C2159B"/>
    <w:rsid w:val="00C2181D"/>
    <w:rsid w:val="00C23A8E"/>
    <w:rsid w:val="00C24939"/>
    <w:rsid w:val="00C24A3F"/>
    <w:rsid w:val="00C24BC3"/>
    <w:rsid w:val="00C26E53"/>
    <w:rsid w:val="00C27369"/>
    <w:rsid w:val="00C319AD"/>
    <w:rsid w:val="00C32001"/>
    <w:rsid w:val="00C35871"/>
    <w:rsid w:val="00C376ED"/>
    <w:rsid w:val="00C41E5E"/>
    <w:rsid w:val="00C431DE"/>
    <w:rsid w:val="00C4400C"/>
    <w:rsid w:val="00C45447"/>
    <w:rsid w:val="00C46535"/>
    <w:rsid w:val="00C47BD2"/>
    <w:rsid w:val="00C518E8"/>
    <w:rsid w:val="00C51B2A"/>
    <w:rsid w:val="00C52990"/>
    <w:rsid w:val="00C53228"/>
    <w:rsid w:val="00C565E6"/>
    <w:rsid w:val="00C56E5F"/>
    <w:rsid w:val="00C6118D"/>
    <w:rsid w:val="00C63601"/>
    <w:rsid w:val="00C651C0"/>
    <w:rsid w:val="00C666B5"/>
    <w:rsid w:val="00C67EFF"/>
    <w:rsid w:val="00C74645"/>
    <w:rsid w:val="00C77CBB"/>
    <w:rsid w:val="00C817BE"/>
    <w:rsid w:val="00C81F04"/>
    <w:rsid w:val="00C835D3"/>
    <w:rsid w:val="00C8628A"/>
    <w:rsid w:val="00C87F46"/>
    <w:rsid w:val="00C90166"/>
    <w:rsid w:val="00C936F8"/>
    <w:rsid w:val="00C94439"/>
    <w:rsid w:val="00C95695"/>
    <w:rsid w:val="00C96972"/>
    <w:rsid w:val="00CA1140"/>
    <w:rsid w:val="00CA1A85"/>
    <w:rsid w:val="00CA1E51"/>
    <w:rsid w:val="00CA4F41"/>
    <w:rsid w:val="00CB0C3B"/>
    <w:rsid w:val="00CB25EB"/>
    <w:rsid w:val="00CB3CD2"/>
    <w:rsid w:val="00CC1F8C"/>
    <w:rsid w:val="00CC214B"/>
    <w:rsid w:val="00CC2CD9"/>
    <w:rsid w:val="00CC7770"/>
    <w:rsid w:val="00CD124B"/>
    <w:rsid w:val="00CD1717"/>
    <w:rsid w:val="00CD28CA"/>
    <w:rsid w:val="00CD2B6A"/>
    <w:rsid w:val="00CD703B"/>
    <w:rsid w:val="00CE41B0"/>
    <w:rsid w:val="00CE521C"/>
    <w:rsid w:val="00CE5603"/>
    <w:rsid w:val="00CF1771"/>
    <w:rsid w:val="00CF3BDA"/>
    <w:rsid w:val="00CF5E1E"/>
    <w:rsid w:val="00CF6E43"/>
    <w:rsid w:val="00D02F5A"/>
    <w:rsid w:val="00D049FD"/>
    <w:rsid w:val="00D077BF"/>
    <w:rsid w:val="00D15736"/>
    <w:rsid w:val="00D22322"/>
    <w:rsid w:val="00D233CF"/>
    <w:rsid w:val="00D24A88"/>
    <w:rsid w:val="00D270B1"/>
    <w:rsid w:val="00D34E28"/>
    <w:rsid w:val="00D37204"/>
    <w:rsid w:val="00D40089"/>
    <w:rsid w:val="00D41A57"/>
    <w:rsid w:val="00D423DE"/>
    <w:rsid w:val="00D4502D"/>
    <w:rsid w:val="00D46983"/>
    <w:rsid w:val="00D52D04"/>
    <w:rsid w:val="00D53575"/>
    <w:rsid w:val="00D53D2D"/>
    <w:rsid w:val="00D6491C"/>
    <w:rsid w:val="00D65A9F"/>
    <w:rsid w:val="00D67D1D"/>
    <w:rsid w:val="00D71071"/>
    <w:rsid w:val="00D712BA"/>
    <w:rsid w:val="00D7262E"/>
    <w:rsid w:val="00D72A42"/>
    <w:rsid w:val="00D7424C"/>
    <w:rsid w:val="00D7569F"/>
    <w:rsid w:val="00D75D16"/>
    <w:rsid w:val="00D76E3E"/>
    <w:rsid w:val="00D82B6C"/>
    <w:rsid w:val="00D84D3F"/>
    <w:rsid w:val="00D85D87"/>
    <w:rsid w:val="00D86EDE"/>
    <w:rsid w:val="00D8776D"/>
    <w:rsid w:val="00D920C9"/>
    <w:rsid w:val="00DA5D9E"/>
    <w:rsid w:val="00DA6600"/>
    <w:rsid w:val="00DB0E1F"/>
    <w:rsid w:val="00DB378F"/>
    <w:rsid w:val="00DB5507"/>
    <w:rsid w:val="00DB56CB"/>
    <w:rsid w:val="00DC4F63"/>
    <w:rsid w:val="00DC663B"/>
    <w:rsid w:val="00DD21C9"/>
    <w:rsid w:val="00DE0D77"/>
    <w:rsid w:val="00DE3773"/>
    <w:rsid w:val="00DE5855"/>
    <w:rsid w:val="00DF05B4"/>
    <w:rsid w:val="00DF19BB"/>
    <w:rsid w:val="00DF3303"/>
    <w:rsid w:val="00DF3392"/>
    <w:rsid w:val="00DF62EF"/>
    <w:rsid w:val="00DF7A8F"/>
    <w:rsid w:val="00DF7D0D"/>
    <w:rsid w:val="00E00AA7"/>
    <w:rsid w:val="00E0294C"/>
    <w:rsid w:val="00E03277"/>
    <w:rsid w:val="00E06EA1"/>
    <w:rsid w:val="00E12ED1"/>
    <w:rsid w:val="00E14F69"/>
    <w:rsid w:val="00E14F73"/>
    <w:rsid w:val="00E16926"/>
    <w:rsid w:val="00E17F89"/>
    <w:rsid w:val="00E20B33"/>
    <w:rsid w:val="00E20DCA"/>
    <w:rsid w:val="00E21C54"/>
    <w:rsid w:val="00E22A35"/>
    <w:rsid w:val="00E23030"/>
    <w:rsid w:val="00E23A16"/>
    <w:rsid w:val="00E24122"/>
    <w:rsid w:val="00E25B7A"/>
    <w:rsid w:val="00E32A12"/>
    <w:rsid w:val="00E33298"/>
    <w:rsid w:val="00E35113"/>
    <w:rsid w:val="00E379BC"/>
    <w:rsid w:val="00E42E97"/>
    <w:rsid w:val="00E4522E"/>
    <w:rsid w:val="00E518B3"/>
    <w:rsid w:val="00E53EE2"/>
    <w:rsid w:val="00E574D7"/>
    <w:rsid w:val="00E61474"/>
    <w:rsid w:val="00E6336B"/>
    <w:rsid w:val="00E63525"/>
    <w:rsid w:val="00E64F42"/>
    <w:rsid w:val="00E7121F"/>
    <w:rsid w:val="00E72CBB"/>
    <w:rsid w:val="00E7338C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458"/>
    <w:rsid w:val="00E93B00"/>
    <w:rsid w:val="00E94E1D"/>
    <w:rsid w:val="00E97706"/>
    <w:rsid w:val="00EB2A23"/>
    <w:rsid w:val="00EB2D2F"/>
    <w:rsid w:val="00EB2E82"/>
    <w:rsid w:val="00EB507E"/>
    <w:rsid w:val="00EB6058"/>
    <w:rsid w:val="00EB63E8"/>
    <w:rsid w:val="00EB6B6E"/>
    <w:rsid w:val="00EB78DF"/>
    <w:rsid w:val="00EC5544"/>
    <w:rsid w:val="00ED1DB5"/>
    <w:rsid w:val="00ED1FED"/>
    <w:rsid w:val="00ED2756"/>
    <w:rsid w:val="00ED2DF9"/>
    <w:rsid w:val="00ED4175"/>
    <w:rsid w:val="00ED6EA0"/>
    <w:rsid w:val="00EE0426"/>
    <w:rsid w:val="00EE142E"/>
    <w:rsid w:val="00EE18B0"/>
    <w:rsid w:val="00EE362A"/>
    <w:rsid w:val="00EE3694"/>
    <w:rsid w:val="00EF0350"/>
    <w:rsid w:val="00EF07C7"/>
    <w:rsid w:val="00EF2548"/>
    <w:rsid w:val="00EF3D7A"/>
    <w:rsid w:val="00F0243A"/>
    <w:rsid w:val="00F07A67"/>
    <w:rsid w:val="00F17E7D"/>
    <w:rsid w:val="00F2038C"/>
    <w:rsid w:val="00F21BCC"/>
    <w:rsid w:val="00F23903"/>
    <w:rsid w:val="00F2462F"/>
    <w:rsid w:val="00F32B4B"/>
    <w:rsid w:val="00F3350C"/>
    <w:rsid w:val="00F33F05"/>
    <w:rsid w:val="00F342D0"/>
    <w:rsid w:val="00F344E2"/>
    <w:rsid w:val="00F34DB6"/>
    <w:rsid w:val="00F35FA6"/>
    <w:rsid w:val="00F36086"/>
    <w:rsid w:val="00F36BA9"/>
    <w:rsid w:val="00F36C8B"/>
    <w:rsid w:val="00F4093C"/>
    <w:rsid w:val="00F43A95"/>
    <w:rsid w:val="00F50966"/>
    <w:rsid w:val="00F527EE"/>
    <w:rsid w:val="00F53BE4"/>
    <w:rsid w:val="00F5628B"/>
    <w:rsid w:val="00F56E7D"/>
    <w:rsid w:val="00F616D4"/>
    <w:rsid w:val="00F64802"/>
    <w:rsid w:val="00F65E2D"/>
    <w:rsid w:val="00F65E95"/>
    <w:rsid w:val="00F72C1C"/>
    <w:rsid w:val="00F7365E"/>
    <w:rsid w:val="00F740FF"/>
    <w:rsid w:val="00F7447A"/>
    <w:rsid w:val="00F836D4"/>
    <w:rsid w:val="00F91AF7"/>
    <w:rsid w:val="00F92350"/>
    <w:rsid w:val="00F93CA6"/>
    <w:rsid w:val="00FA018A"/>
    <w:rsid w:val="00FA1D83"/>
    <w:rsid w:val="00FB32CF"/>
    <w:rsid w:val="00FC2200"/>
    <w:rsid w:val="00FC25D4"/>
    <w:rsid w:val="00FC42F4"/>
    <w:rsid w:val="00FC4D99"/>
    <w:rsid w:val="00FC5724"/>
    <w:rsid w:val="00FC7130"/>
    <w:rsid w:val="00FD15F8"/>
    <w:rsid w:val="00FD3CA0"/>
    <w:rsid w:val="00FD413C"/>
    <w:rsid w:val="00FE1670"/>
    <w:rsid w:val="00FE6C46"/>
    <w:rsid w:val="00FF3657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C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D216A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350350"/>
    <w:pPr>
      <w:keepNext/>
      <w:spacing w:line="360" w:lineRule="auto"/>
      <w:ind w:firstLine="720"/>
      <w:jc w:val="both"/>
      <w:outlineLvl w:val="1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0350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7D216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pple-style-span">
    <w:name w:val="apple-style-span"/>
    <w:basedOn w:val="a0"/>
    <w:rsid w:val="007D216A"/>
    <w:rPr>
      <w:rFonts w:cs="Times New Roman"/>
    </w:rPr>
  </w:style>
  <w:style w:type="character" w:customStyle="1" w:styleId="apple-converted-space">
    <w:name w:val="apple-converted-space"/>
    <w:basedOn w:val="a0"/>
    <w:rsid w:val="00AD0D9C"/>
    <w:rPr>
      <w:rFonts w:cs="Times New Roman"/>
    </w:rPr>
  </w:style>
  <w:style w:type="paragraph" w:styleId="a3">
    <w:name w:val="Body Text Indent"/>
    <w:basedOn w:val="a"/>
    <w:link w:val="a4"/>
    <w:rsid w:val="00BC2EED"/>
    <w:pPr>
      <w:ind w:left="709" w:firstLine="11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BC2E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5035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50350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a5">
    <w:name w:val="Стиль"/>
    <w:rsid w:val="003503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50350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3503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Strong"/>
    <w:qFormat/>
    <w:rsid w:val="00350350"/>
    <w:rPr>
      <w:b/>
      <w:bCs/>
    </w:rPr>
  </w:style>
  <w:style w:type="paragraph" w:customStyle="1" w:styleId="Standard">
    <w:name w:val="Standard"/>
    <w:rsid w:val="00350350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customStyle="1" w:styleId="Heading1">
    <w:name w:val="Heading 1"/>
    <w:basedOn w:val="Standard"/>
    <w:next w:val="Standard"/>
    <w:rsid w:val="00350350"/>
    <w:pPr>
      <w:keepNext/>
      <w:outlineLvl w:val="0"/>
    </w:pPr>
    <w:rPr>
      <w:b/>
      <w:sz w:val="28"/>
    </w:rPr>
  </w:style>
  <w:style w:type="numbering" w:customStyle="1" w:styleId="WW8Num2">
    <w:name w:val="WW8Num2"/>
    <w:basedOn w:val="a2"/>
    <w:rsid w:val="00350350"/>
    <w:pPr>
      <w:numPr>
        <w:numId w:val="9"/>
      </w:numPr>
    </w:pPr>
  </w:style>
  <w:style w:type="numbering" w:customStyle="1" w:styleId="WW8Num3">
    <w:name w:val="WW8Num3"/>
    <w:basedOn w:val="a2"/>
    <w:rsid w:val="00350350"/>
    <w:pPr>
      <w:numPr>
        <w:numId w:val="10"/>
      </w:numPr>
    </w:pPr>
  </w:style>
  <w:style w:type="character" w:styleId="a8">
    <w:name w:val="Hyperlink"/>
    <w:basedOn w:val="a0"/>
    <w:uiPriority w:val="99"/>
    <w:rsid w:val="006F4D36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6F4D36"/>
    <w:rPr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6F4D36"/>
    <w:pPr>
      <w:shd w:val="clear" w:color="auto" w:fill="FFFFFF"/>
      <w:spacing w:after="5100" w:line="322" w:lineRule="exact"/>
      <w:ind w:hanging="420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western">
    <w:name w:val="western"/>
    <w:basedOn w:val="a"/>
    <w:rsid w:val="000B334A"/>
    <w:pPr>
      <w:spacing w:before="100" w:beforeAutospacing="1" w:after="115"/>
    </w:pPr>
    <w:rPr>
      <w:color w:val="000000"/>
      <w:sz w:val="24"/>
      <w:szCs w:val="24"/>
    </w:rPr>
  </w:style>
  <w:style w:type="numbering" w:customStyle="1" w:styleId="WW8Num1">
    <w:name w:val="WW8Num1"/>
    <w:basedOn w:val="a2"/>
    <w:rsid w:val="00A87D95"/>
    <w:pPr>
      <w:numPr>
        <w:numId w:val="30"/>
      </w:numPr>
    </w:pPr>
  </w:style>
  <w:style w:type="paragraph" w:styleId="a9">
    <w:name w:val="No Spacing"/>
    <w:qFormat/>
    <w:rsid w:val="00A87D9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phrologyjournal.ru/" TargetMode="External"/><Relationship Id="rId13" Type="http://schemas.openxmlformats.org/officeDocument/2006/relationships/hyperlink" Target="http://journal.nephrolog.ru" TargetMode="External"/><Relationship Id="rId18" Type="http://schemas.openxmlformats.org/officeDocument/2006/relationships/hyperlink" Target="http://www.nephrologyjournal.ru/" TargetMode="External"/><Relationship Id="rId26" Type="http://schemas.openxmlformats.org/officeDocument/2006/relationships/hyperlink" Target="http://journal.nephrolog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journal.nephrolog.ru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journal.nephrolog.ru" TargetMode="External"/><Relationship Id="rId12" Type="http://schemas.openxmlformats.org/officeDocument/2006/relationships/hyperlink" Target="http://www.nephrologyjournal.ru/" TargetMode="External"/><Relationship Id="rId17" Type="http://schemas.openxmlformats.org/officeDocument/2006/relationships/hyperlink" Target="http://journal.nephrolog.ru" TargetMode="External"/><Relationship Id="rId25" Type="http://schemas.openxmlformats.org/officeDocument/2006/relationships/hyperlink" Target="http://www.nephrologyjournal.ru/" TargetMode="External"/><Relationship Id="rId33" Type="http://schemas.openxmlformats.org/officeDocument/2006/relationships/hyperlink" Target="http://www.nephrologyjournal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ephrologyjournal.ru/" TargetMode="External"/><Relationship Id="rId20" Type="http://schemas.openxmlformats.org/officeDocument/2006/relationships/hyperlink" Target="http://www.nephrologyjournal.ru/" TargetMode="External"/><Relationship Id="rId29" Type="http://schemas.openxmlformats.org/officeDocument/2006/relationships/hyperlink" Target="http://www.nephrologyjournal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nephrologyjournal.ru/" TargetMode="External"/><Relationship Id="rId11" Type="http://schemas.openxmlformats.org/officeDocument/2006/relationships/hyperlink" Target="http://journal.nephrolog.ru" TargetMode="External"/><Relationship Id="rId24" Type="http://schemas.openxmlformats.org/officeDocument/2006/relationships/hyperlink" Target="http://www.nephrologyjournal.ru/" TargetMode="External"/><Relationship Id="rId32" Type="http://schemas.openxmlformats.org/officeDocument/2006/relationships/hyperlink" Target="http://journal.nephrolo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journal.nephrolog.ru" TargetMode="External"/><Relationship Id="rId23" Type="http://schemas.openxmlformats.org/officeDocument/2006/relationships/hyperlink" Target="http://journal.nephrolog.ru" TargetMode="External"/><Relationship Id="rId28" Type="http://schemas.openxmlformats.org/officeDocument/2006/relationships/hyperlink" Target="http://journal.nephrolog.ru" TargetMode="External"/><Relationship Id="rId10" Type="http://schemas.openxmlformats.org/officeDocument/2006/relationships/hyperlink" Target="http://www.nephrologyjournal.ru/" TargetMode="External"/><Relationship Id="rId19" Type="http://schemas.openxmlformats.org/officeDocument/2006/relationships/hyperlink" Target="http://journal.nephrolog.ru" TargetMode="External"/><Relationship Id="rId31" Type="http://schemas.openxmlformats.org/officeDocument/2006/relationships/hyperlink" Target="http://www.nephrologyjourna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journal.nephrolog.ru" TargetMode="External"/><Relationship Id="rId14" Type="http://schemas.openxmlformats.org/officeDocument/2006/relationships/hyperlink" Target="http://www.nephrologyjournal.ru/" TargetMode="External"/><Relationship Id="rId22" Type="http://schemas.openxmlformats.org/officeDocument/2006/relationships/hyperlink" Target="http://www.nephrologyjournal.ru/" TargetMode="External"/><Relationship Id="rId27" Type="http://schemas.openxmlformats.org/officeDocument/2006/relationships/hyperlink" Target="http://www.nephrologyjournal.ru/" TargetMode="External"/><Relationship Id="rId30" Type="http://schemas.openxmlformats.org/officeDocument/2006/relationships/hyperlink" Target="http://journal.nephrolog.ru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52CB7-E13F-44D2-A9D2-E813A38EB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96</Pages>
  <Words>42675</Words>
  <Characters>243248</Characters>
  <Application>Microsoft Office Word</Application>
  <DocSecurity>0</DocSecurity>
  <Lines>2027</Lines>
  <Paragraphs>570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72</cp:revision>
  <cp:lastPrinted>2013-04-20T04:19:00Z</cp:lastPrinted>
  <dcterms:created xsi:type="dcterms:W3CDTF">2013-03-24T05:19:00Z</dcterms:created>
  <dcterms:modified xsi:type="dcterms:W3CDTF">2003-12-31T22:21:00Z</dcterms:modified>
</cp:coreProperties>
</file>